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22" w:rsidRPr="00715106" w:rsidRDefault="00F26322" w:rsidP="007151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lang w:val="en-US"/>
        </w:rPr>
      </w:pPr>
      <w:r w:rsidRPr="00715106">
        <w:rPr>
          <w:rFonts w:cstheme="minorHAnsi"/>
          <w:b/>
          <w:sz w:val="24"/>
          <w:lang w:val="en-US"/>
        </w:rPr>
        <w:t>Jaipuria Institute of Management Indore</w:t>
      </w:r>
    </w:p>
    <w:p w:rsidR="00715106" w:rsidRPr="00715106" w:rsidRDefault="00AC47DE" w:rsidP="007151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>PGDM (2019-21</w:t>
      </w:r>
      <w:r w:rsidR="00F26322" w:rsidRPr="00715106">
        <w:rPr>
          <w:rFonts w:cstheme="minorHAnsi"/>
          <w:b/>
          <w:sz w:val="24"/>
          <w:lang w:val="en-US"/>
        </w:rPr>
        <w:t>)</w:t>
      </w:r>
      <w:r w:rsidR="00715106" w:rsidRPr="00715106">
        <w:rPr>
          <w:rFonts w:cstheme="minorHAnsi"/>
          <w:b/>
          <w:sz w:val="24"/>
          <w:lang w:val="en-US"/>
        </w:rPr>
        <w:t>, Term VI, End Term Examination</w:t>
      </w:r>
    </w:p>
    <w:p w:rsidR="00715106" w:rsidRPr="00715106" w:rsidRDefault="00715106" w:rsidP="007151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lang w:val="en-US"/>
        </w:rPr>
      </w:pPr>
      <w:r w:rsidRPr="00715106">
        <w:rPr>
          <w:rFonts w:cstheme="minorHAnsi"/>
          <w:b/>
          <w:sz w:val="24"/>
          <w:lang w:val="en-US"/>
        </w:rPr>
        <w:t>Basics of Exports and Imports, ECO601</w:t>
      </w:r>
    </w:p>
    <w:p w:rsidR="00715106" w:rsidRPr="00715106" w:rsidRDefault="00AC47DE" w:rsidP="007151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>May 2021</w:t>
      </w:r>
    </w:p>
    <w:p w:rsidR="00715106" w:rsidRDefault="00715106" w:rsidP="00F263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</w:p>
    <w:p w:rsidR="00715106" w:rsidRDefault="00715106" w:rsidP="00F263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Max. Marks: 40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  <w:t xml:space="preserve">           Time: 2 Hours</w:t>
      </w:r>
    </w:p>
    <w:p w:rsidR="00F26322" w:rsidRDefault="00715106" w:rsidP="00F2632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All questions are compulsory</w:t>
      </w:r>
    </w:p>
    <w:p w:rsidR="00715106" w:rsidRDefault="00715106" w:rsidP="00F263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</w:p>
    <w:p w:rsidR="00291C87" w:rsidRDefault="00F26322" w:rsidP="00F263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 w:rsidRPr="00F26322">
        <w:rPr>
          <w:rFonts w:cstheme="minorHAnsi"/>
          <w:b/>
          <w:lang w:val="en-US"/>
        </w:rPr>
        <w:t xml:space="preserve">Q:1 </w:t>
      </w:r>
    </w:p>
    <w:p w:rsidR="00AC47DE" w:rsidRDefault="00244EFE" w:rsidP="00291C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291C87">
        <w:rPr>
          <w:rFonts w:cstheme="minorHAnsi"/>
          <w:lang w:val="en-US"/>
        </w:rPr>
        <w:t xml:space="preserve">An export / import business unlike a domestic business has more risks associated with it. </w:t>
      </w:r>
      <w:r w:rsidR="00291C87" w:rsidRPr="00291C87">
        <w:rPr>
          <w:rFonts w:cstheme="minorHAnsi"/>
          <w:lang w:val="en-US"/>
        </w:rPr>
        <w:t>Do you agree/disagree? Give justifications quoting different types of risks involved in an export/ import business.</w:t>
      </w:r>
    </w:p>
    <w:p w:rsidR="00291C87" w:rsidRDefault="00291C87" w:rsidP="00291C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ECGC does not cover the risk which could be covered by others. What do you mean by this?</w:t>
      </w:r>
    </w:p>
    <w:p w:rsidR="00291C87" w:rsidRDefault="00291C87" w:rsidP="00291C8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Elaborate, how ECGC helps exporters and other parties involved.</w:t>
      </w:r>
    </w:p>
    <w:p w:rsidR="00291C87" w:rsidRDefault="002E2693" w:rsidP="00291C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Discuss the complete mechanism of Letter of Credit and share how and in which circumstances it is considered as a better mode of payment over other modes? Also discuss the situations in which one can avoid use of L/C.</w:t>
      </w:r>
    </w:p>
    <w:p w:rsidR="002E2693" w:rsidRDefault="002E2693" w:rsidP="00291C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Explain with the help of an example when an exporter would like to enter into a forward contract? And how will it help?</w:t>
      </w:r>
    </w:p>
    <w:p w:rsidR="00A16E73" w:rsidRPr="00A16E73" w:rsidRDefault="00A16E73" w:rsidP="00A16E73">
      <w:pPr>
        <w:pStyle w:val="ListParagraph"/>
        <w:autoSpaceDE w:val="0"/>
        <w:autoSpaceDN w:val="0"/>
        <w:adjustRightInd w:val="0"/>
        <w:spacing w:after="0" w:line="240" w:lineRule="auto"/>
        <w:ind w:left="5760"/>
        <w:jc w:val="right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[8 + 4 + 6 + 2 = 20 Marks]</w:t>
      </w:r>
    </w:p>
    <w:p w:rsidR="0051317B" w:rsidRDefault="0051317B" w:rsidP="0051317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lang w:val="en-US"/>
        </w:rPr>
      </w:pPr>
    </w:p>
    <w:p w:rsidR="000873BF" w:rsidRDefault="000873BF" w:rsidP="00A16E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Q:2</w:t>
      </w:r>
    </w:p>
    <w:p w:rsidR="00A16E73" w:rsidRPr="00A16E73" w:rsidRDefault="00A16E73" w:rsidP="00887A55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cstheme="minorHAnsi"/>
          <w:b/>
          <w:lang w:val="en-US"/>
        </w:rPr>
      </w:pPr>
      <w:r w:rsidRPr="00A16E73">
        <w:rPr>
          <w:rFonts w:cstheme="minorHAnsi"/>
          <w:lang w:val="en-US"/>
        </w:rPr>
        <w:t>Differentiate between commercial and regulatory documents and explain any 4 of each.</w:t>
      </w:r>
    </w:p>
    <w:p w:rsidR="00A16E73" w:rsidRDefault="00A16E73" w:rsidP="00A16E7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OR</w:t>
      </w:r>
    </w:p>
    <w:p w:rsidR="00A16E73" w:rsidRDefault="00A16E73" w:rsidP="00887A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What is the importance of Principal and Auxiliary documents in export process? Explain any 4 documents from each.</w:t>
      </w:r>
    </w:p>
    <w:p w:rsidR="00887A55" w:rsidRPr="00887A55" w:rsidRDefault="00887A55" w:rsidP="00887A55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cstheme="minorHAnsi"/>
          <w:b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b/>
          <w:lang w:val="en-US"/>
        </w:rPr>
        <w:t>[10 Marks]</w:t>
      </w:r>
    </w:p>
    <w:p w:rsidR="00A16E73" w:rsidRDefault="00887A55" w:rsidP="00A16E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:rsidR="00A16E73" w:rsidRDefault="00A16E73" w:rsidP="00A16E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Q:3 </w:t>
      </w:r>
    </w:p>
    <w:p w:rsidR="00A16E73" w:rsidRDefault="00A16E73" w:rsidP="00887A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Mr. </w:t>
      </w:r>
      <w:proofErr w:type="spellStart"/>
      <w:r>
        <w:rPr>
          <w:rFonts w:cstheme="minorHAnsi"/>
          <w:lang w:val="en-US"/>
        </w:rPr>
        <w:t>Poonawala</w:t>
      </w:r>
      <w:proofErr w:type="spellEnd"/>
      <w:r>
        <w:rPr>
          <w:rFonts w:cstheme="minorHAnsi"/>
          <w:lang w:val="en-US"/>
        </w:rPr>
        <w:t xml:space="preserve"> has exported Covid-19 vaccines to South Africa. However, the importer has requested him for a credit period of 60 days. What should </w:t>
      </w:r>
      <w:proofErr w:type="spellStart"/>
      <w:r>
        <w:rPr>
          <w:rFonts w:cstheme="minorHAnsi"/>
          <w:lang w:val="en-US"/>
        </w:rPr>
        <w:t>Poo</w:t>
      </w:r>
      <w:r w:rsidR="00EC1979">
        <w:rPr>
          <w:rFonts w:cstheme="minorHAnsi"/>
          <w:lang w:val="en-US"/>
        </w:rPr>
        <w:t>nawala</w:t>
      </w:r>
      <w:proofErr w:type="spellEnd"/>
      <w:r w:rsidR="00EC1979">
        <w:rPr>
          <w:rFonts w:cstheme="minorHAnsi"/>
          <w:lang w:val="en-US"/>
        </w:rPr>
        <w:t xml:space="preserve"> do in such circumstances</w:t>
      </w:r>
      <w:r w:rsidR="00887A55">
        <w:rPr>
          <w:rFonts w:cstheme="minorHAnsi"/>
          <w:lang w:val="en-US"/>
        </w:rPr>
        <w:t>. C</w:t>
      </w:r>
      <w:r>
        <w:rPr>
          <w:rFonts w:cstheme="minorHAnsi"/>
          <w:lang w:val="en-US"/>
        </w:rPr>
        <w:t>an he resort for any financial assistance</w:t>
      </w:r>
      <w:r w:rsidR="00887A55">
        <w:rPr>
          <w:rFonts w:cstheme="minorHAnsi"/>
          <w:lang w:val="en-US"/>
        </w:rPr>
        <w:t>? If yes, explain in detail.</w:t>
      </w:r>
    </w:p>
    <w:p w:rsidR="00887A55" w:rsidRDefault="00887A55" w:rsidP="00A16E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OR</w:t>
      </w:r>
    </w:p>
    <w:p w:rsidR="00887A55" w:rsidRPr="00887A55" w:rsidRDefault="00887A55" w:rsidP="00887A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Mr. </w:t>
      </w:r>
      <w:proofErr w:type="spellStart"/>
      <w:r>
        <w:rPr>
          <w:rFonts w:cstheme="minorHAnsi"/>
          <w:lang w:val="en-US"/>
        </w:rPr>
        <w:t>Poonawala</w:t>
      </w:r>
      <w:proofErr w:type="spellEnd"/>
      <w:r>
        <w:rPr>
          <w:rFonts w:cstheme="minorHAnsi"/>
          <w:lang w:val="en-US"/>
        </w:rPr>
        <w:t xml:space="preserve"> has received an export order for Covid-</w:t>
      </w:r>
      <w:r w:rsidR="00EC1979">
        <w:rPr>
          <w:rFonts w:cstheme="minorHAnsi"/>
          <w:lang w:val="en-US"/>
        </w:rPr>
        <w:t xml:space="preserve">19 vaccines. For this Mr. </w:t>
      </w:r>
      <w:proofErr w:type="spellStart"/>
      <w:r w:rsidR="00EC1979">
        <w:rPr>
          <w:rFonts w:cstheme="minorHAnsi"/>
          <w:lang w:val="en-US"/>
        </w:rPr>
        <w:t>Poona</w:t>
      </w:r>
      <w:r>
        <w:rPr>
          <w:rFonts w:cstheme="minorHAnsi"/>
          <w:lang w:val="en-US"/>
        </w:rPr>
        <w:t>wala</w:t>
      </w:r>
      <w:proofErr w:type="spellEnd"/>
      <w:r>
        <w:rPr>
          <w:rFonts w:cstheme="minorHAnsi"/>
          <w:lang w:val="en-US"/>
        </w:rPr>
        <w:t xml:space="preserve"> has to import some important raw material from USA. What kind of financial assistance he can resort to? Explain in detail.</w:t>
      </w:r>
      <w:bookmarkStart w:id="0" w:name="_GoBack"/>
      <w:bookmarkEnd w:id="0"/>
    </w:p>
    <w:p w:rsidR="00887A55" w:rsidRDefault="00887A55" w:rsidP="00887A5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                      </w:t>
      </w:r>
      <w:r>
        <w:rPr>
          <w:rFonts w:cstheme="minorHAnsi"/>
          <w:b/>
          <w:lang w:val="en-US"/>
        </w:rPr>
        <w:t>[5 Marks]</w:t>
      </w:r>
      <w:r>
        <w:rPr>
          <w:rFonts w:cstheme="minorHAnsi"/>
          <w:lang w:val="en-US"/>
        </w:rPr>
        <w:tab/>
      </w:r>
    </w:p>
    <w:p w:rsidR="00887A55" w:rsidRDefault="00887A55" w:rsidP="00887A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Q: 4</w:t>
      </w:r>
      <w:r>
        <w:rPr>
          <w:rFonts w:cstheme="minorHAnsi"/>
          <w:b/>
          <w:lang w:val="en-US"/>
        </w:rPr>
        <w:tab/>
      </w:r>
    </w:p>
    <w:p w:rsidR="00887A55" w:rsidRDefault="00887A55" w:rsidP="00887A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Comment what kind of benefits or incentives does an exporter receive from GOI? Explain using one of the export promotion schemes.</w:t>
      </w:r>
    </w:p>
    <w:p w:rsidR="00887A55" w:rsidRDefault="00887A55" w:rsidP="00887A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OR</w:t>
      </w:r>
    </w:p>
    <w:p w:rsidR="00291C87" w:rsidRPr="00887A55" w:rsidRDefault="00887A55" w:rsidP="00887A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ab/>
      </w:r>
      <w:r>
        <w:rPr>
          <w:rFonts w:cstheme="minorHAnsi"/>
          <w:lang w:val="en-US"/>
        </w:rPr>
        <w:t xml:space="preserve">Deemed exporters also get </w:t>
      </w:r>
      <w:r w:rsidR="00EC1979">
        <w:rPr>
          <w:rFonts w:cstheme="minorHAnsi"/>
          <w:lang w:val="en-US"/>
        </w:rPr>
        <w:t xml:space="preserve">recognition and </w:t>
      </w:r>
      <w:r>
        <w:rPr>
          <w:rFonts w:cstheme="minorHAnsi"/>
          <w:lang w:val="en-US"/>
        </w:rPr>
        <w:t>incentives from GOI? Comment.</w:t>
      </w:r>
    </w:p>
    <w:p w:rsidR="00291C87" w:rsidRDefault="00887A55" w:rsidP="00887A5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b/>
          <w:lang w:val="en-US"/>
        </w:rPr>
        <w:t>[5 Marks]</w:t>
      </w:r>
    </w:p>
    <w:p w:rsidR="00291C87" w:rsidRPr="00291C87" w:rsidRDefault="00291C87" w:rsidP="00F263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</w:p>
    <w:p w:rsidR="00A57B3F" w:rsidRPr="00715106" w:rsidRDefault="00715106" w:rsidP="00715106">
      <w:pPr>
        <w:ind w:left="7200" w:hanging="7058"/>
        <w:jc w:val="center"/>
        <w:rPr>
          <w:rFonts w:cstheme="minorHAnsi"/>
          <w:b/>
          <w:sz w:val="32"/>
          <w:lang w:val="en-US"/>
        </w:rPr>
      </w:pPr>
      <w:r>
        <w:rPr>
          <w:rFonts w:cstheme="minorHAnsi"/>
          <w:b/>
          <w:sz w:val="32"/>
          <w:lang w:val="en-US"/>
        </w:rPr>
        <w:t>*********</w:t>
      </w:r>
    </w:p>
    <w:sectPr w:rsidR="00A57B3F" w:rsidRPr="00715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0AA"/>
    <w:multiLevelType w:val="hybridMultilevel"/>
    <w:tmpl w:val="FF388AF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1F9D"/>
    <w:multiLevelType w:val="hybridMultilevel"/>
    <w:tmpl w:val="0234D7D0"/>
    <w:lvl w:ilvl="0" w:tplc="C8FC073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234A"/>
    <w:multiLevelType w:val="hybridMultilevel"/>
    <w:tmpl w:val="75D85DE6"/>
    <w:lvl w:ilvl="0" w:tplc="7E145E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82664"/>
    <w:multiLevelType w:val="hybridMultilevel"/>
    <w:tmpl w:val="EE82A7D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1C9A"/>
    <w:multiLevelType w:val="hybridMultilevel"/>
    <w:tmpl w:val="9A9A9426"/>
    <w:lvl w:ilvl="0" w:tplc="10E2FA9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B15E3"/>
    <w:multiLevelType w:val="hybridMultilevel"/>
    <w:tmpl w:val="7D4A2304"/>
    <w:lvl w:ilvl="0" w:tplc="6BFC08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45277"/>
    <w:multiLevelType w:val="hybridMultilevel"/>
    <w:tmpl w:val="CB482E1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61"/>
    <w:rsid w:val="000873BF"/>
    <w:rsid w:val="000C3961"/>
    <w:rsid w:val="000D5A47"/>
    <w:rsid w:val="000F702F"/>
    <w:rsid w:val="00244EFE"/>
    <w:rsid w:val="00291C87"/>
    <w:rsid w:val="002E2693"/>
    <w:rsid w:val="0051317B"/>
    <w:rsid w:val="00642445"/>
    <w:rsid w:val="006A48CA"/>
    <w:rsid w:val="00715106"/>
    <w:rsid w:val="00887A55"/>
    <w:rsid w:val="00974062"/>
    <w:rsid w:val="00A16E73"/>
    <w:rsid w:val="00A57B3F"/>
    <w:rsid w:val="00AC315C"/>
    <w:rsid w:val="00AC47DE"/>
    <w:rsid w:val="00C50C55"/>
    <w:rsid w:val="00CB2F03"/>
    <w:rsid w:val="00CF6624"/>
    <w:rsid w:val="00D43527"/>
    <w:rsid w:val="00EC1979"/>
    <w:rsid w:val="00F26322"/>
    <w:rsid w:val="00F4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E4EE2"/>
  <w15:chartTrackingRefBased/>
  <w15:docId w15:val="{244402A8-89BE-4DE7-9089-F0E75179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jain</dc:creator>
  <cp:keywords/>
  <dc:description/>
  <cp:lastModifiedBy>megha jain</cp:lastModifiedBy>
  <cp:revision>4</cp:revision>
  <dcterms:created xsi:type="dcterms:W3CDTF">2021-04-27T05:45:00Z</dcterms:created>
  <dcterms:modified xsi:type="dcterms:W3CDTF">2021-04-27T09:23:00Z</dcterms:modified>
</cp:coreProperties>
</file>