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230" w:rsidRPr="000907C5" w:rsidRDefault="00AB2230" w:rsidP="00281B0A">
      <w:pPr>
        <w:spacing w:line="240" w:lineRule="auto"/>
        <w:jc w:val="center"/>
        <w:rPr>
          <w:rFonts w:ascii="Arial" w:hAnsi="Arial" w:cs="Arial"/>
          <w:b/>
          <w:bCs/>
          <w:sz w:val="28"/>
          <w:szCs w:val="28"/>
        </w:rPr>
      </w:pPr>
      <w:bookmarkStart w:id="0" w:name="_GoBack"/>
      <w:bookmarkEnd w:id="0"/>
      <w:r w:rsidRPr="000907C5">
        <w:rPr>
          <w:rFonts w:ascii="Arial" w:hAnsi="Arial" w:cs="Arial"/>
          <w:b/>
          <w:bCs/>
          <w:sz w:val="28"/>
          <w:szCs w:val="28"/>
        </w:rPr>
        <w:t>JAIPURIA INSTITUTE OF MANAGEMENT, INDORE</w:t>
      </w:r>
    </w:p>
    <w:p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rsidR="00AB2230" w:rsidRPr="00C11FF5" w:rsidRDefault="000366BC" w:rsidP="00281B0A">
      <w:pPr>
        <w:spacing w:line="240" w:lineRule="auto"/>
        <w:jc w:val="center"/>
        <w:rPr>
          <w:rFonts w:ascii="Arial" w:hAnsi="Arial" w:cs="Arial"/>
          <w:b/>
          <w:bCs/>
        </w:rPr>
      </w:pPr>
      <w:r>
        <w:rPr>
          <w:rFonts w:ascii="Arial" w:hAnsi="Arial" w:cs="Arial"/>
          <w:b/>
          <w:bCs/>
        </w:rPr>
        <w:t xml:space="preserve">SIXTH </w:t>
      </w:r>
      <w:r w:rsidR="00AB2230" w:rsidRPr="00C11FF5">
        <w:rPr>
          <w:rFonts w:ascii="Arial" w:hAnsi="Arial" w:cs="Arial"/>
          <w:b/>
          <w:bCs/>
        </w:rPr>
        <w:t>TRIMESTER (Batch 201</w:t>
      </w:r>
      <w:r w:rsidR="005E7A1A">
        <w:rPr>
          <w:rFonts w:ascii="Arial" w:hAnsi="Arial" w:cs="Arial"/>
          <w:b/>
          <w:bCs/>
        </w:rPr>
        <w:t>9</w:t>
      </w:r>
      <w:r w:rsidR="00AB2230" w:rsidRPr="00C11FF5">
        <w:rPr>
          <w:rFonts w:ascii="Arial" w:hAnsi="Arial" w:cs="Arial"/>
          <w:b/>
          <w:bCs/>
        </w:rPr>
        <w:t>-</w:t>
      </w:r>
      <w:r w:rsidR="005E7A1A">
        <w:rPr>
          <w:rFonts w:ascii="Arial" w:hAnsi="Arial" w:cs="Arial"/>
          <w:b/>
          <w:bCs/>
        </w:rPr>
        <w:t>21</w:t>
      </w:r>
      <w:r w:rsidR="00AB2230" w:rsidRPr="00C11FF5">
        <w:rPr>
          <w:rFonts w:ascii="Arial" w:hAnsi="Arial" w:cs="Arial"/>
          <w:b/>
          <w:bCs/>
        </w:rPr>
        <w:t>)</w:t>
      </w:r>
    </w:p>
    <w:p w:rsidR="00AB2230" w:rsidRDefault="00C10A79"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EXAM</w:t>
      </w:r>
      <w:r w:rsidR="00AB2230">
        <w:rPr>
          <w:rFonts w:ascii="Arial" w:hAnsi="Arial" w:cs="Arial"/>
          <w:b/>
          <w:bCs/>
        </w:rPr>
        <w:t>INATION</w:t>
      </w:r>
      <w:r w:rsidR="00AB2230" w:rsidRPr="00C11FF5">
        <w:rPr>
          <w:rFonts w:ascii="Arial" w:hAnsi="Arial" w:cs="Arial"/>
          <w:b/>
          <w:bCs/>
        </w:rPr>
        <w:t xml:space="preserve">, </w:t>
      </w:r>
      <w:r w:rsidR="000366BC">
        <w:rPr>
          <w:rFonts w:ascii="Arial" w:hAnsi="Arial" w:cs="Arial"/>
          <w:b/>
          <w:bCs/>
        </w:rPr>
        <w:t>MAY</w:t>
      </w:r>
      <w:r w:rsidR="00495AD9">
        <w:rPr>
          <w:rFonts w:ascii="Arial" w:hAnsi="Arial" w:cs="Arial"/>
          <w:b/>
          <w:bCs/>
        </w:rPr>
        <w:t>-2021</w:t>
      </w:r>
    </w:p>
    <w:tbl>
      <w:tblPr>
        <w:tblStyle w:val="TableGrid"/>
        <w:tblW w:w="9445" w:type="dxa"/>
        <w:tblLook w:val="04A0" w:firstRow="1" w:lastRow="0" w:firstColumn="1" w:lastColumn="0" w:noHBand="0" w:noVBand="1"/>
      </w:tblPr>
      <w:tblGrid>
        <w:gridCol w:w="1838"/>
        <w:gridCol w:w="4187"/>
        <w:gridCol w:w="1710"/>
        <w:gridCol w:w="1710"/>
      </w:tblGrid>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sidRPr="00C11FF5">
              <w:rPr>
                <w:rFonts w:ascii="Arial" w:hAnsi="Arial" w:cs="Arial"/>
                <w:bCs/>
              </w:rPr>
              <w:t>Course Name</w:t>
            </w:r>
          </w:p>
        </w:tc>
        <w:tc>
          <w:tcPr>
            <w:tcW w:w="4187" w:type="dxa"/>
            <w:vAlign w:val="center"/>
          </w:tcPr>
          <w:p w:rsidR="005E1FE9" w:rsidRPr="001811E2" w:rsidRDefault="00067156" w:rsidP="008A0B7E">
            <w:pPr>
              <w:jc w:val="center"/>
              <w:rPr>
                <w:rFonts w:ascii="Arial" w:hAnsi="Arial" w:cs="Arial"/>
                <w:b/>
                <w:bCs/>
              </w:rPr>
            </w:pPr>
            <w:r>
              <w:rPr>
                <w:rFonts w:ascii="Arial" w:hAnsi="Arial" w:cs="Arial"/>
                <w:b/>
                <w:bCs/>
              </w:rPr>
              <w:t>Investment Banking</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Course Code</w:t>
            </w:r>
          </w:p>
        </w:tc>
        <w:tc>
          <w:tcPr>
            <w:tcW w:w="1710" w:type="dxa"/>
            <w:vAlign w:val="center"/>
          </w:tcPr>
          <w:p w:rsidR="005E1FE9" w:rsidRPr="00C11FF5" w:rsidRDefault="007A1E9C" w:rsidP="008A0B7E">
            <w:pPr>
              <w:jc w:val="center"/>
              <w:rPr>
                <w:rFonts w:ascii="Arial" w:hAnsi="Arial" w:cs="Arial"/>
                <w:b/>
                <w:bCs/>
              </w:rPr>
            </w:pPr>
            <w:r w:rsidRPr="00397BA2">
              <w:rPr>
                <w:rFonts w:ascii="Times New Roman" w:hAnsi="Times New Roman" w:cs="Times New Roman"/>
                <w:spacing w:val="3"/>
              </w:rPr>
              <w:t>FIN601</w:t>
            </w:r>
          </w:p>
        </w:tc>
      </w:tr>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E1FE9" w:rsidRPr="00C11FF5" w:rsidRDefault="00C10A79" w:rsidP="008A0B7E">
            <w:pPr>
              <w:jc w:val="center"/>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Max. Marks</w:t>
            </w:r>
          </w:p>
        </w:tc>
        <w:tc>
          <w:tcPr>
            <w:tcW w:w="1710" w:type="dxa"/>
            <w:vAlign w:val="center"/>
          </w:tcPr>
          <w:p w:rsidR="005E1FE9" w:rsidRPr="00C11FF5" w:rsidRDefault="00C10A79" w:rsidP="008A0B7E">
            <w:pPr>
              <w:jc w:val="center"/>
              <w:rPr>
                <w:rFonts w:ascii="Arial" w:hAnsi="Arial" w:cs="Arial"/>
                <w:b/>
                <w:bCs/>
              </w:rPr>
            </w:pPr>
            <w:r>
              <w:rPr>
                <w:rFonts w:ascii="Arial" w:hAnsi="Arial" w:cs="Arial"/>
                <w:b/>
                <w:bCs/>
              </w:rPr>
              <w:t>4</w:t>
            </w:r>
            <w:r w:rsidR="002A197C">
              <w:rPr>
                <w:rFonts w:ascii="Arial" w:hAnsi="Arial" w:cs="Arial"/>
                <w:b/>
                <w:bCs/>
              </w:rPr>
              <w:t>0</w:t>
            </w:r>
          </w:p>
        </w:tc>
      </w:tr>
    </w:tbl>
    <w:p w:rsidR="005E1FE9" w:rsidRPr="006B6A7A" w:rsidRDefault="005E1FE9" w:rsidP="006B6A7A">
      <w:pPr>
        <w:spacing w:before="240"/>
        <w:jc w:val="both"/>
        <w:rPr>
          <w:rFonts w:cstheme="minorHAnsi"/>
          <w:b/>
        </w:rPr>
      </w:pPr>
      <w:r w:rsidRPr="006B6A7A">
        <w:rPr>
          <w:rFonts w:cstheme="minorHAnsi"/>
          <w:b/>
          <w:bCs/>
        </w:rPr>
        <w:t>INSTRUCTIONS:</w:t>
      </w:r>
      <w:r w:rsidRPr="006B6A7A">
        <w:rPr>
          <w:rFonts w:cstheme="minorHAnsi"/>
          <w:b/>
        </w:rPr>
        <w:t xml:space="preserve"> </w:t>
      </w:r>
    </w:p>
    <w:p w:rsidR="005E1FE9" w:rsidRPr="006B6A7A" w:rsidRDefault="007A1E9C" w:rsidP="006B6A7A">
      <w:pPr>
        <w:jc w:val="both"/>
        <w:rPr>
          <w:rFonts w:cstheme="minorHAnsi"/>
        </w:rPr>
      </w:pPr>
      <w:r w:rsidRPr="006B6A7A">
        <w:rPr>
          <w:rFonts w:cstheme="minorHAnsi"/>
        </w:rPr>
        <w:t>Attempt all the questions</w:t>
      </w:r>
    </w:p>
    <w:p w:rsidR="005E1FE9" w:rsidRPr="006B6A7A" w:rsidRDefault="005E1FE9" w:rsidP="006B6A7A">
      <w:pPr>
        <w:jc w:val="both"/>
        <w:rPr>
          <w:rFonts w:cstheme="minorHAnsi"/>
          <w:b/>
        </w:rPr>
      </w:pPr>
      <w:r w:rsidRPr="006B6A7A">
        <w:rPr>
          <w:rFonts w:cstheme="minorHAnsi"/>
          <w:b/>
          <w:u w:val="single"/>
        </w:rPr>
        <w:t>Questions.1</w:t>
      </w:r>
      <w:r w:rsidRPr="006B6A7A">
        <w:rPr>
          <w:rFonts w:cstheme="minorHAnsi"/>
          <w:b/>
        </w:rPr>
        <w:tab/>
      </w:r>
      <w:r w:rsidRPr="006B6A7A">
        <w:rPr>
          <w:rFonts w:cstheme="minorHAnsi"/>
          <w:b/>
        </w:rPr>
        <w:tab/>
      </w:r>
      <w:r w:rsidRPr="006B6A7A">
        <w:rPr>
          <w:rFonts w:cstheme="minorHAnsi"/>
          <w:b/>
        </w:rPr>
        <w:tab/>
      </w:r>
      <w:r w:rsidRPr="006B6A7A">
        <w:rPr>
          <w:rFonts w:cstheme="minorHAnsi"/>
          <w:b/>
        </w:rPr>
        <w:tab/>
      </w:r>
      <w:r w:rsidRPr="006B6A7A">
        <w:rPr>
          <w:rFonts w:cstheme="minorHAnsi"/>
          <w:b/>
        </w:rPr>
        <w:tab/>
      </w:r>
      <w:r w:rsidRPr="006B6A7A">
        <w:rPr>
          <w:rFonts w:cstheme="minorHAnsi"/>
          <w:b/>
        </w:rPr>
        <w:tab/>
      </w:r>
      <w:r w:rsidRPr="006B6A7A">
        <w:rPr>
          <w:rFonts w:cstheme="minorHAnsi"/>
          <w:b/>
        </w:rPr>
        <w:tab/>
      </w:r>
      <w:r w:rsidRPr="006B6A7A">
        <w:rPr>
          <w:rFonts w:cstheme="minorHAnsi"/>
          <w:b/>
        </w:rPr>
        <w:tab/>
      </w:r>
      <w:r w:rsidRPr="006B6A7A">
        <w:rPr>
          <w:rFonts w:cstheme="minorHAnsi"/>
          <w:b/>
        </w:rPr>
        <w:tab/>
      </w:r>
      <w:r w:rsidR="006B6A7A">
        <w:rPr>
          <w:rFonts w:cstheme="minorHAnsi"/>
          <w:b/>
        </w:rPr>
        <w:tab/>
      </w:r>
      <w:r w:rsidRPr="006B6A7A">
        <w:rPr>
          <w:rFonts w:cstheme="minorHAnsi"/>
          <w:b/>
        </w:rPr>
        <w:t>(</w:t>
      </w:r>
      <w:r w:rsidR="007A1E9C" w:rsidRPr="006B6A7A">
        <w:rPr>
          <w:rFonts w:cstheme="minorHAnsi"/>
          <w:b/>
        </w:rPr>
        <w:t xml:space="preserve">8 </w:t>
      </w:r>
      <w:r w:rsidRPr="006B6A7A">
        <w:rPr>
          <w:rFonts w:cstheme="minorHAnsi"/>
          <w:b/>
        </w:rPr>
        <w:t>Marks)</w:t>
      </w:r>
    </w:p>
    <w:p w:rsidR="007A1E9C" w:rsidRPr="006B6A7A" w:rsidRDefault="00A073B3" w:rsidP="006B6A7A">
      <w:pPr>
        <w:autoSpaceDE w:val="0"/>
        <w:autoSpaceDN w:val="0"/>
        <w:adjustRightInd w:val="0"/>
        <w:spacing w:after="0" w:line="240" w:lineRule="auto"/>
        <w:jc w:val="both"/>
        <w:rPr>
          <w:rFonts w:cstheme="minorHAnsi"/>
          <w:color w:val="231F20"/>
          <w:lang w:val="en-IN"/>
        </w:rPr>
      </w:pPr>
      <w:r w:rsidRPr="006B6A7A">
        <w:rPr>
          <w:rFonts w:cstheme="minorHAnsi"/>
          <w:color w:val="231F20"/>
          <w:lang w:val="en-IN"/>
        </w:rPr>
        <w:t xml:space="preserve">Among the investor categories, some of them have been designated as Qualified Institutional Buyers or QIBs as per SEBI law. QIBs have a preferential treatment for investment in new issues of securities. </w:t>
      </w:r>
      <w:r w:rsidR="00E130E0" w:rsidRPr="006B6A7A">
        <w:rPr>
          <w:rFonts w:cstheme="minorHAnsi"/>
          <w:color w:val="231F20"/>
          <w:lang w:val="en-IN"/>
        </w:rPr>
        <w:t>Discuss t</w:t>
      </w:r>
      <w:r w:rsidRPr="006B6A7A">
        <w:rPr>
          <w:rFonts w:cstheme="minorHAnsi"/>
          <w:color w:val="231F20"/>
          <w:lang w:val="en-IN"/>
        </w:rPr>
        <w:t>he investor categories that comprise QIBs</w:t>
      </w:r>
      <w:r w:rsidR="00E130E0" w:rsidRPr="006B6A7A">
        <w:rPr>
          <w:rFonts w:cstheme="minorHAnsi"/>
          <w:color w:val="231F20"/>
          <w:lang w:val="en-IN"/>
        </w:rPr>
        <w:t>.</w:t>
      </w:r>
    </w:p>
    <w:p w:rsidR="00A073B3" w:rsidRPr="006B6A7A" w:rsidRDefault="00A073B3" w:rsidP="006B6A7A">
      <w:pPr>
        <w:autoSpaceDE w:val="0"/>
        <w:autoSpaceDN w:val="0"/>
        <w:adjustRightInd w:val="0"/>
        <w:spacing w:after="0" w:line="240" w:lineRule="auto"/>
        <w:jc w:val="both"/>
        <w:rPr>
          <w:rFonts w:cstheme="minorHAnsi"/>
        </w:rPr>
      </w:pPr>
    </w:p>
    <w:p w:rsidR="005E1FE9" w:rsidRPr="006B6A7A" w:rsidRDefault="005E1FE9" w:rsidP="006B6A7A">
      <w:pPr>
        <w:autoSpaceDE w:val="0"/>
        <w:autoSpaceDN w:val="0"/>
        <w:adjustRightInd w:val="0"/>
        <w:spacing w:after="0" w:line="240" w:lineRule="auto"/>
        <w:jc w:val="both"/>
        <w:rPr>
          <w:rFonts w:cstheme="minorHAnsi"/>
        </w:rPr>
      </w:pPr>
      <w:r w:rsidRPr="006B6A7A">
        <w:rPr>
          <w:rFonts w:cstheme="minorHAnsi"/>
          <w:b/>
          <w:u w:val="single"/>
        </w:rPr>
        <w:t>Questions.2</w:t>
      </w:r>
      <w:r w:rsidRPr="006B6A7A">
        <w:rPr>
          <w:rFonts w:cstheme="minorHAnsi"/>
          <w:b/>
        </w:rPr>
        <w:tab/>
      </w:r>
      <w:r w:rsidRPr="006B6A7A">
        <w:rPr>
          <w:rFonts w:cstheme="minorHAnsi"/>
          <w:b/>
        </w:rPr>
        <w:tab/>
      </w:r>
      <w:r w:rsidRPr="006B6A7A">
        <w:rPr>
          <w:rFonts w:cstheme="minorHAnsi"/>
          <w:b/>
        </w:rPr>
        <w:tab/>
      </w:r>
      <w:r w:rsidRPr="006B6A7A">
        <w:rPr>
          <w:rFonts w:cstheme="minorHAnsi"/>
          <w:b/>
        </w:rPr>
        <w:tab/>
      </w:r>
      <w:r w:rsidRPr="006B6A7A">
        <w:rPr>
          <w:rFonts w:cstheme="minorHAnsi"/>
          <w:b/>
        </w:rPr>
        <w:tab/>
      </w:r>
      <w:r w:rsidRPr="006B6A7A">
        <w:rPr>
          <w:rFonts w:cstheme="minorHAnsi"/>
          <w:b/>
        </w:rPr>
        <w:tab/>
      </w:r>
      <w:r w:rsidRPr="006B6A7A">
        <w:rPr>
          <w:rFonts w:cstheme="minorHAnsi"/>
          <w:b/>
        </w:rPr>
        <w:tab/>
      </w:r>
      <w:r w:rsidRPr="006B6A7A">
        <w:rPr>
          <w:rFonts w:cstheme="minorHAnsi"/>
          <w:b/>
        </w:rPr>
        <w:tab/>
      </w:r>
      <w:r w:rsidRPr="006B6A7A">
        <w:rPr>
          <w:rFonts w:cstheme="minorHAnsi"/>
          <w:b/>
        </w:rPr>
        <w:tab/>
      </w:r>
      <w:r w:rsidR="006B6A7A">
        <w:rPr>
          <w:rFonts w:cstheme="minorHAnsi"/>
          <w:b/>
        </w:rPr>
        <w:tab/>
      </w:r>
      <w:r w:rsidRPr="006B6A7A">
        <w:rPr>
          <w:rFonts w:cstheme="minorHAnsi"/>
          <w:b/>
        </w:rPr>
        <w:t>(</w:t>
      </w:r>
      <w:r w:rsidR="00937BA0" w:rsidRPr="006B6A7A">
        <w:rPr>
          <w:rFonts w:cstheme="minorHAnsi"/>
          <w:b/>
        </w:rPr>
        <w:t xml:space="preserve">8 </w:t>
      </w:r>
      <w:r w:rsidRPr="006B6A7A">
        <w:rPr>
          <w:rFonts w:cstheme="minorHAnsi"/>
          <w:b/>
        </w:rPr>
        <w:t>Marks)</w:t>
      </w:r>
    </w:p>
    <w:p w:rsidR="00937BA0" w:rsidRPr="006B6A7A" w:rsidRDefault="00937BA0" w:rsidP="006B6A7A">
      <w:pPr>
        <w:pStyle w:val="Default"/>
        <w:jc w:val="both"/>
        <w:rPr>
          <w:rFonts w:asciiTheme="minorHAnsi" w:hAnsiTheme="minorHAnsi" w:cstheme="minorHAnsi"/>
          <w:b/>
          <w:bCs/>
          <w:sz w:val="22"/>
          <w:szCs w:val="22"/>
        </w:rPr>
      </w:pPr>
    </w:p>
    <w:p w:rsidR="00937BA0" w:rsidRPr="006B6A7A" w:rsidRDefault="00937BA0" w:rsidP="006B6A7A">
      <w:pPr>
        <w:pStyle w:val="Default"/>
        <w:jc w:val="both"/>
        <w:rPr>
          <w:rFonts w:asciiTheme="minorHAnsi" w:hAnsiTheme="minorHAnsi" w:cstheme="minorHAnsi"/>
          <w:sz w:val="22"/>
          <w:szCs w:val="22"/>
        </w:rPr>
      </w:pPr>
      <w:r w:rsidRPr="006B6A7A">
        <w:rPr>
          <w:rFonts w:asciiTheme="minorHAnsi" w:hAnsiTheme="minorHAnsi" w:cstheme="minorHAnsi"/>
          <w:bCs/>
          <w:sz w:val="22"/>
          <w:szCs w:val="22"/>
        </w:rPr>
        <w:t xml:space="preserve">Buyback of shares is the </w:t>
      </w:r>
      <w:r w:rsidRPr="006B6A7A">
        <w:rPr>
          <w:rFonts w:asciiTheme="minorHAnsi" w:hAnsiTheme="minorHAnsi" w:cstheme="minorHAnsi"/>
          <w:sz w:val="22"/>
          <w:szCs w:val="22"/>
        </w:rPr>
        <w:t>repurchase of outstanding shares (repurchase) by a company in order to reduce the number of shares on the market. Companies will buy back shares either to increase the value of shares still available (reducing supply), or to eliminate any threats by shareholders who may be looking for a controlling stake. Discuss the buyback of the shares along with its objectives.</w:t>
      </w:r>
    </w:p>
    <w:p w:rsidR="00937BA0" w:rsidRPr="006B6A7A" w:rsidRDefault="00937BA0" w:rsidP="006B6A7A">
      <w:pPr>
        <w:pStyle w:val="Default"/>
        <w:jc w:val="both"/>
        <w:rPr>
          <w:rFonts w:asciiTheme="minorHAnsi" w:hAnsiTheme="minorHAnsi" w:cstheme="minorHAnsi"/>
          <w:sz w:val="22"/>
          <w:szCs w:val="22"/>
        </w:rPr>
      </w:pPr>
    </w:p>
    <w:p w:rsidR="005E1FE9" w:rsidRPr="006B6A7A" w:rsidRDefault="005E1FE9" w:rsidP="006B6A7A">
      <w:pPr>
        <w:jc w:val="both"/>
        <w:rPr>
          <w:rFonts w:cstheme="minorHAnsi"/>
        </w:rPr>
      </w:pPr>
      <w:r w:rsidRPr="006B6A7A">
        <w:rPr>
          <w:rFonts w:cstheme="minorHAnsi"/>
          <w:b/>
          <w:u w:val="single"/>
        </w:rPr>
        <w:t>Questions.3</w:t>
      </w:r>
      <w:r w:rsidRPr="006B6A7A">
        <w:rPr>
          <w:rFonts w:cstheme="minorHAnsi"/>
          <w:b/>
        </w:rPr>
        <w:tab/>
      </w:r>
      <w:r w:rsidRPr="006B6A7A">
        <w:rPr>
          <w:rFonts w:cstheme="minorHAnsi"/>
          <w:b/>
        </w:rPr>
        <w:tab/>
      </w:r>
      <w:r w:rsidRPr="006B6A7A">
        <w:rPr>
          <w:rFonts w:cstheme="minorHAnsi"/>
          <w:b/>
        </w:rPr>
        <w:tab/>
      </w:r>
      <w:r w:rsidRPr="006B6A7A">
        <w:rPr>
          <w:rFonts w:cstheme="minorHAnsi"/>
          <w:b/>
        </w:rPr>
        <w:tab/>
      </w:r>
      <w:r w:rsidRPr="006B6A7A">
        <w:rPr>
          <w:rFonts w:cstheme="minorHAnsi"/>
          <w:b/>
        </w:rPr>
        <w:tab/>
      </w:r>
      <w:r w:rsidRPr="006B6A7A">
        <w:rPr>
          <w:rFonts w:cstheme="minorHAnsi"/>
          <w:b/>
        </w:rPr>
        <w:tab/>
      </w:r>
      <w:r w:rsidRPr="006B6A7A">
        <w:rPr>
          <w:rFonts w:cstheme="minorHAnsi"/>
          <w:b/>
        </w:rPr>
        <w:tab/>
      </w:r>
      <w:r w:rsidRPr="006B6A7A">
        <w:rPr>
          <w:rFonts w:cstheme="minorHAnsi"/>
          <w:b/>
        </w:rPr>
        <w:tab/>
      </w:r>
      <w:r w:rsidRPr="006B6A7A">
        <w:rPr>
          <w:rFonts w:cstheme="minorHAnsi"/>
          <w:b/>
        </w:rPr>
        <w:tab/>
      </w:r>
      <w:r w:rsidR="006B6A7A">
        <w:rPr>
          <w:rFonts w:cstheme="minorHAnsi"/>
          <w:b/>
        </w:rPr>
        <w:tab/>
      </w:r>
      <w:r w:rsidRPr="006B6A7A">
        <w:rPr>
          <w:rFonts w:cstheme="minorHAnsi"/>
          <w:b/>
        </w:rPr>
        <w:t>(</w:t>
      </w:r>
      <w:r w:rsidR="00937BA0" w:rsidRPr="006B6A7A">
        <w:rPr>
          <w:rFonts w:cstheme="minorHAnsi"/>
          <w:b/>
        </w:rPr>
        <w:t xml:space="preserve">8 </w:t>
      </w:r>
      <w:r w:rsidRPr="006B6A7A">
        <w:rPr>
          <w:rFonts w:cstheme="minorHAnsi"/>
          <w:b/>
        </w:rPr>
        <w:t>Marks)</w:t>
      </w:r>
    </w:p>
    <w:p w:rsidR="005E1FE9" w:rsidRPr="006B6A7A" w:rsidRDefault="00937BA0" w:rsidP="006B6A7A">
      <w:pPr>
        <w:pStyle w:val="Default"/>
        <w:jc w:val="both"/>
        <w:rPr>
          <w:rFonts w:asciiTheme="minorHAnsi" w:hAnsiTheme="minorHAnsi" w:cstheme="minorHAnsi"/>
          <w:sz w:val="22"/>
          <w:szCs w:val="22"/>
        </w:rPr>
      </w:pPr>
      <w:r w:rsidRPr="006B6A7A">
        <w:rPr>
          <w:rFonts w:asciiTheme="minorHAnsi" w:hAnsiTheme="minorHAnsi" w:cstheme="minorHAnsi"/>
          <w:sz w:val="22"/>
          <w:szCs w:val="22"/>
        </w:rPr>
        <w:t>A transaction involving two or more companies in the exchange of securities and only one company survives is called Merger. Merger and acquisition result in several advantages in the acquiring company and the target company. There are three types of Merger. The reasons of Merger are mainly to reduce the competition, economics of scale, tax advantage, etc. Discuss the various challenges faced during the merger and acquisitions.</w:t>
      </w:r>
    </w:p>
    <w:p w:rsidR="00937BA0" w:rsidRPr="006B6A7A" w:rsidRDefault="00937BA0" w:rsidP="006B6A7A">
      <w:pPr>
        <w:pStyle w:val="Default"/>
        <w:jc w:val="both"/>
        <w:rPr>
          <w:rFonts w:asciiTheme="minorHAnsi" w:hAnsiTheme="minorHAnsi" w:cstheme="minorHAnsi"/>
          <w:sz w:val="22"/>
          <w:szCs w:val="22"/>
        </w:rPr>
      </w:pPr>
    </w:p>
    <w:p w:rsidR="005E1FE9" w:rsidRPr="006B6A7A" w:rsidRDefault="005E1FE9" w:rsidP="006B6A7A">
      <w:pPr>
        <w:jc w:val="both"/>
        <w:rPr>
          <w:rFonts w:cstheme="minorHAnsi"/>
        </w:rPr>
      </w:pPr>
      <w:r w:rsidRPr="006B6A7A">
        <w:rPr>
          <w:rFonts w:cstheme="minorHAnsi"/>
          <w:b/>
          <w:u w:val="single"/>
        </w:rPr>
        <w:t>Questions.4</w:t>
      </w:r>
      <w:r w:rsidRPr="006B6A7A">
        <w:rPr>
          <w:rFonts w:cstheme="minorHAnsi"/>
          <w:b/>
        </w:rPr>
        <w:tab/>
      </w:r>
      <w:r w:rsidRPr="006B6A7A">
        <w:rPr>
          <w:rFonts w:cstheme="minorHAnsi"/>
          <w:b/>
        </w:rPr>
        <w:tab/>
      </w:r>
      <w:r w:rsidRPr="006B6A7A">
        <w:rPr>
          <w:rFonts w:cstheme="minorHAnsi"/>
          <w:b/>
        </w:rPr>
        <w:tab/>
      </w:r>
      <w:r w:rsidRPr="006B6A7A">
        <w:rPr>
          <w:rFonts w:cstheme="minorHAnsi"/>
          <w:b/>
        </w:rPr>
        <w:tab/>
      </w:r>
      <w:r w:rsidRPr="006B6A7A">
        <w:rPr>
          <w:rFonts w:cstheme="minorHAnsi"/>
          <w:b/>
        </w:rPr>
        <w:tab/>
      </w:r>
      <w:r w:rsidRPr="006B6A7A">
        <w:rPr>
          <w:rFonts w:cstheme="minorHAnsi"/>
          <w:b/>
        </w:rPr>
        <w:tab/>
      </w:r>
      <w:r w:rsidRPr="006B6A7A">
        <w:rPr>
          <w:rFonts w:cstheme="minorHAnsi"/>
          <w:b/>
        </w:rPr>
        <w:tab/>
      </w:r>
      <w:r w:rsidRPr="006B6A7A">
        <w:rPr>
          <w:rFonts w:cstheme="minorHAnsi"/>
          <w:b/>
        </w:rPr>
        <w:tab/>
      </w:r>
      <w:r w:rsidRPr="006B6A7A">
        <w:rPr>
          <w:rFonts w:cstheme="minorHAnsi"/>
          <w:b/>
        </w:rPr>
        <w:tab/>
      </w:r>
      <w:r w:rsidR="006B6A7A">
        <w:rPr>
          <w:rFonts w:cstheme="minorHAnsi"/>
          <w:b/>
        </w:rPr>
        <w:tab/>
      </w:r>
      <w:r w:rsidRPr="006B6A7A">
        <w:rPr>
          <w:rFonts w:cstheme="minorHAnsi"/>
          <w:b/>
        </w:rPr>
        <w:t>(</w:t>
      </w:r>
      <w:r w:rsidR="006B6A7A">
        <w:rPr>
          <w:rFonts w:cstheme="minorHAnsi"/>
          <w:b/>
        </w:rPr>
        <w:t xml:space="preserve">8 </w:t>
      </w:r>
      <w:r w:rsidRPr="006B6A7A">
        <w:rPr>
          <w:rFonts w:cstheme="minorHAnsi"/>
          <w:b/>
        </w:rPr>
        <w:t>Marks)</w:t>
      </w:r>
    </w:p>
    <w:p w:rsidR="005E1FE9" w:rsidRPr="006B6A7A" w:rsidRDefault="008E46D5" w:rsidP="006B6A7A">
      <w:pPr>
        <w:pStyle w:val="Default"/>
        <w:jc w:val="both"/>
        <w:rPr>
          <w:rFonts w:asciiTheme="minorHAnsi" w:hAnsiTheme="minorHAnsi" w:cstheme="minorHAnsi"/>
          <w:sz w:val="22"/>
          <w:szCs w:val="22"/>
        </w:rPr>
      </w:pPr>
      <w:r w:rsidRPr="006B6A7A">
        <w:rPr>
          <w:rFonts w:asciiTheme="minorHAnsi" w:hAnsiTheme="minorHAnsi" w:cstheme="minorHAnsi"/>
          <w:sz w:val="22"/>
          <w:szCs w:val="22"/>
        </w:rPr>
        <w:t>Like all investments, the method of payment for mergers and acquisitions (M&amp;A) plays a very significant role in whether or not making the investment at all is feasible. There are a number of methods available to pay for M&amp;A, each with their pros and cons. Discuss the various methods of financing mergers.</w:t>
      </w:r>
    </w:p>
    <w:p w:rsidR="008E46D5" w:rsidRPr="006B6A7A" w:rsidRDefault="008E46D5" w:rsidP="006B6A7A">
      <w:pPr>
        <w:pStyle w:val="Default"/>
        <w:jc w:val="both"/>
        <w:rPr>
          <w:rFonts w:asciiTheme="minorHAnsi" w:hAnsiTheme="minorHAnsi" w:cstheme="minorHAnsi"/>
          <w:sz w:val="22"/>
          <w:szCs w:val="22"/>
        </w:rPr>
      </w:pPr>
    </w:p>
    <w:p w:rsidR="005E1FE9" w:rsidRPr="006B6A7A" w:rsidRDefault="005E1FE9" w:rsidP="006B6A7A">
      <w:pPr>
        <w:jc w:val="both"/>
        <w:rPr>
          <w:rFonts w:cstheme="minorHAnsi"/>
        </w:rPr>
      </w:pPr>
      <w:r w:rsidRPr="006B6A7A">
        <w:rPr>
          <w:rFonts w:cstheme="minorHAnsi"/>
          <w:b/>
          <w:u w:val="single"/>
        </w:rPr>
        <w:t>Questions.5</w:t>
      </w:r>
      <w:r w:rsidRPr="006B6A7A">
        <w:rPr>
          <w:rFonts w:cstheme="minorHAnsi"/>
          <w:b/>
        </w:rPr>
        <w:tab/>
      </w:r>
      <w:r w:rsidRPr="006B6A7A">
        <w:rPr>
          <w:rFonts w:cstheme="minorHAnsi"/>
          <w:b/>
        </w:rPr>
        <w:tab/>
      </w:r>
      <w:r w:rsidRPr="006B6A7A">
        <w:rPr>
          <w:rFonts w:cstheme="minorHAnsi"/>
          <w:b/>
        </w:rPr>
        <w:tab/>
      </w:r>
      <w:r w:rsidRPr="006B6A7A">
        <w:rPr>
          <w:rFonts w:cstheme="minorHAnsi"/>
          <w:b/>
        </w:rPr>
        <w:tab/>
      </w:r>
      <w:r w:rsidRPr="006B6A7A">
        <w:rPr>
          <w:rFonts w:cstheme="minorHAnsi"/>
          <w:b/>
        </w:rPr>
        <w:tab/>
      </w:r>
      <w:r w:rsidRPr="006B6A7A">
        <w:rPr>
          <w:rFonts w:cstheme="minorHAnsi"/>
          <w:b/>
        </w:rPr>
        <w:tab/>
      </w:r>
      <w:r w:rsidRPr="006B6A7A">
        <w:rPr>
          <w:rFonts w:cstheme="minorHAnsi"/>
          <w:b/>
        </w:rPr>
        <w:tab/>
      </w:r>
      <w:r w:rsidRPr="006B6A7A">
        <w:rPr>
          <w:rFonts w:cstheme="minorHAnsi"/>
          <w:b/>
        </w:rPr>
        <w:tab/>
      </w:r>
      <w:r w:rsidRPr="006B6A7A">
        <w:rPr>
          <w:rFonts w:cstheme="minorHAnsi"/>
          <w:b/>
        </w:rPr>
        <w:tab/>
      </w:r>
      <w:r w:rsidR="006B6A7A">
        <w:rPr>
          <w:rFonts w:cstheme="minorHAnsi"/>
          <w:b/>
        </w:rPr>
        <w:tab/>
      </w:r>
      <w:r w:rsidRPr="006B6A7A">
        <w:rPr>
          <w:rFonts w:cstheme="minorHAnsi"/>
          <w:b/>
        </w:rPr>
        <w:t>(</w:t>
      </w:r>
      <w:r w:rsidR="00A073B3" w:rsidRPr="006B6A7A">
        <w:rPr>
          <w:rFonts w:cstheme="minorHAnsi"/>
          <w:b/>
        </w:rPr>
        <w:t xml:space="preserve">8 </w:t>
      </w:r>
      <w:r w:rsidRPr="006B6A7A">
        <w:rPr>
          <w:rFonts w:cstheme="minorHAnsi"/>
          <w:b/>
        </w:rPr>
        <w:t>Marks)</w:t>
      </w:r>
    </w:p>
    <w:p w:rsidR="00A073B3" w:rsidRPr="006B6A7A" w:rsidRDefault="00A073B3" w:rsidP="006B6A7A">
      <w:pPr>
        <w:autoSpaceDE w:val="0"/>
        <w:autoSpaceDN w:val="0"/>
        <w:adjustRightInd w:val="0"/>
        <w:spacing w:after="0" w:line="240" w:lineRule="auto"/>
        <w:jc w:val="both"/>
        <w:rPr>
          <w:rFonts w:cstheme="minorHAnsi"/>
          <w:color w:val="231F20"/>
          <w:lang w:val="en-IN"/>
        </w:rPr>
      </w:pPr>
      <w:r w:rsidRPr="006B6A7A">
        <w:rPr>
          <w:rFonts w:cstheme="minorHAnsi"/>
          <w:color w:val="231F20"/>
          <w:lang w:val="en-IN"/>
        </w:rPr>
        <w:t>ABC Ltd. makes an issue of 10,000 shares of `10 each at par aggregating to `1,00,000. The issue has been underwritten fully by two underwriter’s X and Y to the extent of `50,000 each. The issue has been closed and the following is the information available on the subscriptions.</w:t>
      </w:r>
    </w:p>
    <w:p w:rsidR="00A073B3" w:rsidRPr="006B6A7A" w:rsidRDefault="00A073B3" w:rsidP="006B6A7A">
      <w:pPr>
        <w:autoSpaceDE w:val="0"/>
        <w:autoSpaceDN w:val="0"/>
        <w:adjustRightInd w:val="0"/>
        <w:spacing w:after="0" w:line="240" w:lineRule="auto"/>
        <w:jc w:val="both"/>
        <w:rPr>
          <w:rFonts w:cstheme="minorHAnsi"/>
          <w:color w:val="231F20"/>
          <w:lang w:val="en-IN"/>
        </w:rPr>
      </w:pPr>
    </w:p>
    <w:p w:rsidR="00A073B3" w:rsidRPr="006B6A7A" w:rsidRDefault="00A073B3" w:rsidP="006B6A7A">
      <w:pPr>
        <w:autoSpaceDE w:val="0"/>
        <w:autoSpaceDN w:val="0"/>
        <w:adjustRightInd w:val="0"/>
        <w:spacing w:after="0" w:line="240" w:lineRule="auto"/>
        <w:ind w:left="4320" w:firstLine="720"/>
        <w:jc w:val="both"/>
        <w:rPr>
          <w:rFonts w:cstheme="minorHAnsi"/>
          <w:color w:val="231F20"/>
          <w:lang w:val="en-IN"/>
        </w:rPr>
      </w:pPr>
      <w:r w:rsidRPr="006B6A7A">
        <w:rPr>
          <w:rFonts w:cstheme="minorHAnsi"/>
          <w:color w:val="231F20"/>
          <w:lang w:val="en-IN"/>
        </w:rPr>
        <w:t>Amount `</w:t>
      </w:r>
    </w:p>
    <w:p w:rsidR="00A073B3" w:rsidRPr="006B6A7A" w:rsidRDefault="00A073B3" w:rsidP="006B6A7A">
      <w:pPr>
        <w:autoSpaceDE w:val="0"/>
        <w:autoSpaceDN w:val="0"/>
        <w:adjustRightInd w:val="0"/>
        <w:spacing w:after="0" w:line="240" w:lineRule="auto"/>
        <w:jc w:val="both"/>
        <w:rPr>
          <w:rFonts w:cstheme="minorHAnsi"/>
          <w:color w:val="231F20"/>
          <w:lang w:val="en-IN"/>
        </w:rPr>
      </w:pPr>
      <w:r w:rsidRPr="006B6A7A">
        <w:rPr>
          <w:rFonts w:cstheme="minorHAnsi"/>
          <w:color w:val="231F20"/>
          <w:lang w:val="en-IN"/>
        </w:rPr>
        <w:t xml:space="preserve">Valid subscriptions received – </w:t>
      </w:r>
      <w:r w:rsidRPr="006B6A7A">
        <w:rPr>
          <w:rFonts w:cstheme="minorHAnsi"/>
          <w:color w:val="231F20"/>
          <w:lang w:val="en-IN"/>
        </w:rPr>
        <w:tab/>
      </w:r>
      <w:r w:rsidRPr="006B6A7A">
        <w:rPr>
          <w:rFonts w:cstheme="minorHAnsi"/>
          <w:color w:val="231F20"/>
          <w:lang w:val="en-IN"/>
        </w:rPr>
        <w:tab/>
      </w:r>
      <w:r w:rsidRPr="006B6A7A">
        <w:rPr>
          <w:rFonts w:cstheme="minorHAnsi"/>
          <w:color w:val="231F20"/>
          <w:lang w:val="en-IN"/>
        </w:rPr>
        <w:tab/>
        <w:t>76,500</w:t>
      </w:r>
    </w:p>
    <w:p w:rsidR="00A073B3" w:rsidRPr="006B6A7A" w:rsidRDefault="00A073B3" w:rsidP="006B6A7A">
      <w:pPr>
        <w:autoSpaceDE w:val="0"/>
        <w:autoSpaceDN w:val="0"/>
        <w:adjustRightInd w:val="0"/>
        <w:spacing w:after="0" w:line="240" w:lineRule="auto"/>
        <w:jc w:val="both"/>
        <w:rPr>
          <w:rFonts w:cstheme="minorHAnsi"/>
          <w:color w:val="231F20"/>
          <w:lang w:val="en-IN"/>
        </w:rPr>
      </w:pPr>
      <w:r w:rsidRPr="006B6A7A">
        <w:rPr>
          <w:rFonts w:cstheme="minorHAnsi"/>
          <w:color w:val="231F20"/>
          <w:lang w:val="en-IN"/>
        </w:rPr>
        <w:t xml:space="preserve">Received through underwriter X– </w:t>
      </w:r>
      <w:r w:rsidRPr="006B6A7A">
        <w:rPr>
          <w:rFonts w:cstheme="minorHAnsi"/>
          <w:color w:val="231F20"/>
          <w:lang w:val="en-IN"/>
        </w:rPr>
        <w:tab/>
      </w:r>
      <w:r w:rsidRPr="006B6A7A">
        <w:rPr>
          <w:rFonts w:cstheme="minorHAnsi"/>
          <w:color w:val="231F20"/>
          <w:lang w:val="en-IN"/>
        </w:rPr>
        <w:tab/>
      </w:r>
      <w:r w:rsidRPr="006B6A7A">
        <w:rPr>
          <w:rFonts w:cstheme="minorHAnsi"/>
          <w:color w:val="231F20"/>
          <w:lang w:val="en-IN"/>
        </w:rPr>
        <w:tab/>
        <w:t>27,500</w:t>
      </w:r>
    </w:p>
    <w:p w:rsidR="00A073B3" w:rsidRPr="006B6A7A" w:rsidRDefault="00A073B3" w:rsidP="006B6A7A">
      <w:pPr>
        <w:autoSpaceDE w:val="0"/>
        <w:autoSpaceDN w:val="0"/>
        <w:adjustRightInd w:val="0"/>
        <w:spacing w:after="0" w:line="240" w:lineRule="auto"/>
        <w:jc w:val="both"/>
        <w:rPr>
          <w:rFonts w:cstheme="minorHAnsi"/>
          <w:color w:val="231F20"/>
          <w:lang w:val="en-IN"/>
        </w:rPr>
      </w:pPr>
      <w:r w:rsidRPr="006B6A7A">
        <w:rPr>
          <w:rFonts w:cstheme="minorHAnsi"/>
          <w:color w:val="231F20"/>
          <w:lang w:val="en-IN"/>
        </w:rPr>
        <w:t>Received through underwriter Y–</w:t>
      </w:r>
      <w:r w:rsidRPr="006B6A7A">
        <w:rPr>
          <w:rFonts w:cstheme="minorHAnsi"/>
          <w:color w:val="231F20"/>
          <w:lang w:val="en-IN"/>
        </w:rPr>
        <w:tab/>
      </w:r>
      <w:r w:rsidRPr="006B6A7A">
        <w:rPr>
          <w:rFonts w:cstheme="minorHAnsi"/>
          <w:color w:val="231F20"/>
          <w:lang w:val="en-IN"/>
        </w:rPr>
        <w:tab/>
      </w:r>
      <w:r w:rsidRPr="006B6A7A">
        <w:rPr>
          <w:rFonts w:cstheme="minorHAnsi"/>
          <w:color w:val="231F20"/>
          <w:lang w:val="en-IN"/>
        </w:rPr>
        <w:tab/>
        <w:t>34,800</w:t>
      </w:r>
    </w:p>
    <w:p w:rsidR="00A073B3" w:rsidRPr="006B6A7A" w:rsidRDefault="00A073B3" w:rsidP="006B6A7A">
      <w:pPr>
        <w:autoSpaceDE w:val="0"/>
        <w:autoSpaceDN w:val="0"/>
        <w:adjustRightInd w:val="0"/>
        <w:spacing w:after="0" w:line="240" w:lineRule="auto"/>
        <w:jc w:val="both"/>
        <w:rPr>
          <w:rFonts w:cstheme="minorHAnsi"/>
          <w:color w:val="231F20"/>
          <w:lang w:val="en-IN"/>
        </w:rPr>
      </w:pPr>
      <w:r w:rsidRPr="006B6A7A">
        <w:rPr>
          <w:rFonts w:cstheme="minorHAnsi"/>
          <w:color w:val="231F20"/>
          <w:lang w:val="en-IN"/>
        </w:rPr>
        <w:t xml:space="preserve">Direct subscriptions received – </w:t>
      </w:r>
      <w:r w:rsidRPr="006B6A7A">
        <w:rPr>
          <w:rFonts w:cstheme="minorHAnsi"/>
          <w:color w:val="231F20"/>
          <w:lang w:val="en-IN"/>
        </w:rPr>
        <w:tab/>
      </w:r>
      <w:r w:rsidRPr="006B6A7A">
        <w:rPr>
          <w:rFonts w:cstheme="minorHAnsi"/>
          <w:color w:val="231F20"/>
          <w:lang w:val="en-IN"/>
        </w:rPr>
        <w:tab/>
      </w:r>
      <w:r w:rsidRPr="006B6A7A">
        <w:rPr>
          <w:rFonts w:cstheme="minorHAnsi"/>
          <w:color w:val="231F20"/>
          <w:lang w:val="en-IN"/>
        </w:rPr>
        <w:tab/>
        <w:t>14,200</w:t>
      </w:r>
    </w:p>
    <w:p w:rsidR="00A073B3" w:rsidRPr="006B6A7A" w:rsidRDefault="00A073B3" w:rsidP="006B6A7A">
      <w:pPr>
        <w:autoSpaceDE w:val="0"/>
        <w:autoSpaceDN w:val="0"/>
        <w:adjustRightInd w:val="0"/>
        <w:spacing w:after="0" w:line="240" w:lineRule="auto"/>
        <w:jc w:val="both"/>
        <w:rPr>
          <w:rFonts w:cstheme="minorHAnsi"/>
          <w:color w:val="231F20"/>
          <w:lang w:val="en-IN"/>
        </w:rPr>
      </w:pPr>
    </w:p>
    <w:p w:rsidR="00A073B3" w:rsidRPr="006B6A7A" w:rsidRDefault="00A073B3" w:rsidP="006B6A7A">
      <w:pPr>
        <w:autoSpaceDE w:val="0"/>
        <w:autoSpaceDN w:val="0"/>
        <w:adjustRightInd w:val="0"/>
        <w:spacing w:after="0" w:line="240" w:lineRule="auto"/>
        <w:jc w:val="both"/>
        <w:rPr>
          <w:rFonts w:cstheme="minorHAnsi"/>
          <w:color w:val="231F20"/>
          <w:lang w:val="en-IN"/>
        </w:rPr>
      </w:pPr>
      <w:r w:rsidRPr="006B6A7A">
        <w:rPr>
          <w:rFonts w:cstheme="minorHAnsi"/>
          <w:color w:val="231F20"/>
          <w:lang w:val="en-IN"/>
        </w:rPr>
        <w:t>Examine the underwriters’ devolvement.</w:t>
      </w:r>
    </w:p>
    <w:p w:rsidR="00A07BC1" w:rsidRPr="006B6A7A" w:rsidRDefault="00A07BC1" w:rsidP="006B6A7A">
      <w:pPr>
        <w:jc w:val="both"/>
        <w:rPr>
          <w:rFonts w:cstheme="minorHAnsi"/>
        </w:rPr>
      </w:pPr>
    </w:p>
    <w:sectPr w:rsidR="00A07BC1" w:rsidRPr="006B6A7A" w:rsidSect="006B6A7A">
      <w:pgSz w:w="12240" w:h="15840"/>
      <w:pgMar w:top="426"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366BC"/>
    <w:rsid w:val="000579B2"/>
    <w:rsid w:val="00067156"/>
    <w:rsid w:val="000A2AB9"/>
    <w:rsid w:val="00124395"/>
    <w:rsid w:val="00152DCD"/>
    <w:rsid w:val="001A7A11"/>
    <w:rsid w:val="001B2304"/>
    <w:rsid w:val="00262EFB"/>
    <w:rsid w:val="00281B0A"/>
    <w:rsid w:val="002A197C"/>
    <w:rsid w:val="002C2D26"/>
    <w:rsid w:val="0032070D"/>
    <w:rsid w:val="0032675D"/>
    <w:rsid w:val="00396829"/>
    <w:rsid w:val="003B07DD"/>
    <w:rsid w:val="003D419C"/>
    <w:rsid w:val="004601CA"/>
    <w:rsid w:val="00495AD9"/>
    <w:rsid w:val="004F523E"/>
    <w:rsid w:val="0051682C"/>
    <w:rsid w:val="00564C75"/>
    <w:rsid w:val="005E1FE9"/>
    <w:rsid w:val="005E7A1A"/>
    <w:rsid w:val="00652E23"/>
    <w:rsid w:val="00653A7B"/>
    <w:rsid w:val="006B6A7A"/>
    <w:rsid w:val="006F297D"/>
    <w:rsid w:val="00771F89"/>
    <w:rsid w:val="00777D25"/>
    <w:rsid w:val="007843D6"/>
    <w:rsid w:val="007A1E9C"/>
    <w:rsid w:val="00827E55"/>
    <w:rsid w:val="008612A7"/>
    <w:rsid w:val="00891492"/>
    <w:rsid w:val="008B30A0"/>
    <w:rsid w:val="008E46D5"/>
    <w:rsid w:val="00937BA0"/>
    <w:rsid w:val="00985F7E"/>
    <w:rsid w:val="00987DC9"/>
    <w:rsid w:val="009A375A"/>
    <w:rsid w:val="009D7E4E"/>
    <w:rsid w:val="00A073B3"/>
    <w:rsid w:val="00A07BC1"/>
    <w:rsid w:val="00AB2230"/>
    <w:rsid w:val="00AF0EAA"/>
    <w:rsid w:val="00BC586E"/>
    <w:rsid w:val="00BD616E"/>
    <w:rsid w:val="00C10A79"/>
    <w:rsid w:val="00C15CAD"/>
    <w:rsid w:val="00C453EE"/>
    <w:rsid w:val="00C8329E"/>
    <w:rsid w:val="00C92F63"/>
    <w:rsid w:val="00CF6431"/>
    <w:rsid w:val="00D97BBC"/>
    <w:rsid w:val="00E03CB9"/>
    <w:rsid w:val="00E130E0"/>
    <w:rsid w:val="00E17543"/>
    <w:rsid w:val="00FA6B5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8C1E6"/>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37BA0"/>
    <w:pPr>
      <w:autoSpaceDE w:val="0"/>
      <w:autoSpaceDN w:val="0"/>
      <w:adjustRightInd w:val="0"/>
      <w:spacing w:after="0" w:line="240" w:lineRule="auto"/>
    </w:pPr>
    <w:rPr>
      <w:rFonts w:ascii="Times New Roman" w:hAnsi="Times New Roman" w:cs="Times New Roman"/>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admin</cp:lastModifiedBy>
  <cp:revision>9</cp:revision>
  <cp:lastPrinted>2018-09-26T10:46:00Z</cp:lastPrinted>
  <dcterms:created xsi:type="dcterms:W3CDTF">2021-04-19T05:57:00Z</dcterms:created>
  <dcterms:modified xsi:type="dcterms:W3CDTF">2021-04-26T05:11:00Z</dcterms:modified>
</cp:coreProperties>
</file>