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Look w:val="04A0" w:firstRow="1" w:lastRow="0" w:firstColumn="1" w:lastColumn="0" w:noHBand="0" w:noVBand="1"/>
      </w:tblPr>
      <w:tblGrid>
        <w:gridCol w:w="2646"/>
        <w:gridCol w:w="6528"/>
      </w:tblGrid>
      <w:tr w:rsidR="00921E9B" w:rsidRPr="00AF196C" w14:paraId="63652584" w14:textId="77777777" w:rsidTr="00000F8C">
        <w:trPr>
          <w:trHeight w:val="827"/>
        </w:trPr>
        <w:tc>
          <w:tcPr>
            <w:tcW w:w="1441" w:type="pct"/>
          </w:tcPr>
          <w:p w14:paraId="5DAB1386" w14:textId="77777777" w:rsidR="00BB291F" w:rsidRPr="00AF196C" w:rsidRDefault="00BB291F" w:rsidP="000C6F0D">
            <w:pPr>
              <w:spacing w:after="0"/>
              <w:rPr>
                <w:rFonts w:ascii="Calibri" w:hAnsi="Calibri" w:cs="Calibri"/>
                <w:i/>
                <w:szCs w:val="24"/>
                <w:lang w:val="en-IN"/>
              </w:rPr>
            </w:pPr>
            <w:r w:rsidRPr="00AF196C">
              <w:rPr>
                <w:rFonts w:ascii="Calibri" w:hAnsi="Calibri" w:cs="Calibri"/>
                <w:b/>
                <w:noProof/>
                <w:sz w:val="32"/>
                <w:szCs w:val="24"/>
                <w:lang w:val="en-IN" w:eastAsia="en-IN"/>
              </w:rPr>
              <w:drawing>
                <wp:inline distT="0" distB="0" distL="0" distR="0" wp14:anchorId="4BF8DFD3" wp14:editId="25AF73A0">
                  <wp:extent cx="1533525" cy="504825"/>
                  <wp:effectExtent l="0" t="0" r="9525" b="9525"/>
                  <wp:docPr id="1" name="Picture 1" descr="C:\Users\ADMIN\Desktop\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j.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3525" cy="504825"/>
                          </a:xfrm>
                          <a:prstGeom prst="rect">
                            <a:avLst/>
                          </a:prstGeom>
                          <a:noFill/>
                          <a:ln>
                            <a:noFill/>
                          </a:ln>
                        </pic:spPr>
                      </pic:pic>
                    </a:graphicData>
                  </a:graphic>
                </wp:inline>
              </w:drawing>
            </w:r>
          </w:p>
        </w:tc>
        <w:tc>
          <w:tcPr>
            <w:tcW w:w="3559" w:type="pct"/>
          </w:tcPr>
          <w:p w14:paraId="0718F644" w14:textId="22D47561" w:rsidR="00BB291F" w:rsidRPr="00E24E40" w:rsidRDefault="00BB291F" w:rsidP="00BB291F">
            <w:pPr>
              <w:spacing w:after="0"/>
              <w:jc w:val="center"/>
              <w:rPr>
                <w:rFonts w:ascii="Calibri" w:hAnsi="Calibri" w:cs="Calibri"/>
                <w:b/>
                <w:sz w:val="28"/>
                <w:szCs w:val="28"/>
                <w:lang w:val="en-IN"/>
              </w:rPr>
            </w:pPr>
            <w:r w:rsidRPr="00E24E40">
              <w:rPr>
                <w:rFonts w:ascii="Calibri" w:hAnsi="Calibri" w:cs="Calibri"/>
                <w:b/>
                <w:sz w:val="28"/>
                <w:szCs w:val="28"/>
                <w:lang w:val="en-IN"/>
              </w:rPr>
              <w:t xml:space="preserve">JAIPURIA </w:t>
            </w:r>
            <w:r w:rsidR="00AF196C" w:rsidRPr="00E24E40">
              <w:rPr>
                <w:rFonts w:ascii="Calibri" w:hAnsi="Calibri" w:cs="Calibri"/>
                <w:b/>
                <w:sz w:val="28"/>
                <w:szCs w:val="28"/>
                <w:lang w:val="en-IN"/>
              </w:rPr>
              <w:t>INSTITUTE</w:t>
            </w:r>
            <w:r w:rsidRPr="00E24E40">
              <w:rPr>
                <w:rFonts w:ascii="Calibri" w:hAnsi="Calibri" w:cs="Calibri"/>
                <w:b/>
                <w:sz w:val="28"/>
                <w:szCs w:val="28"/>
                <w:lang w:val="en-IN"/>
              </w:rPr>
              <w:t xml:space="preserve"> OF MANAGEMENT, INDORE</w:t>
            </w:r>
          </w:p>
          <w:p w14:paraId="63AC4879" w14:textId="21B98E58" w:rsidR="00BB291F" w:rsidRPr="00AF196C" w:rsidRDefault="00BB291F" w:rsidP="00BB291F">
            <w:pPr>
              <w:spacing w:after="0"/>
              <w:jc w:val="center"/>
              <w:rPr>
                <w:rFonts w:ascii="Calibri" w:hAnsi="Calibri" w:cs="Calibri"/>
                <w:i/>
                <w:sz w:val="27"/>
                <w:szCs w:val="27"/>
                <w:lang w:val="en-IN"/>
              </w:rPr>
            </w:pPr>
            <w:r w:rsidRPr="00AF196C">
              <w:rPr>
                <w:rFonts w:ascii="Calibri" w:hAnsi="Calibri" w:cs="Calibri"/>
                <w:sz w:val="27"/>
                <w:szCs w:val="27"/>
                <w:lang w:val="en-IN"/>
              </w:rPr>
              <w:t>Post Graduate Diploma in Management</w:t>
            </w:r>
            <w:r w:rsidR="00BD34FB" w:rsidRPr="00AF196C">
              <w:rPr>
                <w:rFonts w:ascii="Calibri" w:hAnsi="Calibri" w:cs="Calibri"/>
                <w:sz w:val="27"/>
                <w:szCs w:val="27"/>
                <w:lang w:val="en-IN"/>
              </w:rPr>
              <w:t xml:space="preserve"> (Batch 2024-26)</w:t>
            </w:r>
          </w:p>
        </w:tc>
      </w:tr>
      <w:tr w:rsidR="00921E9B" w:rsidRPr="00AF196C" w14:paraId="281D8340" w14:textId="77777777" w:rsidTr="00000F8C">
        <w:trPr>
          <w:trHeight w:val="755"/>
        </w:trPr>
        <w:tc>
          <w:tcPr>
            <w:tcW w:w="5000" w:type="pct"/>
            <w:gridSpan w:val="2"/>
          </w:tcPr>
          <w:p w14:paraId="3A5D37CF" w14:textId="7C64A13E" w:rsidR="003D5570" w:rsidRPr="00AF196C" w:rsidRDefault="003D5570" w:rsidP="00BB291F">
            <w:pPr>
              <w:tabs>
                <w:tab w:val="left" w:pos="90"/>
              </w:tabs>
              <w:spacing w:after="0"/>
              <w:jc w:val="center"/>
              <w:rPr>
                <w:rFonts w:ascii="Calibri" w:hAnsi="Calibri" w:cs="Calibri"/>
                <w:b/>
                <w:sz w:val="28"/>
                <w:szCs w:val="28"/>
                <w:lang w:val="en-IN"/>
              </w:rPr>
            </w:pPr>
            <w:r w:rsidRPr="00AF196C">
              <w:rPr>
                <w:rFonts w:ascii="Calibri" w:hAnsi="Calibri" w:cs="Calibri"/>
                <w:b/>
                <w:sz w:val="28"/>
                <w:szCs w:val="28"/>
                <w:lang w:val="en-IN"/>
              </w:rPr>
              <w:t>Cours</w:t>
            </w:r>
            <w:r w:rsidR="009231A7" w:rsidRPr="00AF196C">
              <w:rPr>
                <w:rFonts w:ascii="Calibri" w:hAnsi="Calibri" w:cs="Calibri"/>
                <w:b/>
                <w:sz w:val="28"/>
                <w:szCs w:val="28"/>
                <w:lang w:val="en-IN"/>
              </w:rPr>
              <w:t xml:space="preserve">e Title: </w:t>
            </w:r>
            <w:r w:rsidR="005D2DB0" w:rsidRPr="005D2DB0">
              <w:rPr>
                <w:rFonts w:ascii="Calibri" w:hAnsi="Calibri" w:cs="Calibri"/>
                <w:b/>
                <w:sz w:val="28"/>
                <w:szCs w:val="28"/>
                <w:lang w:val="en-IN"/>
              </w:rPr>
              <w:t>Logistics Management</w:t>
            </w:r>
            <w:r w:rsidR="009231A7" w:rsidRPr="00AF196C">
              <w:rPr>
                <w:rFonts w:ascii="Calibri" w:hAnsi="Calibri" w:cs="Calibri"/>
                <w:b/>
                <w:sz w:val="28"/>
                <w:szCs w:val="28"/>
                <w:lang w:val="en-IN"/>
              </w:rPr>
              <w:t xml:space="preserve"> </w:t>
            </w:r>
            <w:r w:rsidRPr="00AF196C">
              <w:rPr>
                <w:rFonts w:ascii="Calibri" w:hAnsi="Calibri" w:cs="Calibri"/>
                <w:b/>
                <w:sz w:val="28"/>
                <w:szCs w:val="28"/>
                <w:lang w:val="en-IN"/>
              </w:rPr>
              <w:t xml:space="preserve">(Course Code: </w:t>
            </w:r>
            <w:r w:rsidR="00AF196C">
              <w:rPr>
                <w:rFonts w:ascii="Calibri" w:hAnsi="Calibri" w:cs="Calibri"/>
                <w:b/>
                <w:sz w:val="28"/>
                <w:szCs w:val="28"/>
                <w:lang w:val="en-IN"/>
              </w:rPr>
              <w:t>40</w:t>
            </w:r>
            <w:r w:rsidR="005D2DB0">
              <w:rPr>
                <w:rFonts w:ascii="Calibri" w:hAnsi="Calibri" w:cs="Calibri"/>
                <w:b/>
                <w:sz w:val="28"/>
                <w:szCs w:val="28"/>
                <w:lang w:val="en-IN"/>
              </w:rPr>
              <w:t>527</w:t>
            </w:r>
            <w:r w:rsidRPr="00AF196C">
              <w:rPr>
                <w:rFonts w:ascii="Calibri" w:hAnsi="Calibri" w:cs="Calibri"/>
                <w:b/>
                <w:sz w:val="28"/>
                <w:szCs w:val="28"/>
                <w:lang w:val="en-IN"/>
              </w:rPr>
              <w:t>)</w:t>
            </w:r>
          </w:p>
          <w:p w14:paraId="2532C788" w14:textId="50CFD361" w:rsidR="00BB291F" w:rsidRPr="00AF196C" w:rsidRDefault="000E546F" w:rsidP="001233BE">
            <w:pPr>
              <w:tabs>
                <w:tab w:val="left" w:pos="90"/>
              </w:tabs>
              <w:spacing w:after="0"/>
              <w:jc w:val="center"/>
              <w:rPr>
                <w:rFonts w:ascii="Calibri" w:hAnsi="Calibri" w:cs="Calibri"/>
                <w:b/>
                <w:sz w:val="28"/>
                <w:szCs w:val="28"/>
                <w:lang w:val="en-IN"/>
              </w:rPr>
            </w:pPr>
            <w:r w:rsidRPr="00AF196C">
              <w:rPr>
                <w:rFonts w:ascii="Calibri" w:hAnsi="Calibri" w:cs="Calibri"/>
                <w:b/>
                <w:sz w:val="28"/>
                <w:szCs w:val="28"/>
                <w:lang w:val="en-IN"/>
              </w:rPr>
              <w:t xml:space="preserve">End-Term Examination, Term - </w:t>
            </w:r>
            <w:r w:rsidR="00EE7B7F" w:rsidRPr="00AF196C">
              <w:rPr>
                <w:rFonts w:ascii="Calibri" w:hAnsi="Calibri" w:cs="Calibri"/>
                <w:b/>
                <w:sz w:val="28"/>
                <w:szCs w:val="28"/>
                <w:lang w:val="en-IN"/>
              </w:rPr>
              <w:t>V</w:t>
            </w:r>
            <w:r w:rsidR="00BB291F" w:rsidRPr="00AF196C">
              <w:rPr>
                <w:rFonts w:ascii="Calibri" w:hAnsi="Calibri" w:cs="Calibri"/>
                <w:b/>
                <w:sz w:val="28"/>
                <w:szCs w:val="28"/>
                <w:lang w:val="en-IN"/>
              </w:rPr>
              <w:t xml:space="preserve"> (</w:t>
            </w:r>
            <w:r w:rsidR="00877D3A" w:rsidRPr="00AF196C">
              <w:rPr>
                <w:rFonts w:ascii="Calibri" w:hAnsi="Calibri" w:cs="Calibri"/>
                <w:b/>
                <w:sz w:val="28"/>
                <w:szCs w:val="28"/>
                <w:lang w:val="en-IN"/>
              </w:rPr>
              <w:t>January</w:t>
            </w:r>
            <w:r w:rsidR="00BB291F" w:rsidRPr="00AF196C">
              <w:rPr>
                <w:rFonts w:ascii="Calibri" w:hAnsi="Calibri" w:cs="Calibri"/>
                <w:b/>
                <w:sz w:val="28"/>
                <w:szCs w:val="28"/>
                <w:lang w:val="en-IN"/>
              </w:rPr>
              <w:t xml:space="preserve"> 202</w:t>
            </w:r>
            <w:r w:rsidR="00877D3A" w:rsidRPr="00AF196C">
              <w:rPr>
                <w:rFonts w:ascii="Calibri" w:hAnsi="Calibri" w:cs="Calibri"/>
                <w:b/>
                <w:sz w:val="28"/>
                <w:szCs w:val="28"/>
                <w:lang w:val="en-IN"/>
              </w:rPr>
              <w:t>6</w:t>
            </w:r>
            <w:r w:rsidR="00BB291F" w:rsidRPr="00AF196C">
              <w:rPr>
                <w:rFonts w:ascii="Calibri" w:hAnsi="Calibri" w:cs="Calibri"/>
                <w:b/>
                <w:sz w:val="28"/>
                <w:szCs w:val="28"/>
                <w:lang w:val="en-IN"/>
              </w:rPr>
              <w:t>)</w:t>
            </w:r>
            <w:r w:rsidR="00BB291F" w:rsidRPr="00AF196C">
              <w:rPr>
                <w:rFonts w:ascii="Calibri" w:hAnsi="Calibri" w:cs="Calibri"/>
                <w:b/>
                <w:sz w:val="32"/>
                <w:szCs w:val="24"/>
                <w:lang w:val="en-IN"/>
              </w:rPr>
              <w:t xml:space="preserve"> </w:t>
            </w:r>
          </w:p>
        </w:tc>
      </w:tr>
      <w:tr w:rsidR="00921E9B" w:rsidRPr="00AF196C" w14:paraId="4A1FEBB6" w14:textId="77777777" w:rsidTr="00000F8C">
        <w:tc>
          <w:tcPr>
            <w:tcW w:w="5000" w:type="pct"/>
            <w:gridSpan w:val="2"/>
          </w:tcPr>
          <w:p w14:paraId="0F40F5BC" w14:textId="27A56243" w:rsidR="00BB291F" w:rsidRPr="00AF196C" w:rsidRDefault="00903A58" w:rsidP="00BB291F">
            <w:pPr>
              <w:spacing w:after="0"/>
              <w:rPr>
                <w:rFonts w:ascii="Calibri" w:hAnsi="Calibri" w:cs="Calibri"/>
                <w:i/>
                <w:szCs w:val="24"/>
                <w:lang w:val="en-IN"/>
              </w:rPr>
            </w:pPr>
            <w:r w:rsidRPr="00AF196C">
              <w:rPr>
                <w:rFonts w:ascii="Calibri" w:hAnsi="Calibri" w:cs="Calibri"/>
                <w:b/>
                <w:sz w:val="24"/>
                <w:szCs w:val="24"/>
                <w:lang w:val="en-IN"/>
              </w:rPr>
              <w:t xml:space="preserve"> </w:t>
            </w:r>
            <w:r w:rsidR="00BB291F" w:rsidRPr="00AF196C">
              <w:rPr>
                <w:rFonts w:ascii="Calibri" w:hAnsi="Calibri" w:cs="Calibri"/>
                <w:b/>
                <w:sz w:val="24"/>
                <w:szCs w:val="24"/>
                <w:lang w:val="en-IN"/>
              </w:rPr>
              <w:t xml:space="preserve">Time </w:t>
            </w:r>
            <w:r w:rsidR="00AF196C" w:rsidRPr="00AF196C">
              <w:rPr>
                <w:rFonts w:ascii="Calibri" w:hAnsi="Calibri" w:cs="Calibri"/>
                <w:b/>
                <w:sz w:val="24"/>
                <w:szCs w:val="24"/>
                <w:lang w:val="en-IN"/>
              </w:rPr>
              <w:t>Duration:</w:t>
            </w:r>
            <w:r w:rsidR="00BB291F" w:rsidRPr="00AF196C">
              <w:rPr>
                <w:rFonts w:ascii="Calibri" w:hAnsi="Calibri" w:cs="Calibri"/>
                <w:b/>
                <w:sz w:val="24"/>
                <w:szCs w:val="24"/>
                <w:lang w:val="en-IN"/>
              </w:rPr>
              <w:t xml:space="preserve"> 2 Hours                                                                                 </w:t>
            </w:r>
            <w:r w:rsidR="00B71AD9" w:rsidRPr="00AF196C">
              <w:rPr>
                <w:rFonts w:ascii="Calibri" w:hAnsi="Calibri" w:cs="Calibri"/>
                <w:b/>
                <w:sz w:val="24"/>
                <w:szCs w:val="24"/>
                <w:lang w:val="en-IN"/>
              </w:rPr>
              <w:t xml:space="preserve">      </w:t>
            </w:r>
            <w:r w:rsidRPr="00AF196C">
              <w:rPr>
                <w:rFonts w:ascii="Calibri" w:hAnsi="Calibri" w:cs="Calibri"/>
                <w:b/>
                <w:sz w:val="24"/>
                <w:szCs w:val="24"/>
                <w:lang w:val="en-IN"/>
              </w:rPr>
              <w:t xml:space="preserve">  </w:t>
            </w:r>
            <w:r w:rsidR="00B71AD9" w:rsidRPr="00AF196C">
              <w:rPr>
                <w:rFonts w:ascii="Calibri" w:hAnsi="Calibri" w:cs="Calibri"/>
                <w:b/>
                <w:sz w:val="24"/>
                <w:szCs w:val="24"/>
                <w:lang w:val="en-IN"/>
              </w:rPr>
              <w:t xml:space="preserve"> </w:t>
            </w:r>
            <w:r w:rsidR="00BB291F" w:rsidRPr="00AF196C">
              <w:rPr>
                <w:rFonts w:ascii="Calibri" w:hAnsi="Calibri" w:cs="Calibri"/>
                <w:b/>
                <w:sz w:val="24"/>
                <w:szCs w:val="24"/>
                <w:lang w:val="en-IN"/>
              </w:rPr>
              <w:t>Total Marks: 40</w:t>
            </w:r>
          </w:p>
        </w:tc>
      </w:tr>
    </w:tbl>
    <w:p w14:paraId="45A28AB8" w14:textId="77777777" w:rsidR="00000F8C" w:rsidRPr="00AF196C" w:rsidRDefault="00000F8C" w:rsidP="00000F8C">
      <w:pPr>
        <w:spacing w:after="0" w:line="240" w:lineRule="auto"/>
        <w:jc w:val="both"/>
        <w:rPr>
          <w:rFonts w:ascii="Calibri" w:hAnsi="Calibri" w:cs="Calibri"/>
          <w:b/>
          <w:i/>
          <w:iCs/>
          <w:sz w:val="14"/>
          <w:szCs w:val="24"/>
        </w:rPr>
      </w:pPr>
    </w:p>
    <w:p w14:paraId="07B09A60" w14:textId="77777777" w:rsidR="00E61C02" w:rsidRPr="00AF196C" w:rsidRDefault="000C6F0D" w:rsidP="00000F8C">
      <w:pPr>
        <w:spacing w:after="0" w:line="240" w:lineRule="auto"/>
        <w:jc w:val="both"/>
        <w:rPr>
          <w:rFonts w:ascii="Calibri" w:hAnsi="Calibri" w:cs="Calibri"/>
          <w:b/>
          <w:sz w:val="24"/>
          <w:szCs w:val="24"/>
        </w:rPr>
      </w:pPr>
      <w:r w:rsidRPr="00AF196C">
        <w:rPr>
          <w:rFonts w:ascii="Calibri" w:hAnsi="Calibri" w:cs="Calibri"/>
          <w:b/>
          <w:i/>
          <w:iCs/>
          <w:sz w:val="24"/>
          <w:szCs w:val="24"/>
        </w:rPr>
        <w:t xml:space="preserve">General </w:t>
      </w:r>
      <w:r w:rsidR="00E61C02" w:rsidRPr="00AF196C">
        <w:rPr>
          <w:rFonts w:ascii="Calibri" w:hAnsi="Calibri" w:cs="Calibri"/>
          <w:b/>
          <w:i/>
          <w:iCs/>
          <w:sz w:val="24"/>
          <w:szCs w:val="24"/>
        </w:rPr>
        <w:t>Instructions</w:t>
      </w:r>
      <w:r w:rsidR="00E61C02" w:rsidRPr="00AF196C">
        <w:rPr>
          <w:rFonts w:ascii="Calibri" w:hAnsi="Calibri" w:cs="Calibri"/>
          <w:b/>
          <w:sz w:val="24"/>
          <w:szCs w:val="24"/>
        </w:rPr>
        <w:t>:</w:t>
      </w:r>
    </w:p>
    <w:p w14:paraId="6063774E" w14:textId="412B8267" w:rsidR="00732CC4" w:rsidRPr="00732CC4" w:rsidRDefault="00732CC4" w:rsidP="00732CC4">
      <w:pPr>
        <w:pStyle w:val="ListParagraph"/>
        <w:numPr>
          <w:ilvl w:val="0"/>
          <w:numId w:val="7"/>
        </w:numPr>
        <w:spacing w:after="0"/>
        <w:jc w:val="both"/>
        <w:rPr>
          <w:rFonts w:ascii="Calibri" w:hAnsi="Calibri" w:cs="Calibri"/>
          <w:bCs/>
          <w:i/>
          <w:sz w:val="24"/>
          <w:szCs w:val="24"/>
        </w:rPr>
      </w:pPr>
      <w:r w:rsidRPr="00732CC4">
        <w:rPr>
          <w:rFonts w:ascii="Calibri" w:hAnsi="Calibri" w:cs="Calibri"/>
          <w:bCs/>
          <w:i/>
          <w:sz w:val="24"/>
          <w:szCs w:val="24"/>
        </w:rPr>
        <w:t>All questions are compulsory.</w:t>
      </w:r>
    </w:p>
    <w:p w14:paraId="62E4D61B" w14:textId="77777777" w:rsidR="00732CC4" w:rsidRPr="00732CC4" w:rsidRDefault="00732CC4" w:rsidP="00732CC4">
      <w:pPr>
        <w:pStyle w:val="ListParagraph"/>
        <w:numPr>
          <w:ilvl w:val="0"/>
          <w:numId w:val="7"/>
        </w:numPr>
        <w:spacing w:after="0"/>
        <w:jc w:val="both"/>
        <w:rPr>
          <w:rFonts w:ascii="Calibri" w:hAnsi="Calibri" w:cs="Calibri"/>
          <w:bCs/>
          <w:i/>
          <w:sz w:val="24"/>
          <w:szCs w:val="24"/>
        </w:rPr>
      </w:pPr>
      <w:r w:rsidRPr="00732CC4">
        <w:rPr>
          <w:rFonts w:ascii="Calibri" w:hAnsi="Calibri" w:cs="Calibri"/>
          <w:bCs/>
          <w:i/>
          <w:sz w:val="24"/>
          <w:szCs w:val="24"/>
        </w:rPr>
        <w:t>Each question carries 10 marks.</w:t>
      </w:r>
    </w:p>
    <w:p w14:paraId="7FF6C3CA" w14:textId="77777777" w:rsidR="00732CC4" w:rsidRPr="00732CC4" w:rsidRDefault="00732CC4" w:rsidP="00732CC4">
      <w:pPr>
        <w:pStyle w:val="ListParagraph"/>
        <w:numPr>
          <w:ilvl w:val="0"/>
          <w:numId w:val="7"/>
        </w:numPr>
        <w:spacing w:after="0"/>
        <w:jc w:val="both"/>
        <w:rPr>
          <w:rFonts w:ascii="Calibri" w:hAnsi="Calibri" w:cs="Calibri"/>
          <w:bCs/>
          <w:i/>
          <w:sz w:val="24"/>
          <w:szCs w:val="24"/>
        </w:rPr>
      </w:pPr>
      <w:r w:rsidRPr="00732CC4">
        <w:rPr>
          <w:rFonts w:ascii="Calibri" w:hAnsi="Calibri" w:cs="Calibri"/>
          <w:bCs/>
          <w:i/>
          <w:sz w:val="24"/>
          <w:szCs w:val="24"/>
        </w:rPr>
        <w:t>Adhere strictly to the word limits mentioned for each sub-part.</w:t>
      </w:r>
    </w:p>
    <w:p w14:paraId="38C2117F" w14:textId="77777777" w:rsidR="00732CC4" w:rsidRPr="00732CC4" w:rsidRDefault="00732CC4" w:rsidP="00732CC4">
      <w:pPr>
        <w:pStyle w:val="ListParagraph"/>
        <w:numPr>
          <w:ilvl w:val="0"/>
          <w:numId w:val="7"/>
        </w:numPr>
        <w:spacing w:after="0"/>
        <w:jc w:val="both"/>
        <w:rPr>
          <w:rFonts w:ascii="Calibri" w:hAnsi="Calibri" w:cs="Calibri"/>
          <w:bCs/>
          <w:i/>
          <w:sz w:val="24"/>
          <w:szCs w:val="24"/>
        </w:rPr>
      </w:pPr>
      <w:r w:rsidRPr="00732CC4">
        <w:rPr>
          <w:rFonts w:ascii="Calibri" w:hAnsi="Calibri" w:cs="Calibri"/>
          <w:bCs/>
          <w:i/>
          <w:sz w:val="24"/>
          <w:szCs w:val="24"/>
        </w:rPr>
        <w:t>Answers must be analytical, application-oriented, and supported with relevant frameworks.</w:t>
      </w:r>
    </w:p>
    <w:p w14:paraId="08260B62" w14:textId="77777777" w:rsidR="00732CC4" w:rsidRPr="00732CC4" w:rsidRDefault="00732CC4" w:rsidP="00732CC4">
      <w:pPr>
        <w:pStyle w:val="ListParagraph"/>
        <w:numPr>
          <w:ilvl w:val="0"/>
          <w:numId w:val="7"/>
        </w:numPr>
        <w:pBdr>
          <w:bottom w:val="single" w:sz="12" w:space="1" w:color="auto"/>
        </w:pBdr>
        <w:spacing w:after="0"/>
        <w:jc w:val="both"/>
        <w:rPr>
          <w:rFonts w:ascii="Calibri" w:hAnsi="Calibri" w:cs="Calibri"/>
          <w:bCs/>
          <w:i/>
          <w:sz w:val="24"/>
          <w:szCs w:val="24"/>
        </w:rPr>
      </w:pPr>
      <w:r w:rsidRPr="00732CC4">
        <w:rPr>
          <w:rFonts w:ascii="Calibri" w:hAnsi="Calibri" w:cs="Calibri"/>
          <w:bCs/>
          <w:i/>
          <w:sz w:val="24"/>
          <w:szCs w:val="24"/>
        </w:rPr>
        <w:t>Use diagrams, flowcharts, or tables wherever appropriate.</w:t>
      </w:r>
    </w:p>
    <w:p w14:paraId="138142C5" w14:textId="77777777" w:rsidR="0091524B" w:rsidRDefault="0091524B" w:rsidP="0091524B">
      <w:pPr>
        <w:spacing w:after="0"/>
        <w:rPr>
          <w:rFonts w:ascii="Calibri" w:eastAsia="Times New Roman" w:hAnsi="Calibri" w:cs="Calibri"/>
          <w:b/>
          <w:sz w:val="24"/>
          <w:szCs w:val="24"/>
        </w:rPr>
      </w:pPr>
    </w:p>
    <w:p w14:paraId="14EF9AD7" w14:textId="0B83FD6B" w:rsidR="00D21D4C" w:rsidRDefault="00D21D4C" w:rsidP="00D21D4C">
      <w:pPr>
        <w:spacing w:after="0" w:line="240" w:lineRule="auto"/>
        <w:jc w:val="both"/>
        <w:rPr>
          <w:rFonts w:ascii="Times New Roman" w:hAnsi="Times New Roman" w:cs="Times New Roman"/>
          <w:b/>
          <w:bCs/>
          <w:sz w:val="24"/>
          <w:szCs w:val="24"/>
        </w:rPr>
      </w:pPr>
      <w:r w:rsidRPr="00BA2960">
        <w:rPr>
          <w:rFonts w:ascii="Times New Roman" w:hAnsi="Times New Roman" w:cs="Times New Roman"/>
          <w:b/>
          <w:bCs/>
          <w:sz w:val="24"/>
          <w:szCs w:val="24"/>
        </w:rPr>
        <w:t xml:space="preserve">Question </w:t>
      </w:r>
      <w:proofErr w:type="gramStart"/>
      <w:r w:rsidRPr="00BA2960">
        <w:rPr>
          <w:rFonts w:ascii="Times New Roman" w:hAnsi="Times New Roman" w:cs="Times New Roman"/>
          <w:b/>
          <w:bCs/>
          <w:sz w:val="24"/>
          <w:szCs w:val="24"/>
        </w:rPr>
        <w:t xml:space="preserve">1  </w:t>
      </w:r>
      <w:r w:rsidR="000C1456">
        <w:rPr>
          <w:rFonts w:ascii="Times New Roman" w:hAnsi="Times New Roman" w:cs="Times New Roman"/>
          <w:b/>
          <w:bCs/>
          <w:sz w:val="24"/>
          <w:szCs w:val="24"/>
        </w:rPr>
        <w:tab/>
      </w:r>
      <w:proofErr w:type="gramEnd"/>
      <w:r w:rsidR="000C1456">
        <w:rPr>
          <w:rFonts w:ascii="Times New Roman" w:hAnsi="Times New Roman" w:cs="Times New Roman"/>
          <w:b/>
          <w:bCs/>
          <w:sz w:val="24"/>
          <w:szCs w:val="24"/>
        </w:rPr>
        <w:tab/>
      </w:r>
      <w:r w:rsidR="000C1456">
        <w:rPr>
          <w:rFonts w:ascii="Times New Roman" w:hAnsi="Times New Roman" w:cs="Times New Roman"/>
          <w:b/>
          <w:bCs/>
          <w:sz w:val="24"/>
          <w:szCs w:val="24"/>
        </w:rPr>
        <w:tab/>
      </w:r>
      <w:r w:rsidR="000C1456">
        <w:rPr>
          <w:rFonts w:ascii="Times New Roman" w:hAnsi="Times New Roman" w:cs="Times New Roman"/>
          <w:b/>
          <w:bCs/>
          <w:sz w:val="24"/>
          <w:szCs w:val="24"/>
        </w:rPr>
        <w:tab/>
      </w:r>
      <w:r w:rsidR="000C1456">
        <w:rPr>
          <w:rFonts w:ascii="Times New Roman" w:hAnsi="Times New Roman" w:cs="Times New Roman"/>
          <w:b/>
          <w:bCs/>
          <w:sz w:val="24"/>
          <w:szCs w:val="24"/>
        </w:rPr>
        <w:tab/>
      </w:r>
      <w:r w:rsidR="000C1456">
        <w:rPr>
          <w:rFonts w:ascii="Times New Roman" w:hAnsi="Times New Roman" w:cs="Times New Roman"/>
          <w:b/>
          <w:bCs/>
          <w:sz w:val="24"/>
          <w:szCs w:val="24"/>
        </w:rPr>
        <w:tab/>
      </w:r>
      <w:r w:rsidR="000C1456">
        <w:rPr>
          <w:rFonts w:ascii="Times New Roman" w:hAnsi="Times New Roman" w:cs="Times New Roman"/>
          <w:b/>
          <w:bCs/>
          <w:sz w:val="24"/>
          <w:szCs w:val="24"/>
        </w:rPr>
        <w:tab/>
      </w:r>
      <w:r w:rsidR="000C1456">
        <w:rPr>
          <w:rFonts w:ascii="Times New Roman" w:hAnsi="Times New Roman" w:cs="Times New Roman"/>
          <w:b/>
          <w:bCs/>
          <w:sz w:val="24"/>
          <w:szCs w:val="24"/>
        </w:rPr>
        <w:tab/>
      </w:r>
      <w:r w:rsidR="000C1456">
        <w:rPr>
          <w:rFonts w:ascii="Times New Roman" w:hAnsi="Times New Roman" w:cs="Times New Roman"/>
          <w:b/>
          <w:bCs/>
          <w:sz w:val="24"/>
          <w:szCs w:val="24"/>
        </w:rPr>
        <w:tab/>
      </w:r>
      <w:proofErr w:type="gramStart"/>
      <w:r w:rsidR="000C1456">
        <w:rPr>
          <w:rFonts w:ascii="Times New Roman" w:hAnsi="Times New Roman" w:cs="Times New Roman"/>
          <w:b/>
          <w:bCs/>
          <w:sz w:val="24"/>
          <w:szCs w:val="24"/>
        </w:rPr>
        <w:tab/>
        <w:t xml:space="preserve">  [</w:t>
      </w:r>
      <w:proofErr w:type="gramEnd"/>
      <w:r w:rsidRPr="00BA2960">
        <w:rPr>
          <w:rFonts w:ascii="Times New Roman" w:hAnsi="Times New Roman" w:cs="Times New Roman"/>
          <w:b/>
          <w:bCs/>
          <w:sz w:val="24"/>
          <w:szCs w:val="24"/>
        </w:rPr>
        <w:t>10 Marks</w:t>
      </w:r>
      <w:r w:rsidR="000C1456">
        <w:rPr>
          <w:rFonts w:ascii="Times New Roman" w:hAnsi="Times New Roman" w:cs="Times New Roman"/>
          <w:b/>
          <w:bCs/>
          <w:sz w:val="24"/>
          <w:szCs w:val="24"/>
        </w:rPr>
        <w:t>]</w:t>
      </w:r>
    </w:p>
    <w:p w14:paraId="4713F542" w14:textId="77777777" w:rsidR="00D21D4C" w:rsidRPr="00BA2960" w:rsidRDefault="00D21D4C" w:rsidP="00D21D4C">
      <w:pPr>
        <w:spacing w:after="0" w:line="240" w:lineRule="auto"/>
        <w:jc w:val="both"/>
        <w:rPr>
          <w:rFonts w:ascii="Times New Roman" w:hAnsi="Times New Roman" w:cs="Times New Roman"/>
          <w:b/>
          <w:bCs/>
          <w:sz w:val="24"/>
          <w:szCs w:val="24"/>
        </w:rPr>
      </w:pPr>
    </w:p>
    <w:p w14:paraId="63B4C5EF" w14:textId="77777777" w:rsidR="00D21D4C" w:rsidRPr="00BA2960" w:rsidRDefault="00D21D4C" w:rsidP="00D21D4C">
      <w:pPr>
        <w:spacing w:after="0" w:line="240" w:lineRule="auto"/>
        <w:jc w:val="both"/>
        <w:rPr>
          <w:rFonts w:ascii="Times New Roman" w:hAnsi="Times New Roman" w:cs="Times New Roman"/>
          <w:sz w:val="24"/>
          <w:szCs w:val="24"/>
        </w:rPr>
      </w:pPr>
      <w:r w:rsidRPr="00BA2960">
        <w:rPr>
          <w:rFonts w:ascii="Times New Roman" w:hAnsi="Times New Roman" w:cs="Times New Roman"/>
          <w:b/>
          <w:bCs/>
          <w:sz w:val="24"/>
          <w:szCs w:val="24"/>
        </w:rPr>
        <w:t xml:space="preserve">Case: </w:t>
      </w:r>
      <w:proofErr w:type="spellStart"/>
      <w:r w:rsidRPr="00BA2960">
        <w:rPr>
          <w:rFonts w:ascii="Times New Roman" w:hAnsi="Times New Roman" w:cs="Times New Roman"/>
          <w:b/>
          <w:bCs/>
          <w:sz w:val="24"/>
          <w:szCs w:val="24"/>
        </w:rPr>
        <w:t>BharatQuick</w:t>
      </w:r>
      <w:proofErr w:type="spellEnd"/>
      <w:r w:rsidRPr="00BA2960">
        <w:rPr>
          <w:rFonts w:ascii="Times New Roman" w:hAnsi="Times New Roman" w:cs="Times New Roman"/>
          <w:b/>
          <w:bCs/>
          <w:sz w:val="24"/>
          <w:szCs w:val="24"/>
        </w:rPr>
        <w:t xml:space="preserve"> – Redefining Customer Service through Logistics</w:t>
      </w:r>
    </w:p>
    <w:p w14:paraId="291A3D50" w14:textId="77777777" w:rsidR="00D21D4C" w:rsidRPr="00BA2960" w:rsidRDefault="00D21D4C" w:rsidP="00D21D4C">
      <w:pPr>
        <w:spacing w:after="0" w:line="240" w:lineRule="auto"/>
        <w:jc w:val="both"/>
        <w:rPr>
          <w:rFonts w:ascii="Times New Roman" w:hAnsi="Times New Roman" w:cs="Times New Roman"/>
          <w:sz w:val="24"/>
          <w:szCs w:val="24"/>
        </w:rPr>
      </w:pPr>
      <w:proofErr w:type="spellStart"/>
      <w:r w:rsidRPr="00BA2960">
        <w:rPr>
          <w:rFonts w:ascii="Times New Roman" w:hAnsi="Times New Roman" w:cs="Times New Roman"/>
          <w:sz w:val="24"/>
          <w:szCs w:val="24"/>
        </w:rPr>
        <w:t>BharatQuick</w:t>
      </w:r>
      <w:proofErr w:type="spellEnd"/>
      <w:r w:rsidRPr="00BA2960">
        <w:rPr>
          <w:rFonts w:ascii="Times New Roman" w:hAnsi="Times New Roman" w:cs="Times New Roman"/>
          <w:sz w:val="24"/>
          <w:szCs w:val="24"/>
        </w:rPr>
        <w:t xml:space="preserve"> is a fast-growing quick-commerce platform operating in Tier 1 and Tier 2 Indian cities. The company promises 10–15-minute deliveries for groceries, medicines, and daily essentials. However, over the last six months, it has faced rising customer complaints related to delayed deliveries, damaged goods, and poor reverse logistics management.</w:t>
      </w:r>
    </w:p>
    <w:p w14:paraId="6EAEF795" w14:textId="77777777" w:rsidR="00D21D4C" w:rsidRPr="00BA2960" w:rsidRDefault="00D21D4C" w:rsidP="00D21D4C">
      <w:pPr>
        <w:spacing w:after="0" w:line="240" w:lineRule="auto"/>
        <w:jc w:val="both"/>
        <w:rPr>
          <w:rFonts w:ascii="Times New Roman" w:hAnsi="Times New Roman" w:cs="Times New Roman"/>
          <w:sz w:val="24"/>
          <w:szCs w:val="24"/>
        </w:rPr>
      </w:pPr>
      <w:r w:rsidRPr="00BA2960">
        <w:rPr>
          <w:rFonts w:ascii="Times New Roman" w:hAnsi="Times New Roman" w:cs="Times New Roman"/>
          <w:sz w:val="24"/>
          <w:szCs w:val="24"/>
        </w:rPr>
        <w:t xml:space="preserve">The company operates through micro-fulfillment centers, uses a mix of in-house riders and 3PL partners, and follows centralized inventory planning. Rising fuel prices, increasing competition, and customer expectations are forcing </w:t>
      </w:r>
      <w:proofErr w:type="spellStart"/>
      <w:r w:rsidRPr="00BA2960">
        <w:rPr>
          <w:rFonts w:ascii="Times New Roman" w:hAnsi="Times New Roman" w:cs="Times New Roman"/>
          <w:sz w:val="24"/>
          <w:szCs w:val="24"/>
        </w:rPr>
        <w:t>BharatQuick</w:t>
      </w:r>
      <w:proofErr w:type="spellEnd"/>
      <w:r w:rsidRPr="00BA2960">
        <w:rPr>
          <w:rFonts w:ascii="Times New Roman" w:hAnsi="Times New Roman" w:cs="Times New Roman"/>
          <w:sz w:val="24"/>
          <w:szCs w:val="24"/>
        </w:rPr>
        <w:t xml:space="preserve"> to rethink its logistics strategy.</w:t>
      </w:r>
    </w:p>
    <w:p w14:paraId="495D00F2" w14:textId="77777777" w:rsidR="00D21D4C" w:rsidRPr="00BA2960" w:rsidRDefault="00D21D4C" w:rsidP="00D21D4C">
      <w:pPr>
        <w:spacing w:after="0" w:line="240" w:lineRule="auto"/>
        <w:jc w:val="both"/>
        <w:rPr>
          <w:rFonts w:ascii="Times New Roman" w:hAnsi="Times New Roman" w:cs="Times New Roman"/>
          <w:sz w:val="24"/>
          <w:szCs w:val="24"/>
        </w:rPr>
      </w:pPr>
      <w:r w:rsidRPr="00BA2960">
        <w:rPr>
          <w:rFonts w:ascii="Times New Roman" w:hAnsi="Times New Roman" w:cs="Times New Roman"/>
          <w:b/>
          <w:bCs/>
          <w:sz w:val="24"/>
          <w:szCs w:val="24"/>
        </w:rPr>
        <w:t>Questions:</w:t>
      </w:r>
    </w:p>
    <w:p w14:paraId="0FFA1A76" w14:textId="77777777" w:rsidR="00D21D4C" w:rsidRPr="00BA2960" w:rsidRDefault="00D21D4C" w:rsidP="00D21D4C">
      <w:pPr>
        <w:spacing w:after="0" w:line="240" w:lineRule="auto"/>
        <w:jc w:val="both"/>
        <w:rPr>
          <w:rFonts w:ascii="Times New Roman" w:hAnsi="Times New Roman" w:cs="Times New Roman"/>
          <w:sz w:val="24"/>
          <w:szCs w:val="24"/>
        </w:rPr>
      </w:pPr>
      <w:r w:rsidRPr="00BA2960">
        <w:rPr>
          <w:rFonts w:ascii="Times New Roman" w:hAnsi="Times New Roman" w:cs="Times New Roman"/>
          <w:sz w:val="24"/>
          <w:szCs w:val="24"/>
        </w:rPr>
        <w:t xml:space="preserve">a) Identify the key logistics drivers influencing </w:t>
      </w:r>
      <w:proofErr w:type="spellStart"/>
      <w:r w:rsidRPr="00BA2960">
        <w:rPr>
          <w:rFonts w:ascii="Times New Roman" w:hAnsi="Times New Roman" w:cs="Times New Roman"/>
          <w:sz w:val="24"/>
          <w:szCs w:val="24"/>
        </w:rPr>
        <w:t>BharatQuick’s</w:t>
      </w:r>
      <w:proofErr w:type="spellEnd"/>
      <w:r w:rsidRPr="00BA2960">
        <w:rPr>
          <w:rFonts w:ascii="Times New Roman" w:hAnsi="Times New Roman" w:cs="Times New Roman"/>
          <w:sz w:val="24"/>
          <w:szCs w:val="24"/>
        </w:rPr>
        <w:t xml:space="preserve"> service performance.</w:t>
      </w:r>
      <w:r w:rsidRPr="00BA2960">
        <w:rPr>
          <w:rFonts w:ascii="Times New Roman" w:hAnsi="Times New Roman" w:cs="Times New Roman"/>
          <w:sz w:val="24"/>
          <w:szCs w:val="24"/>
        </w:rPr>
        <w:br/>
      </w:r>
      <w:r w:rsidRPr="00F555CC">
        <w:rPr>
          <w:rFonts w:ascii="Times New Roman" w:hAnsi="Times New Roman" w:cs="Times New Roman"/>
          <w:b/>
          <w:bCs/>
          <w:i/>
          <w:iCs/>
          <w:sz w:val="24"/>
          <w:szCs w:val="24"/>
        </w:rPr>
        <w:t>(Word limit: 120 words | 4 marks)</w:t>
      </w:r>
    </w:p>
    <w:p w14:paraId="08D5CC7B" w14:textId="77777777" w:rsidR="00D21D4C" w:rsidRPr="00BA2960" w:rsidRDefault="00D21D4C" w:rsidP="00D21D4C">
      <w:pPr>
        <w:spacing w:after="0" w:line="240" w:lineRule="auto"/>
        <w:jc w:val="both"/>
        <w:rPr>
          <w:rFonts w:ascii="Times New Roman" w:hAnsi="Times New Roman" w:cs="Times New Roman"/>
          <w:sz w:val="24"/>
          <w:szCs w:val="24"/>
        </w:rPr>
      </w:pPr>
      <w:r w:rsidRPr="00BA2960">
        <w:rPr>
          <w:rFonts w:ascii="Times New Roman" w:hAnsi="Times New Roman" w:cs="Times New Roman"/>
          <w:sz w:val="24"/>
          <w:szCs w:val="24"/>
        </w:rPr>
        <w:t>b) Analyze how logistics contributes to customer satisfaction and competitive advantage in this case.</w:t>
      </w:r>
      <w:r w:rsidRPr="00BA2960">
        <w:rPr>
          <w:rFonts w:ascii="Times New Roman" w:hAnsi="Times New Roman" w:cs="Times New Roman"/>
          <w:sz w:val="24"/>
          <w:szCs w:val="24"/>
        </w:rPr>
        <w:br/>
      </w:r>
      <w:r w:rsidRPr="00F555CC">
        <w:rPr>
          <w:rFonts w:ascii="Times New Roman" w:hAnsi="Times New Roman" w:cs="Times New Roman"/>
          <w:b/>
          <w:bCs/>
          <w:i/>
          <w:iCs/>
          <w:sz w:val="24"/>
          <w:szCs w:val="24"/>
        </w:rPr>
        <w:t>(Word limit: 100 words | 3 marks)</w:t>
      </w:r>
    </w:p>
    <w:p w14:paraId="0D123339" w14:textId="77777777" w:rsidR="00D21D4C" w:rsidRPr="00BA2960" w:rsidRDefault="00D21D4C" w:rsidP="00D21D4C">
      <w:pPr>
        <w:spacing w:after="0" w:line="240" w:lineRule="auto"/>
        <w:jc w:val="both"/>
        <w:rPr>
          <w:rFonts w:ascii="Times New Roman" w:hAnsi="Times New Roman" w:cs="Times New Roman"/>
          <w:sz w:val="24"/>
          <w:szCs w:val="24"/>
        </w:rPr>
      </w:pPr>
      <w:r w:rsidRPr="00BA2960">
        <w:rPr>
          <w:rFonts w:ascii="Times New Roman" w:hAnsi="Times New Roman" w:cs="Times New Roman"/>
          <w:sz w:val="24"/>
          <w:szCs w:val="24"/>
        </w:rPr>
        <w:t>c) Recommend a logistics-focused strategy to improve service reliability and cost efficiency.</w:t>
      </w:r>
      <w:r w:rsidRPr="00BA2960">
        <w:rPr>
          <w:rFonts w:ascii="Times New Roman" w:hAnsi="Times New Roman" w:cs="Times New Roman"/>
          <w:sz w:val="24"/>
          <w:szCs w:val="24"/>
        </w:rPr>
        <w:br/>
      </w:r>
      <w:r w:rsidRPr="00F555CC">
        <w:rPr>
          <w:rFonts w:ascii="Times New Roman" w:hAnsi="Times New Roman" w:cs="Times New Roman"/>
          <w:b/>
          <w:bCs/>
          <w:i/>
          <w:iCs/>
          <w:sz w:val="24"/>
          <w:szCs w:val="24"/>
        </w:rPr>
        <w:t>(Word limit: 130 words | 3 marks)</w:t>
      </w:r>
    </w:p>
    <w:p w14:paraId="0E43CF74" w14:textId="5012357D" w:rsidR="00D21D4C" w:rsidRPr="00BA2960" w:rsidRDefault="00D21D4C" w:rsidP="00D21D4C">
      <w:pPr>
        <w:spacing w:after="0" w:line="240" w:lineRule="auto"/>
        <w:jc w:val="both"/>
        <w:rPr>
          <w:rFonts w:ascii="Times New Roman" w:hAnsi="Times New Roman" w:cs="Times New Roman"/>
          <w:sz w:val="24"/>
          <w:szCs w:val="24"/>
        </w:rPr>
      </w:pPr>
    </w:p>
    <w:p w14:paraId="1E5DBCCD" w14:textId="77777777" w:rsidR="00D21D4C" w:rsidRDefault="00D21D4C" w:rsidP="00D21D4C">
      <w:pPr>
        <w:spacing w:after="0" w:line="240" w:lineRule="auto"/>
        <w:jc w:val="both"/>
        <w:rPr>
          <w:rFonts w:ascii="Times New Roman" w:hAnsi="Times New Roman" w:cs="Times New Roman"/>
          <w:b/>
          <w:bCs/>
          <w:sz w:val="24"/>
          <w:szCs w:val="24"/>
        </w:rPr>
      </w:pPr>
    </w:p>
    <w:p w14:paraId="0D20B94D" w14:textId="77777777" w:rsidR="00D21D4C" w:rsidRDefault="00D21D4C" w:rsidP="00D21D4C">
      <w:pPr>
        <w:spacing w:after="0" w:line="240" w:lineRule="auto"/>
        <w:jc w:val="both"/>
        <w:rPr>
          <w:rFonts w:ascii="Times New Roman" w:hAnsi="Times New Roman" w:cs="Times New Roman"/>
          <w:b/>
          <w:bCs/>
          <w:sz w:val="24"/>
          <w:szCs w:val="24"/>
        </w:rPr>
      </w:pPr>
    </w:p>
    <w:p w14:paraId="3B71749F" w14:textId="46CC3BB5" w:rsidR="00D21D4C" w:rsidRPr="00BA2960" w:rsidRDefault="00D21D4C" w:rsidP="00D21D4C">
      <w:pPr>
        <w:spacing w:after="0" w:line="240" w:lineRule="auto"/>
        <w:jc w:val="both"/>
        <w:rPr>
          <w:rFonts w:ascii="Times New Roman" w:hAnsi="Times New Roman" w:cs="Times New Roman"/>
          <w:b/>
          <w:bCs/>
          <w:sz w:val="24"/>
          <w:szCs w:val="24"/>
        </w:rPr>
      </w:pPr>
      <w:r w:rsidRPr="00BA2960">
        <w:rPr>
          <w:rFonts w:ascii="Times New Roman" w:hAnsi="Times New Roman" w:cs="Times New Roman"/>
          <w:b/>
          <w:bCs/>
          <w:sz w:val="24"/>
          <w:szCs w:val="24"/>
        </w:rPr>
        <w:t xml:space="preserve">Question </w:t>
      </w:r>
      <w:proofErr w:type="gramStart"/>
      <w:r w:rsidRPr="00BA2960">
        <w:rPr>
          <w:rFonts w:ascii="Times New Roman" w:hAnsi="Times New Roman" w:cs="Times New Roman"/>
          <w:b/>
          <w:bCs/>
          <w:sz w:val="24"/>
          <w:szCs w:val="24"/>
        </w:rPr>
        <w:t xml:space="preserve">2  </w:t>
      </w:r>
      <w:r w:rsidR="00394E88">
        <w:rPr>
          <w:rFonts w:ascii="Times New Roman" w:hAnsi="Times New Roman" w:cs="Times New Roman"/>
          <w:b/>
          <w:bCs/>
          <w:sz w:val="24"/>
          <w:szCs w:val="24"/>
        </w:rPr>
        <w:tab/>
      </w:r>
      <w:proofErr w:type="gramEnd"/>
      <w:r w:rsidR="00394E88">
        <w:rPr>
          <w:rFonts w:ascii="Times New Roman" w:hAnsi="Times New Roman" w:cs="Times New Roman"/>
          <w:b/>
          <w:bCs/>
          <w:sz w:val="24"/>
          <w:szCs w:val="24"/>
        </w:rPr>
        <w:tab/>
      </w:r>
      <w:r w:rsidR="00394E88">
        <w:rPr>
          <w:rFonts w:ascii="Times New Roman" w:hAnsi="Times New Roman" w:cs="Times New Roman"/>
          <w:b/>
          <w:bCs/>
          <w:sz w:val="24"/>
          <w:szCs w:val="24"/>
        </w:rPr>
        <w:tab/>
      </w:r>
      <w:r w:rsidR="00394E88">
        <w:rPr>
          <w:rFonts w:ascii="Times New Roman" w:hAnsi="Times New Roman" w:cs="Times New Roman"/>
          <w:b/>
          <w:bCs/>
          <w:sz w:val="24"/>
          <w:szCs w:val="24"/>
        </w:rPr>
        <w:tab/>
      </w:r>
      <w:r w:rsidR="00394E88">
        <w:rPr>
          <w:rFonts w:ascii="Times New Roman" w:hAnsi="Times New Roman" w:cs="Times New Roman"/>
          <w:b/>
          <w:bCs/>
          <w:sz w:val="24"/>
          <w:szCs w:val="24"/>
        </w:rPr>
        <w:tab/>
      </w:r>
      <w:r w:rsidR="00394E88">
        <w:rPr>
          <w:rFonts w:ascii="Times New Roman" w:hAnsi="Times New Roman" w:cs="Times New Roman"/>
          <w:b/>
          <w:bCs/>
          <w:sz w:val="24"/>
          <w:szCs w:val="24"/>
        </w:rPr>
        <w:tab/>
      </w:r>
      <w:r w:rsidR="00394E88">
        <w:rPr>
          <w:rFonts w:ascii="Times New Roman" w:hAnsi="Times New Roman" w:cs="Times New Roman"/>
          <w:b/>
          <w:bCs/>
          <w:sz w:val="24"/>
          <w:szCs w:val="24"/>
        </w:rPr>
        <w:tab/>
      </w:r>
      <w:r w:rsidR="00394E88">
        <w:rPr>
          <w:rFonts w:ascii="Times New Roman" w:hAnsi="Times New Roman" w:cs="Times New Roman"/>
          <w:b/>
          <w:bCs/>
          <w:sz w:val="24"/>
          <w:szCs w:val="24"/>
        </w:rPr>
        <w:tab/>
      </w:r>
      <w:r w:rsidR="00394E88">
        <w:rPr>
          <w:rFonts w:ascii="Times New Roman" w:hAnsi="Times New Roman" w:cs="Times New Roman"/>
          <w:b/>
          <w:bCs/>
          <w:sz w:val="24"/>
          <w:szCs w:val="24"/>
        </w:rPr>
        <w:tab/>
      </w:r>
      <w:proofErr w:type="gramStart"/>
      <w:r w:rsidR="00394E88">
        <w:rPr>
          <w:rFonts w:ascii="Times New Roman" w:hAnsi="Times New Roman" w:cs="Times New Roman"/>
          <w:b/>
          <w:bCs/>
          <w:sz w:val="24"/>
          <w:szCs w:val="24"/>
        </w:rPr>
        <w:tab/>
        <w:t xml:space="preserve">  [</w:t>
      </w:r>
      <w:proofErr w:type="gramEnd"/>
      <w:r w:rsidRPr="00BA2960">
        <w:rPr>
          <w:rFonts w:ascii="Times New Roman" w:hAnsi="Times New Roman" w:cs="Times New Roman"/>
          <w:b/>
          <w:bCs/>
          <w:sz w:val="24"/>
          <w:szCs w:val="24"/>
        </w:rPr>
        <w:t>10 Marks</w:t>
      </w:r>
      <w:r w:rsidR="00394E88">
        <w:rPr>
          <w:rFonts w:ascii="Times New Roman" w:hAnsi="Times New Roman" w:cs="Times New Roman"/>
          <w:b/>
          <w:bCs/>
          <w:sz w:val="24"/>
          <w:szCs w:val="24"/>
        </w:rPr>
        <w:t>]</w:t>
      </w:r>
    </w:p>
    <w:p w14:paraId="0A93D3B4" w14:textId="77777777" w:rsidR="00D21D4C" w:rsidRPr="00BA2960" w:rsidRDefault="00D21D4C" w:rsidP="00D21D4C">
      <w:pPr>
        <w:spacing w:after="0" w:line="240" w:lineRule="auto"/>
        <w:jc w:val="both"/>
        <w:rPr>
          <w:rFonts w:ascii="Times New Roman" w:hAnsi="Times New Roman" w:cs="Times New Roman"/>
          <w:sz w:val="24"/>
          <w:szCs w:val="24"/>
        </w:rPr>
      </w:pPr>
      <w:r w:rsidRPr="00BA2960">
        <w:rPr>
          <w:rFonts w:ascii="Times New Roman" w:hAnsi="Times New Roman" w:cs="Times New Roman"/>
          <w:b/>
          <w:bCs/>
          <w:sz w:val="24"/>
          <w:szCs w:val="24"/>
        </w:rPr>
        <w:t xml:space="preserve">Case: </w:t>
      </w:r>
      <w:proofErr w:type="spellStart"/>
      <w:r w:rsidRPr="00BA2960">
        <w:rPr>
          <w:rFonts w:ascii="Times New Roman" w:hAnsi="Times New Roman" w:cs="Times New Roman"/>
          <w:b/>
          <w:bCs/>
          <w:sz w:val="24"/>
          <w:szCs w:val="24"/>
        </w:rPr>
        <w:t>FreshDrop</w:t>
      </w:r>
      <w:proofErr w:type="spellEnd"/>
      <w:r w:rsidRPr="00BA2960">
        <w:rPr>
          <w:rFonts w:ascii="Times New Roman" w:hAnsi="Times New Roman" w:cs="Times New Roman"/>
          <w:b/>
          <w:bCs/>
          <w:sz w:val="24"/>
          <w:szCs w:val="24"/>
        </w:rPr>
        <w:t xml:space="preserve"> Foods – Rethinking Transportation and Network Design</w:t>
      </w:r>
    </w:p>
    <w:p w14:paraId="642D4EFF" w14:textId="77777777" w:rsidR="00D21D4C" w:rsidRPr="00BA2960" w:rsidRDefault="00D21D4C" w:rsidP="00D21D4C">
      <w:pPr>
        <w:spacing w:after="0" w:line="240" w:lineRule="auto"/>
        <w:jc w:val="both"/>
        <w:rPr>
          <w:rFonts w:ascii="Times New Roman" w:hAnsi="Times New Roman" w:cs="Times New Roman"/>
          <w:sz w:val="24"/>
          <w:szCs w:val="24"/>
        </w:rPr>
      </w:pPr>
      <w:proofErr w:type="spellStart"/>
      <w:r w:rsidRPr="00BA2960">
        <w:rPr>
          <w:rFonts w:ascii="Times New Roman" w:hAnsi="Times New Roman" w:cs="Times New Roman"/>
          <w:sz w:val="24"/>
          <w:szCs w:val="24"/>
        </w:rPr>
        <w:t>FreshDrop</w:t>
      </w:r>
      <w:proofErr w:type="spellEnd"/>
      <w:r w:rsidRPr="00BA2960">
        <w:rPr>
          <w:rFonts w:ascii="Times New Roman" w:hAnsi="Times New Roman" w:cs="Times New Roman"/>
          <w:sz w:val="24"/>
          <w:szCs w:val="24"/>
        </w:rPr>
        <w:t xml:space="preserve"> Foods supplies fresh fruits, vegetables, and dairy products across Madhya Pradesh, Maharashtra, and Gujarat. The company currently uses a point-to-point distribution model. Due to high spoilage rates, rising transportation costs, and inconsistent demand, </w:t>
      </w:r>
      <w:proofErr w:type="spellStart"/>
      <w:r w:rsidRPr="00BA2960">
        <w:rPr>
          <w:rFonts w:ascii="Times New Roman" w:hAnsi="Times New Roman" w:cs="Times New Roman"/>
          <w:sz w:val="24"/>
          <w:szCs w:val="24"/>
        </w:rPr>
        <w:t>FreshDrop</w:t>
      </w:r>
      <w:proofErr w:type="spellEnd"/>
      <w:r w:rsidRPr="00BA2960">
        <w:rPr>
          <w:rFonts w:ascii="Times New Roman" w:hAnsi="Times New Roman" w:cs="Times New Roman"/>
          <w:sz w:val="24"/>
          <w:szCs w:val="24"/>
        </w:rPr>
        <w:t xml:space="preserve"> is exploring new logistics network designs.</w:t>
      </w:r>
    </w:p>
    <w:p w14:paraId="393C65BA" w14:textId="77777777" w:rsidR="00D21D4C" w:rsidRPr="00BA2960" w:rsidRDefault="00D21D4C" w:rsidP="00D21D4C">
      <w:pPr>
        <w:spacing w:after="0" w:line="240" w:lineRule="auto"/>
        <w:jc w:val="both"/>
        <w:rPr>
          <w:rFonts w:ascii="Times New Roman" w:hAnsi="Times New Roman" w:cs="Times New Roman"/>
          <w:sz w:val="24"/>
          <w:szCs w:val="24"/>
        </w:rPr>
      </w:pPr>
      <w:r w:rsidRPr="00BA2960">
        <w:rPr>
          <w:rFonts w:ascii="Times New Roman" w:hAnsi="Times New Roman" w:cs="Times New Roman"/>
          <w:sz w:val="24"/>
          <w:szCs w:val="24"/>
        </w:rPr>
        <w:t>Management is evaluating hub-and-spoke systems, milk-run systems, cross-docking, and multimodal transport (rail + road). The firm also aims to reduce carbon emissions and improve delivery consistency.</w:t>
      </w:r>
    </w:p>
    <w:p w14:paraId="3CEEE855" w14:textId="77777777" w:rsidR="009E52C2" w:rsidRDefault="009E52C2" w:rsidP="00D21D4C">
      <w:pPr>
        <w:spacing w:after="0" w:line="240" w:lineRule="auto"/>
        <w:jc w:val="both"/>
        <w:rPr>
          <w:rFonts w:ascii="Times New Roman" w:hAnsi="Times New Roman" w:cs="Times New Roman"/>
          <w:b/>
          <w:bCs/>
          <w:sz w:val="24"/>
          <w:szCs w:val="24"/>
        </w:rPr>
      </w:pPr>
    </w:p>
    <w:p w14:paraId="118E1F44" w14:textId="77777777" w:rsidR="009E52C2" w:rsidRDefault="009E52C2" w:rsidP="00D21D4C">
      <w:pPr>
        <w:spacing w:after="0" w:line="240" w:lineRule="auto"/>
        <w:jc w:val="both"/>
        <w:rPr>
          <w:rFonts w:ascii="Times New Roman" w:hAnsi="Times New Roman" w:cs="Times New Roman"/>
          <w:b/>
          <w:bCs/>
          <w:sz w:val="24"/>
          <w:szCs w:val="24"/>
        </w:rPr>
      </w:pPr>
    </w:p>
    <w:p w14:paraId="5D176949" w14:textId="3453E53D" w:rsidR="00D21D4C" w:rsidRPr="00BA2960" w:rsidRDefault="00D21D4C" w:rsidP="00D21D4C">
      <w:pPr>
        <w:spacing w:after="0" w:line="240" w:lineRule="auto"/>
        <w:jc w:val="both"/>
        <w:rPr>
          <w:rFonts w:ascii="Times New Roman" w:hAnsi="Times New Roman" w:cs="Times New Roman"/>
          <w:sz w:val="24"/>
          <w:szCs w:val="24"/>
        </w:rPr>
      </w:pPr>
      <w:r w:rsidRPr="00BA2960">
        <w:rPr>
          <w:rFonts w:ascii="Times New Roman" w:hAnsi="Times New Roman" w:cs="Times New Roman"/>
          <w:b/>
          <w:bCs/>
          <w:sz w:val="24"/>
          <w:szCs w:val="24"/>
        </w:rPr>
        <w:lastRenderedPageBreak/>
        <w:t>Questions:</w:t>
      </w:r>
    </w:p>
    <w:p w14:paraId="662EF1C1" w14:textId="77777777" w:rsidR="00D21D4C" w:rsidRPr="00BA2960" w:rsidRDefault="00D21D4C" w:rsidP="00D21D4C">
      <w:pPr>
        <w:spacing w:after="0" w:line="240" w:lineRule="auto"/>
        <w:jc w:val="both"/>
        <w:rPr>
          <w:rFonts w:ascii="Times New Roman" w:hAnsi="Times New Roman" w:cs="Times New Roman"/>
          <w:sz w:val="24"/>
          <w:szCs w:val="24"/>
        </w:rPr>
      </w:pPr>
      <w:r w:rsidRPr="00BA2960">
        <w:rPr>
          <w:rFonts w:ascii="Times New Roman" w:hAnsi="Times New Roman" w:cs="Times New Roman"/>
          <w:sz w:val="24"/>
          <w:szCs w:val="24"/>
        </w:rPr>
        <w:t xml:space="preserve">a) Compare hub-and-spoke, milk-run, and cross-docking models for </w:t>
      </w:r>
      <w:proofErr w:type="spellStart"/>
      <w:r w:rsidRPr="00BA2960">
        <w:rPr>
          <w:rFonts w:ascii="Times New Roman" w:hAnsi="Times New Roman" w:cs="Times New Roman"/>
          <w:sz w:val="24"/>
          <w:szCs w:val="24"/>
        </w:rPr>
        <w:t>FreshDrop’s</w:t>
      </w:r>
      <w:proofErr w:type="spellEnd"/>
      <w:r w:rsidRPr="00BA2960">
        <w:rPr>
          <w:rFonts w:ascii="Times New Roman" w:hAnsi="Times New Roman" w:cs="Times New Roman"/>
          <w:sz w:val="24"/>
          <w:szCs w:val="24"/>
        </w:rPr>
        <w:t xml:space="preserve"> operations.</w:t>
      </w:r>
      <w:r w:rsidRPr="00BA2960">
        <w:rPr>
          <w:rFonts w:ascii="Times New Roman" w:hAnsi="Times New Roman" w:cs="Times New Roman"/>
          <w:sz w:val="24"/>
          <w:szCs w:val="24"/>
        </w:rPr>
        <w:br/>
      </w:r>
      <w:r w:rsidRPr="00F555CC">
        <w:rPr>
          <w:rFonts w:ascii="Times New Roman" w:hAnsi="Times New Roman" w:cs="Times New Roman"/>
          <w:b/>
          <w:bCs/>
          <w:i/>
          <w:iCs/>
          <w:sz w:val="24"/>
          <w:szCs w:val="24"/>
        </w:rPr>
        <w:t>(Word limit: 150 words | 4 marks)</w:t>
      </w:r>
    </w:p>
    <w:p w14:paraId="31FD69F5" w14:textId="77777777" w:rsidR="00D21D4C" w:rsidRPr="00BA2960" w:rsidRDefault="00D21D4C" w:rsidP="00D21D4C">
      <w:pPr>
        <w:spacing w:after="0" w:line="240" w:lineRule="auto"/>
        <w:jc w:val="both"/>
        <w:rPr>
          <w:rFonts w:ascii="Times New Roman" w:hAnsi="Times New Roman" w:cs="Times New Roman"/>
          <w:sz w:val="24"/>
          <w:szCs w:val="24"/>
        </w:rPr>
      </w:pPr>
      <w:r w:rsidRPr="00BA2960">
        <w:rPr>
          <w:rFonts w:ascii="Times New Roman" w:hAnsi="Times New Roman" w:cs="Times New Roman"/>
          <w:sz w:val="24"/>
          <w:szCs w:val="24"/>
        </w:rPr>
        <w:t>b) Recommend the most suitable transportation network design with justification.</w:t>
      </w:r>
      <w:r w:rsidRPr="00BA2960">
        <w:rPr>
          <w:rFonts w:ascii="Times New Roman" w:hAnsi="Times New Roman" w:cs="Times New Roman"/>
          <w:sz w:val="24"/>
          <w:szCs w:val="24"/>
        </w:rPr>
        <w:br/>
      </w:r>
      <w:r w:rsidRPr="00F555CC">
        <w:rPr>
          <w:rFonts w:ascii="Times New Roman" w:hAnsi="Times New Roman" w:cs="Times New Roman"/>
          <w:b/>
          <w:bCs/>
          <w:i/>
          <w:iCs/>
          <w:sz w:val="24"/>
          <w:szCs w:val="24"/>
        </w:rPr>
        <w:t>(Word limit: 100 words | 3 marks)</w:t>
      </w:r>
    </w:p>
    <w:p w14:paraId="61D6A49C" w14:textId="77777777" w:rsidR="00D21D4C" w:rsidRPr="00BA2960" w:rsidRDefault="00D21D4C" w:rsidP="00D21D4C">
      <w:pPr>
        <w:spacing w:after="0" w:line="240" w:lineRule="auto"/>
        <w:jc w:val="both"/>
        <w:rPr>
          <w:rFonts w:ascii="Times New Roman" w:hAnsi="Times New Roman" w:cs="Times New Roman"/>
          <w:sz w:val="24"/>
          <w:szCs w:val="24"/>
        </w:rPr>
      </w:pPr>
      <w:r w:rsidRPr="00BA2960">
        <w:rPr>
          <w:rFonts w:ascii="Times New Roman" w:hAnsi="Times New Roman" w:cs="Times New Roman"/>
          <w:sz w:val="24"/>
          <w:szCs w:val="24"/>
        </w:rPr>
        <w:t>c) Explain how sustainability goals can be integrated into the chosen network.</w:t>
      </w:r>
      <w:r w:rsidRPr="00BA2960">
        <w:rPr>
          <w:rFonts w:ascii="Times New Roman" w:hAnsi="Times New Roman" w:cs="Times New Roman"/>
          <w:sz w:val="24"/>
          <w:szCs w:val="24"/>
        </w:rPr>
        <w:br/>
      </w:r>
      <w:r w:rsidRPr="00F555CC">
        <w:rPr>
          <w:rFonts w:ascii="Times New Roman" w:hAnsi="Times New Roman" w:cs="Times New Roman"/>
          <w:b/>
          <w:bCs/>
          <w:i/>
          <w:iCs/>
          <w:sz w:val="24"/>
          <w:szCs w:val="24"/>
        </w:rPr>
        <w:t>(Word limit: 120 words | 3 marks)</w:t>
      </w:r>
    </w:p>
    <w:p w14:paraId="0275CEE4" w14:textId="659AE53C" w:rsidR="00D21D4C" w:rsidRDefault="00D21D4C" w:rsidP="00D21D4C">
      <w:pPr>
        <w:spacing w:after="0" w:line="240" w:lineRule="auto"/>
        <w:jc w:val="both"/>
        <w:rPr>
          <w:rFonts w:ascii="Times New Roman" w:hAnsi="Times New Roman" w:cs="Times New Roman"/>
          <w:sz w:val="24"/>
          <w:szCs w:val="24"/>
        </w:rPr>
      </w:pPr>
    </w:p>
    <w:p w14:paraId="2D56BF42" w14:textId="77777777" w:rsidR="00D21D4C" w:rsidRPr="00BA2960" w:rsidRDefault="00D21D4C" w:rsidP="00D21D4C">
      <w:pPr>
        <w:spacing w:after="0" w:line="240" w:lineRule="auto"/>
        <w:jc w:val="both"/>
        <w:rPr>
          <w:rFonts w:ascii="Times New Roman" w:hAnsi="Times New Roman" w:cs="Times New Roman"/>
          <w:sz w:val="24"/>
          <w:szCs w:val="24"/>
        </w:rPr>
      </w:pPr>
    </w:p>
    <w:p w14:paraId="7C8EA89D" w14:textId="0A20BA25" w:rsidR="00D21D4C" w:rsidRPr="00BA2960" w:rsidRDefault="00D21D4C" w:rsidP="00D21D4C">
      <w:pPr>
        <w:spacing w:after="0" w:line="240" w:lineRule="auto"/>
        <w:jc w:val="both"/>
        <w:rPr>
          <w:rFonts w:ascii="Times New Roman" w:hAnsi="Times New Roman" w:cs="Times New Roman"/>
          <w:b/>
          <w:bCs/>
          <w:sz w:val="24"/>
          <w:szCs w:val="24"/>
        </w:rPr>
      </w:pPr>
      <w:r w:rsidRPr="00BA2960">
        <w:rPr>
          <w:rFonts w:ascii="Times New Roman" w:hAnsi="Times New Roman" w:cs="Times New Roman"/>
          <w:b/>
          <w:bCs/>
          <w:sz w:val="24"/>
          <w:szCs w:val="24"/>
        </w:rPr>
        <w:t xml:space="preserve">Question 3 </w:t>
      </w:r>
      <w:r w:rsidR="009E52C2">
        <w:rPr>
          <w:rFonts w:ascii="Times New Roman" w:hAnsi="Times New Roman" w:cs="Times New Roman"/>
          <w:b/>
          <w:bCs/>
          <w:sz w:val="24"/>
          <w:szCs w:val="24"/>
        </w:rPr>
        <w:tab/>
      </w:r>
      <w:r w:rsidR="009E52C2">
        <w:rPr>
          <w:rFonts w:ascii="Times New Roman" w:hAnsi="Times New Roman" w:cs="Times New Roman"/>
          <w:b/>
          <w:bCs/>
          <w:sz w:val="24"/>
          <w:szCs w:val="24"/>
        </w:rPr>
        <w:tab/>
      </w:r>
      <w:r w:rsidR="009E52C2">
        <w:rPr>
          <w:rFonts w:ascii="Times New Roman" w:hAnsi="Times New Roman" w:cs="Times New Roman"/>
          <w:b/>
          <w:bCs/>
          <w:sz w:val="24"/>
          <w:szCs w:val="24"/>
        </w:rPr>
        <w:tab/>
      </w:r>
      <w:r w:rsidR="009E52C2">
        <w:rPr>
          <w:rFonts w:ascii="Times New Roman" w:hAnsi="Times New Roman" w:cs="Times New Roman"/>
          <w:b/>
          <w:bCs/>
          <w:sz w:val="24"/>
          <w:szCs w:val="24"/>
        </w:rPr>
        <w:tab/>
      </w:r>
      <w:r w:rsidR="009E52C2">
        <w:rPr>
          <w:rFonts w:ascii="Times New Roman" w:hAnsi="Times New Roman" w:cs="Times New Roman"/>
          <w:b/>
          <w:bCs/>
          <w:sz w:val="24"/>
          <w:szCs w:val="24"/>
        </w:rPr>
        <w:tab/>
      </w:r>
      <w:r w:rsidR="009E52C2">
        <w:rPr>
          <w:rFonts w:ascii="Times New Roman" w:hAnsi="Times New Roman" w:cs="Times New Roman"/>
          <w:b/>
          <w:bCs/>
          <w:sz w:val="24"/>
          <w:szCs w:val="24"/>
        </w:rPr>
        <w:tab/>
      </w:r>
      <w:r w:rsidR="009E52C2">
        <w:rPr>
          <w:rFonts w:ascii="Times New Roman" w:hAnsi="Times New Roman" w:cs="Times New Roman"/>
          <w:b/>
          <w:bCs/>
          <w:sz w:val="24"/>
          <w:szCs w:val="24"/>
        </w:rPr>
        <w:tab/>
      </w:r>
      <w:r w:rsidR="009E52C2">
        <w:rPr>
          <w:rFonts w:ascii="Times New Roman" w:hAnsi="Times New Roman" w:cs="Times New Roman"/>
          <w:b/>
          <w:bCs/>
          <w:sz w:val="24"/>
          <w:szCs w:val="24"/>
        </w:rPr>
        <w:tab/>
      </w:r>
      <w:r w:rsidR="009E52C2">
        <w:rPr>
          <w:rFonts w:ascii="Times New Roman" w:hAnsi="Times New Roman" w:cs="Times New Roman"/>
          <w:b/>
          <w:bCs/>
          <w:sz w:val="24"/>
          <w:szCs w:val="24"/>
        </w:rPr>
        <w:tab/>
      </w:r>
      <w:proofErr w:type="gramStart"/>
      <w:r w:rsidR="009E52C2">
        <w:rPr>
          <w:rFonts w:ascii="Times New Roman" w:hAnsi="Times New Roman" w:cs="Times New Roman"/>
          <w:b/>
          <w:bCs/>
          <w:sz w:val="24"/>
          <w:szCs w:val="24"/>
        </w:rPr>
        <w:tab/>
        <w:t xml:space="preserve">  [</w:t>
      </w:r>
      <w:proofErr w:type="gramEnd"/>
      <w:r w:rsidRPr="00BA2960">
        <w:rPr>
          <w:rFonts w:ascii="Times New Roman" w:hAnsi="Times New Roman" w:cs="Times New Roman"/>
          <w:b/>
          <w:bCs/>
          <w:sz w:val="24"/>
          <w:szCs w:val="24"/>
        </w:rPr>
        <w:t>10 Marks</w:t>
      </w:r>
      <w:r w:rsidR="009E52C2">
        <w:rPr>
          <w:rFonts w:ascii="Times New Roman" w:hAnsi="Times New Roman" w:cs="Times New Roman"/>
          <w:b/>
          <w:bCs/>
          <w:sz w:val="24"/>
          <w:szCs w:val="24"/>
        </w:rPr>
        <w:t>]</w:t>
      </w:r>
    </w:p>
    <w:p w14:paraId="07E77A30" w14:textId="77777777" w:rsidR="00D21D4C" w:rsidRPr="00BA2960" w:rsidRDefault="00D21D4C" w:rsidP="00D21D4C">
      <w:pPr>
        <w:spacing w:after="0" w:line="240" w:lineRule="auto"/>
        <w:jc w:val="both"/>
        <w:rPr>
          <w:rFonts w:ascii="Times New Roman" w:hAnsi="Times New Roman" w:cs="Times New Roman"/>
          <w:sz w:val="24"/>
          <w:szCs w:val="24"/>
        </w:rPr>
      </w:pPr>
      <w:r w:rsidRPr="00BA2960">
        <w:rPr>
          <w:rFonts w:ascii="Times New Roman" w:hAnsi="Times New Roman" w:cs="Times New Roman"/>
          <w:b/>
          <w:bCs/>
          <w:sz w:val="24"/>
          <w:szCs w:val="24"/>
        </w:rPr>
        <w:t xml:space="preserve">Case: </w:t>
      </w:r>
      <w:proofErr w:type="spellStart"/>
      <w:r w:rsidRPr="00BA2960">
        <w:rPr>
          <w:rFonts w:ascii="Times New Roman" w:hAnsi="Times New Roman" w:cs="Times New Roman"/>
          <w:b/>
          <w:bCs/>
          <w:sz w:val="24"/>
          <w:szCs w:val="24"/>
        </w:rPr>
        <w:t>MedLife</w:t>
      </w:r>
      <w:proofErr w:type="spellEnd"/>
      <w:r w:rsidRPr="00BA2960">
        <w:rPr>
          <w:rFonts w:ascii="Times New Roman" w:hAnsi="Times New Roman" w:cs="Times New Roman"/>
          <w:b/>
          <w:bCs/>
          <w:sz w:val="24"/>
          <w:szCs w:val="24"/>
        </w:rPr>
        <w:t xml:space="preserve"> Pharma – Smart Warehousing Transformation</w:t>
      </w:r>
    </w:p>
    <w:p w14:paraId="56474440" w14:textId="77777777" w:rsidR="00D21D4C" w:rsidRPr="00BA2960" w:rsidRDefault="00D21D4C" w:rsidP="00D21D4C">
      <w:pPr>
        <w:spacing w:after="0" w:line="240" w:lineRule="auto"/>
        <w:jc w:val="both"/>
        <w:rPr>
          <w:rFonts w:ascii="Times New Roman" w:hAnsi="Times New Roman" w:cs="Times New Roman"/>
          <w:sz w:val="24"/>
          <w:szCs w:val="24"/>
        </w:rPr>
      </w:pPr>
      <w:proofErr w:type="spellStart"/>
      <w:r w:rsidRPr="00BA2960">
        <w:rPr>
          <w:rFonts w:ascii="Times New Roman" w:hAnsi="Times New Roman" w:cs="Times New Roman"/>
          <w:sz w:val="24"/>
          <w:szCs w:val="24"/>
        </w:rPr>
        <w:t>MedLife</w:t>
      </w:r>
      <w:proofErr w:type="spellEnd"/>
      <w:r w:rsidRPr="00BA2960">
        <w:rPr>
          <w:rFonts w:ascii="Times New Roman" w:hAnsi="Times New Roman" w:cs="Times New Roman"/>
          <w:sz w:val="24"/>
          <w:szCs w:val="24"/>
        </w:rPr>
        <w:t xml:space="preserve"> Pharma distributes temperature-sensitive vaccines and medicines across India. The company is experiencing high inventory mismatches, frequent stockouts, and losses due to improper handling.</w:t>
      </w:r>
    </w:p>
    <w:p w14:paraId="071229AA" w14:textId="77777777" w:rsidR="00D21D4C" w:rsidRPr="00BA2960" w:rsidRDefault="00D21D4C" w:rsidP="00D21D4C">
      <w:pPr>
        <w:spacing w:after="0" w:line="240" w:lineRule="auto"/>
        <w:jc w:val="both"/>
        <w:rPr>
          <w:rFonts w:ascii="Times New Roman" w:hAnsi="Times New Roman" w:cs="Times New Roman"/>
          <w:sz w:val="24"/>
          <w:szCs w:val="24"/>
        </w:rPr>
      </w:pPr>
      <w:r w:rsidRPr="00BA2960">
        <w:rPr>
          <w:rFonts w:ascii="Times New Roman" w:hAnsi="Times New Roman" w:cs="Times New Roman"/>
          <w:sz w:val="24"/>
          <w:szCs w:val="24"/>
        </w:rPr>
        <w:t>Currently, warehouses are semi-automated, manual barcode scanning is used, and there is no real-time tracking. The company plans to implement digitized warehouses, IoT-based monitoring, and intelligent packaging systems.</w:t>
      </w:r>
    </w:p>
    <w:p w14:paraId="5ED50D23" w14:textId="77777777" w:rsidR="00D21D4C" w:rsidRPr="00BA2960" w:rsidRDefault="00D21D4C" w:rsidP="00D21D4C">
      <w:pPr>
        <w:spacing w:after="0" w:line="240" w:lineRule="auto"/>
        <w:jc w:val="both"/>
        <w:rPr>
          <w:rFonts w:ascii="Times New Roman" w:hAnsi="Times New Roman" w:cs="Times New Roman"/>
          <w:sz w:val="24"/>
          <w:szCs w:val="24"/>
        </w:rPr>
      </w:pPr>
      <w:r w:rsidRPr="00BA2960">
        <w:rPr>
          <w:rFonts w:ascii="Times New Roman" w:hAnsi="Times New Roman" w:cs="Times New Roman"/>
          <w:b/>
          <w:bCs/>
          <w:sz w:val="24"/>
          <w:szCs w:val="24"/>
        </w:rPr>
        <w:t>Questions:</w:t>
      </w:r>
    </w:p>
    <w:p w14:paraId="2E65E244" w14:textId="77777777" w:rsidR="00D21D4C" w:rsidRPr="00BA2960" w:rsidRDefault="00D21D4C" w:rsidP="00D21D4C">
      <w:pPr>
        <w:spacing w:after="0" w:line="240" w:lineRule="auto"/>
        <w:jc w:val="both"/>
        <w:rPr>
          <w:rFonts w:ascii="Times New Roman" w:hAnsi="Times New Roman" w:cs="Times New Roman"/>
          <w:sz w:val="24"/>
          <w:szCs w:val="24"/>
        </w:rPr>
      </w:pPr>
      <w:r w:rsidRPr="00BA2960">
        <w:rPr>
          <w:rFonts w:ascii="Times New Roman" w:hAnsi="Times New Roman" w:cs="Times New Roman"/>
          <w:sz w:val="24"/>
          <w:szCs w:val="24"/>
        </w:rPr>
        <w:t xml:space="preserve">a) Analyze the role of warehousing in improving </w:t>
      </w:r>
      <w:proofErr w:type="spellStart"/>
      <w:r w:rsidRPr="00BA2960">
        <w:rPr>
          <w:rFonts w:ascii="Times New Roman" w:hAnsi="Times New Roman" w:cs="Times New Roman"/>
          <w:sz w:val="24"/>
          <w:szCs w:val="24"/>
        </w:rPr>
        <w:t>MedLife’s</w:t>
      </w:r>
      <w:proofErr w:type="spellEnd"/>
      <w:r w:rsidRPr="00BA2960">
        <w:rPr>
          <w:rFonts w:ascii="Times New Roman" w:hAnsi="Times New Roman" w:cs="Times New Roman"/>
          <w:sz w:val="24"/>
          <w:szCs w:val="24"/>
        </w:rPr>
        <w:t xml:space="preserve"> logistics performance.</w:t>
      </w:r>
      <w:r w:rsidRPr="00BA2960">
        <w:rPr>
          <w:rFonts w:ascii="Times New Roman" w:hAnsi="Times New Roman" w:cs="Times New Roman"/>
          <w:sz w:val="24"/>
          <w:szCs w:val="24"/>
        </w:rPr>
        <w:br/>
      </w:r>
      <w:r w:rsidRPr="00F555CC">
        <w:rPr>
          <w:rFonts w:ascii="Times New Roman" w:hAnsi="Times New Roman" w:cs="Times New Roman"/>
          <w:b/>
          <w:bCs/>
          <w:i/>
          <w:iCs/>
          <w:sz w:val="24"/>
          <w:szCs w:val="24"/>
        </w:rPr>
        <w:t>(Word limit: 100 words | 3 marks)</w:t>
      </w:r>
    </w:p>
    <w:p w14:paraId="15A6096C" w14:textId="77777777" w:rsidR="00D21D4C" w:rsidRPr="00BA2960" w:rsidRDefault="00D21D4C" w:rsidP="00D21D4C">
      <w:pPr>
        <w:spacing w:after="0" w:line="240" w:lineRule="auto"/>
        <w:jc w:val="both"/>
        <w:rPr>
          <w:rFonts w:ascii="Times New Roman" w:hAnsi="Times New Roman" w:cs="Times New Roman"/>
          <w:sz w:val="24"/>
          <w:szCs w:val="24"/>
        </w:rPr>
      </w:pPr>
      <w:r w:rsidRPr="00BA2960">
        <w:rPr>
          <w:rFonts w:ascii="Times New Roman" w:hAnsi="Times New Roman" w:cs="Times New Roman"/>
          <w:sz w:val="24"/>
          <w:szCs w:val="24"/>
        </w:rPr>
        <w:t>b) How can digitization and automation enhance responsiveness and accuracy?</w:t>
      </w:r>
      <w:r w:rsidRPr="00BA2960">
        <w:rPr>
          <w:rFonts w:ascii="Times New Roman" w:hAnsi="Times New Roman" w:cs="Times New Roman"/>
          <w:sz w:val="24"/>
          <w:szCs w:val="24"/>
        </w:rPr>
        <w:br/>
      </w:r>
      <w:r w:rsidRPr="00F555CC">
        <w:rPr>
          <w:rFonts w:ascii="Times New Roman" w:hAnsi="Times New Roman" w:cs="Times New Roman"/>
          <w:b/>
          <w:bCs/>
          <w:i/>
          <w:iCs/>
          <w:sz w:val="24"/>
          <w:szCs w:val="24"/>
        </w:rPr>
        <w:t>(Word limit: 150 words | 4 marks)</w:t>
      </w:r>
    </w:p>
    <w:p w14:paraId="1DC428FC" w14:textId="77777777" w:rsidR="00D21D4C" w:rsidRPr="00BA2960" w:rsidRDefault="00D21D4C" w:rsidP="00D21D4C">
      <w:pPr>
        <w:spacing w:after="0" w:line="240" w:lineRule="auto"/>
        <w:jc w:val="both"/>
        <w:rPr>
          <w:rFonts w:ascii="Times New Roman" w:hAnsi="Times New Roman" w:cs="Times New Roman"/>
          <w:sz w:val="24"/>
          <w:szCs w:val="24"/>
        </w:rPr>
      </w:pPr>
      <w:r w:rsidRPr="00BA2960">
        <w:rPr>
          <w:rFonts w:ascii="Times New Roman" w:hAnsi="Times New Roman" w:cs="Times New Roman"/>
          <w:sz w:val="24"/>
          <w:szCs w:val="24"/>
        </w:rPr>
        <w:t>c) Propose a modern packaging and handling strategy for pharmaceutical logistics.</w:t>
      </w:r>
      <w:r w:rsidRPr="00BA2960">
        <w:rPr>
          <w:rFonts w:ascii="Times New Roman" w:hAnsi="Times New Roman" w:cs="Times New Roman"/>
          <w:sz w:val="24"/>
          <w:szCs w:val="24"/>
        </w:rPr>
        <w:br/>
      </w:r>
      <w:r w:rsidRPr="00F555CC">
        <w:rPr>
          <w:rFonts w:ascii="Times New Roman" w:hAnsi="Times New Roman" w:cs="Times New Roman"/>
          <w:b/>
          <w:bCs/>
          <w:i/>
          <w:iCs/>
          <w:sz w:val="24"/>
          <w:szCs w:val="24"/>
        </w:rPr>
        <w:t>(Word limit: 120 words | 3 marks)</w:t>
      </w:r>
    </w:p>
    <w:p w14:paraId="09652098" w14:textId="73F41367" w:rsidR="00D21D4C" w:rsidRDefault="00D21D4C" w:rsidP="00D21D4C">
      <w:pPr>
        <w:spacing w:after="0" w:line="240" w:lineRule="auto"/>
        <w:jc w:val="both"/>
        <w:rPr>
          <w:rFonts w:ascii="Times New Roman" w:hAnsi="Times New Roman" w:cs="Times New Roman"/>
          <w:sz w:val="24"/>
          <w:szCs w:val="24"/>
        </w:rPr>
      </w:pPr>
    </w:p>
    <w:p w14:paraId="15E20BFE" w14:textId="77777777" w:rsidR="00D21D4C" w:rsidRPr="00BA2960" w:rsidRDefault="00D21D4C" w:rsidP="00D21D4C">
      <w:pPr>
        <w:spacing w:after="0" w:line="240" w:lineRule="auto"/>
        <w:jc w:val="both"/>
        <w:rPr>
          <w:rFonts w:ascii="Times New Roman" w:hAnsi="Times New Roman" w:cs="Times New Roman"/>
          <w:sz w:val="24"/>
          <w:szCs w:val="24"/>
        </w:rPr>
      </w:pPr>
    </w:p>
    <w:p w14:paraId="07A020EB" w14:textId="4D17F6F0" w:rsidR="00D21D4C" w:rsidRPr="00BA2960" w:rsidRDefault="00D21D4C" w:rsidP="00D21D4C">
      <w:pPr>
        <w:spacing w:after="0" w:line="240" w:lineRule="auto"/>
        <w:jc w:val="both"/>
        <w:rPr>
          <w:rFonts w:ascii="Times New Roman" w:hAnsi="Times New Roman" w:cs="Times New Roman"/>
          <w:b/>
          <w:bCs/>
          <w:sz w:val="24"/>
          <w:szCs w:val="24"/>
        </w:rPr>
      </w:pPr>
      <w:r w:rsidRPr="00BA2960">
        <w:rPr>
          <w:rFonts w:ascii="Times New Roman" w:hAnsi="Times New Roman" w:cs="Times New Roman"/>
          <w:b/>
          <w:bCs/>
          <w:sz w:val="24"/>
          <w:szCs w:val="24"/>
        </w:rPr>
        <w:t xml:space="preserve">Question 4 </w:t>
      </w:r>
      <w:r w:rsidR="009E52C2">
        <w:rPr>
          <w:rFonts w:ascii="Times New Roman" w:hAnsi="Times New Roman" w:cs="Times New Roman"/>
          <w:b/>
          <w:bCs/>
          <w:sz w:val="24"/>
          <w:szCs w:val="24"/>
        </w:rPr>
        <w:tab/>
      </w:r>
      <w:r w:rsidR="009E52C2">
        <w:rPr>
          <w:rFonts w:ascii="Times New Roman" w:hAnsi="Times New Roman" w:cs="Times New Roman"/>
          <w:b/>
          <w:bCs/>
          <w:sz w:val="24"/>
          <w:szCs w:val="24"/>
        </w:rPr>
        <w:tab/>
      </w:r>
      <w:r w:rsidR="009E52C2">
        <w:rPr>
          <w:rFonts w:ascii="Times New Roman" w:hAnsi="Times New Roman" w:cs="Times New Roman"/>
          <w:b/>
          <w:bCs/>
          <w:sz w:val="24"/>
          <w:szCs w:val="24"/>
        </w:rPr>
        <w:tab/>
      </w:r>
      <w:r w:rsidR="009E52C2">
        <w:rPr>
          <w:rFonts w:ascii="Times New Roman" w:hAnsi="Times New Roman" w:cs="Times New Roman"/>
          <w:b/>
          <w:bCs/>
          <w:sz w:val="24"/>
          <w:szCs w:val="24"/>
        </w:rPr>
        <w:tab/>
      </w:r>
      <w:r w:rsidR="009E52C2">
        <w:rPr>
          <w:rFonts w:ascii="Times New Roman" w:hAnsi="Times New Roman" w:cs="Times New Roman"/>
          <w:b/>
          <w:bCs/>
          <w:sz w:val="24"/>
          <w:szCs w:val="24"/>
        </w:rPr>
        <w:tab/>
      </w:r>
      <w:r w:rsidR="009E52C2">
        <w:rPr>
          <w:rFonts w:ascii="Times New Roman" w:hAnsi="Times New Roman" w:cs="Times New Roman"/>
          <w:b/>
          <w:bCs/>
          <w:sz w:val="24"/>
          <w:szCs w:val="24"/>
        </w:rPr>
        <w:tab/>
      </w:r>
      <w:r w:rsidR="009E52C2">
        <w:rPr>
          <w:rFonts w:ascii="Times New Roman" w:hAnsi="Times New Roman" w:cs="Times New Roman"/>
          <w:b/>
          <w:bCs/>
          <w:sz w:val="24"/>
          <w:szCs w:val="24"/>
        </w:rPr>
        <w:tab/>
      </w:r>
      <w:r w:rsidR="009E52C2">
        <w:rPr>
          <w:rFonts w:ascii="Times New Roman" w:hAnsi="Times New Roman" w:cs="Times New Roman"/>
          <w:b/>
          <w:bCs/>
          <w:sz w:val="24"/>
          <w:szCs w:val="24"/>
        </w:rPr>
        <w:tab/>
      </w:r>
      <w:r w:rsidR="009E52C2">
        <w:rPr>
          <w:rFonts w:ascii="Times New Roman" w:hAnsi="Times New Roman" w:cs="Times New Roman"/>
          <w:b/>
          <w:bCs/>
          <w:sz w:val="24"/>
          <w:szCs w:val="24"/>
        </w:rPr>
        <w:tab/>
      </w:r>
      <w:proofErr w:type="gramStart"/>
      <w:r w:rsidR="009E52C2">
        <w:rPr>
          <w:rFonts w:ascii="Times New Roman" w:hAnsi="Times New Roman" w:cs="Times New Roman"/>
          <w:b/>
          <w:bCs/>
          <w:sz w:val="24"/>
          <w:szCs w:val="24"/>
        </w:rPr>
        <w:tab/>
        <w:t xml:space="preserve">  [</w:t>
      </w:r>
      <w:proofErr w:type="gramEnd"/>
      <w:r w:rsidRPr="00BA2960">
        <w:rPr>
          <w:rFonts w:ascii="Times New Roman" w:hAnsi="Times New Roman" w:cs="Times New Roman"/>
          <w:b/>
          <w:bCs/>
          <w:sz w:val="24"/>
          <w:szCs w:val="24"/>
        </w:rPr>
        <w:t>10 Marks</w:t>
      </w:r>
      <w:r w:rsidR="009E52C2">
        <w:rPr>
          <w:rFonts w:ascii="Times New Roman" w:hAnsi="Times New Roman" w:cs="Times New Roman"/>
          <w:b/>
          <w:bCs/>
          <w:sz w:val="24"/>
          <w:szCs w:val="24"/>
        </w:rPr>
        <w:t>]</w:t>
      </w:r>
    </w:p>
    <w:p w14:paraId="251B859B" w14:textId="77777777" w:rsidR="00D21D4C" w:rsidRPr="00BA2960" w:rsidRDefault="00D21D4C" w:rsidP="00D21D4C">
      <w:pPr>
        <w:spacing w:after="0" w:line="240" w:lineRule="auto"/>
        <w:jc w:val="both"/>
        <w:rPr>
          <w:rFonts w:ascii="Times New Roman" w:hAnsi="Times New Roman" w:cs="Times New Roman"/>
          <w:sz w:val="24"/>
          <w:szCs w:val="24"/>
        </w:rPr>
      </w:pPr>
      <w:r w:rsidRPr="00BA2960">
        <w:rPr>
          <w:rFonts w:ascii="Times New Roman" w:hAnsi="Times New Roman" w:cs="Times New Roman"/>
          <w:b/>
          <w:bCs/>
          <w:sz w:val="24"/>
          <w:szCs w:val="24"/>
        </w:rPr>
        <w:t xml:space="preserve">Case: </w:t>
      </w:r>
      <w:proofErr w:type="spellStart"/>
      <w:r w:rsidRPr="00BA2960">
        <w:rPr>
          <w:rFonts w:ascii="Times New Roman" w:hAnsi="Times New Roman" w:cs="Times New Roman"/>
          <w:b/>
          <w:bCs/>
          <w:sz w:val="24"/>
          <w:szCs w:val="24"/>
        </w:rPr>
        <w:t>DesiCraft</w:t>
      </w:r>
      <w:proofErr w:type="spellEnd"/>
      <w:r w:rsidRPr="00BA2960">
        <w:rPr>
          <w:rFonts w:ascii="Times New Roman" w:hAnsi="Times New Roman" w:cs="Times New Roman"/>
          <w:b/>
          <w:bCs/>
          <w:sz w:val="24"/>
          <w:szCs w:val="24"/>
        </w:rPr>
        <w:t xml:space="preserve"> Exports – Global Logistics Challenges</w:t>
      </w:r>
    </w:p>
    <w:p w14:paraId="2BE1418F" w14:textId="77777777" w:rsidR="00D21D4C" w:rsidRPr="00BA2960" w:rsidRDefault="00D21D4C" w:rsidP="00D21D4C">
      <w:pPr>
        <w:spacing w:after="0" w:line="240" w:lineRule="auto"/>
        <w:jc w:val="both"/>
        <w:rPr>
          <w:rFonts w:ascii="Times New Roman" w:hAnsi="Times New Roman" w:cs="Times New Roman"/>
          <w:sz w:val="24"/>
          <w:szCs w:val="24"/>
        </w:rPr>
      </w:pPr>
      <w:proofErr w:type="spellStart"/>
      <w:r w:rsidRPr="00BA2960">
        <w:rPr>
          <w:rFonts w:ascii="Times New Roman" w:hAnsi="Times New Roman" w:cs="Times New Roman"/>
          <w:sz w:val="24"/>
          <w:szCs w:val="24"/>
        </w:rPr>
        <w:t>DesiCraft</w:t>
      </w:r>
      <w:proofErr w:type="spellEnd"/>
      <w:r w:rsidRPr="00BA2960">
        <w:rPr>
          <w:rFonts w:ascii="Times New Roman" w:hAnsi="Times New Roman" w:cs="Times New Roman"/>
          <w:sz w:val="24"/>
          <w:szCs w:val="24"/>
        </w:rPr>
        <w:t xml:space="preserve"> Exports supplies handicrafts to Europe and the Middle East. Recently, it has faced shipment delays, disputes over delivery responsibilities, documentation errors, and rising freight costs.</w:t>
      </w:r>
    </w:p>
    <w:p w14:paraId="7B9CD1E7" w14:textId="77777777" w:rsidR="00D21D4C" w:rsidRPr="00BA2960" w:rsidRDefault="00D21D4C" w:rsidP="00D21D4C">
      <w:pPr>
        <w:spacing w:after="0" w:line="240" w:lineRule="auto"/>
        <w:jc w:val="both"/>
        <w:rPr>
          <w:rFonts w:ascii="Times New Roman" w:hAnsi="Times New Roman" w:cs="Times New Roman"/>
          <w:sz w:val="24"/>
          <w:szCs w:val="24"/>
        </w:rPr>
      </w:pPr>
      <w:r w:rsidRPr="00BA2960">
        <w:rPr>
          <w:rFonts w:ascii="Times New Roman" w:hAnsi="Times New Roman" w:cs="Times New Roman"/>
          <w:sz w:val="24"/>
          <w:szCs w:val="24"/>
        </w:rPr>
        <w:t>The firm wants to leverage PM Gati Shakti, National Logistics Policy, digital documentation, multimodal logistics, and green logistics practices. However, the management lacks a structured global logistics framework.</w:t>
      </w:r>
    </w:p>
    <w:p w14:paraId="4A2D8BA5" w14:textId="77777777" w:rsidR="00D21D4C" w:rsidRPr="00BA2960" w:rsidRDefault="00D21D4C" w:rsidP="00D21D4C">
      <w:pPr>
        <w:spacing w:after="0" w:line="240" w:lineRule="auto"/>
        <w:jc w:val="both"/>
        <w:rPr>
          <w:rFonts w:ascii="Times New Roman" w:hAnsi="Times New Roman" w:cs="Times New Roman"/>
          <w:sz w:val="24"/>
          <w:szCs w:val="24"/>
        </w:rPr>
      </w:pPr>
      <w:r w:rsidRPr="00BA2960">
        <w:rPr>
          <w:rFonts w:ascii="Times New Roman" w:hAnsi="Times New Roman" w:cs="Times New Roman"/>
          <w:b/>
          <w:bCs/>
          <w:sz w:val="24"/>
          <w:szCs w:val="24"/>
        </w:rPr>
        <w:t>Questions:</w:t>
      </w:r>
    </w:p>
    <w:p w14:paraId="5053152D" w14:textId="77777777" w:rsidR="00D21D4C" w:rsidRPr="00BA2960" w:rsidRDefault="00D21D4C" w:rsidP="00D21D4C">
      <w:pPr>
        <w:spacing w:after="0" w:line="240" w:lineRule="auto"/>
        <w:jc w:val="both"/>
        <w:rPr>
          <w:rFonts w:ascii="Times New Roman" w:hAnsi="Times New Roman" w:cs="Times New Roman"/>
          <w:sz w:val="24"/>
          <w:szCs w:val="24"/>
        </w:rPr>
      </w:pPr>
      <w:r w:rsidRPr="00BA2960">
        <w:rPr>
          <w:rFonts w:ascii="Times New Roman" w:hAnsi="Times New Roman" w:cs="Times New Roman"/>
          <w:sz w:val="24"/>
          <w:szCs w:val="24"/>
        </w:rPr>
        <w:t xml:space="preserve">a) Identify the major global logistics challenges faced by </w:t>
      </w:r>
      <w:proofErr w:type="spellStart"/>
      <w:r w:rsidRPr="00BA2960">
        <w:rPr>
          <w:rFonts w:ascii="Times New Roman" w:hAnsi="Times New Roman" w:cs="Times New Roman"/>
          <w:sz w:val="24"/>
          <w:szCs w:val="24"/>
        </w:rPr>
        <w:t>DesiCraft</w:t>
      </w:r>
      <w:proofErr w:type="spellEnd"/>
      <w:r w:rsidRPr="00BA2960">
        <w:rPr>
          <w:rFonts w:ascii="Times New Roman" w:hAnsi="Times New Roman" w:cs="Times New Roman"/>
          <w:sz w:val="24"/>
          <w:szCs w:val="24"/>
        </w:rPr>
        <w:t>.</w:t>
      </w:r>
      <w:r w:rsidRPr="00BA2960">
        <w:rPr>
          <w:rFonts w:ascii="Times New Roman" w:hAnsi="Times New Roman" w:cs="Times New Roman"/>
          <w:sz w:val="24"/>
          <w:szCs w:val="24"/>
        </w:rPr>
        <w:br/>
      </w:r>
      <w:r w:rsidRPr="00F555CC">
        <w:rPr>
          <w:rFonts w:ascii="Times New Roman" w:hAnsi="Times New Roman" w:cs="Times New Roman"/>
          <w:b/>
          <w:bCs/>
          <w:i/>
          <w:iCs/>
          <w:sz w:val="24"/>
          <w:szCs w:val="24"/>
        </w:rPr>
        <w:t>(Word limit: 100 words | 3 marks)</w:t>
      </w:r>
    </w:p>
    <w:p w14:paraId="1E605031" w14:textId="77777777" w:rsidR="00D21D4C" w:rsidRPr="00BA2960" w:rsidRDefault="00D21D4C" w:rsidP="00D21D4C">
      <w:pPr>
        <w:spacing w:after="0" w:line="240" w:lineRule="auto"/>
        <w:jc w:val="both"/>
        <w:rPr>
          <w:rFonts w:ascii="Times New Roman" w:hAnsi="Times New Roman" w:cs="Times New Roman"/>
          <w:sz w:val="24"/>
          <w:szCs w:val="24"/>
        </w:rPr>
      </w:pPr>
      <w:r w:rsidRPr="00BA2960">
        <w:rPr>
          <w:rFonts w:ascii="Times New Roman" w:hAnsi="Times New Roman" w:cs="Times New Roman"/>
          <w:sz w:val="24"/>
          <w:szCs w:val="24"/>
        </w:rPr>
        <w:t>b) Explain the role of INCOTERMS, Bill of Lading, and Air Waybill in reducing trade risks.</w:t>
      </w:r>
      <w:r w:rsidRPr="00BA2960">
        <w:rPr>
          <w:rFonts w:ascii="Times New Roman" w:hAnsi="Times New Roman" w:cs="Times New Roman"/>
          <w:sz w:val="24"/>
          <w:szCs w:val="24"/>
        </w:rPr>
        <w:br/>
      </w:r>
      <w:r w:rsidRPr="00F555CC">
        <w:rPr>
          <w:rFonts w:ascii="Times New Roman" w:hAnsi="Times New Roman" w:cs="Times New Roman"/>
          <w:b/>
          <w:bCs/>
          <w:i/>
          <w:iCs/>
          <w:sz w:val="24"/>
          <w:szCs w:val="24"/>
        </w:rPr>
        <w:t>(Word limit: 150 words | 4 marks)</w:t>
      </w:r>
    </w:p>
    <w:p w14:paraId="6FF13067" w14:textId="77777777" w:rsidR="00D21D4C" w:rsidRPr="00F555CC" w:rsidRDefault="00D21D4C" w:rsidP="00D21D4C">
      <w:pPr>
        <w:spacing w:after="0" w:line="240" w:lineRule="auto"/>
        <w:jc w:val="both"/>
        <w:rPr>
          <w:rFonts w:ascii="Times New Roman" w:hAnsi="Times New Roman" w:cs="Times New Roman"/>
          <w:b/>
          <w:bCs/>
          <w:sz w:val="24"/>
          <w:szCs w:val="24"/>
        </w:rPr>
      </w:pPr>
      <w:r w:rsidRPr="00BA2960">
        <w:rPr>
          <w:rFonts w:ascii="Times New Roman" w:hAnsi="Times New Roman" w:cs="Times New Roman"/>
          <w:sz w:val="24"/>
          <w:szCs w:val="24"/>
        </w:rPr>
        <w:t xml:space="preserve">c) How can Indian logistics policies and multimodal systems improve </w:t>
      </w:r>
      <w:proofErr w:type="spellStart"/>
      <w:r w:rsidRPr="00BA2960">
        <w:rPr>
          <w:rFonts w:ascii="Times New Roman" w:hAnsi="Times New Roman" w:cs="Times New Roman"/>
          <w:sz w:val="24"/>
          <w:szCs w:val="24"/>
        </w:rPr>
        <w:t>DesiCraft’s</w:t>
      </w:r>
      <w:proofErr w:type="spellEnd"/>
      <w:r w:rsidRPr="00BA2960">
        <w:rPr>
          <w:rFonts w:ascii="Times New Roman" w:hAnsi="Times New Roman" w:cs="Times New Roman"/>
          <w:sz w:val="24"/>
          <w:szCs w:val="24"/>
        </w:rPr>
        <w:t xml:space="preserve"> global competitiveness?</w:t>
      </w:r>
      <w:r w:rsidRPr="00BA2960">
        <w:rPr>
          <w:rFonts w:ascii="Times New Roman" w:hAnsi="Times New Roman" w:cs="Times New Roman"/>
          <w:sz w:val="24"/>
          <w:szCs w:val="24"/>
        </w:rPr>
        <w:br/>
      </w:r>
      <w:r w:rsidRPr="00F555CC">
        <w:rPr>
          <w:rFonts w:ascii="Times New Roman" w:hAnsi="Times New Roman" w:cs="Times New Roman"/>
          <w:b/>
          <w:bCs/>
          <w:i/>
          <w:iCs/>
          <w:sz w:val="24"/>
          <w:szCs w:val="24"/>
        </w:rPr>
        <w:t>(Word limit: 120 words | 3 marks)</w:t>
      </w:r>
    </w:p>
    <w:p w14:paraId="12DADFFF" w14:textId="1BF2CFA4" w:rsidR="00D21D4C" w:rsidRPr="00BA6252" w:rsidRDefault="00D21D4C" w:rsidP="00D21D4C">
      <w:pPr>
        <w:jc w:val="both"/>
        <w:rPr>
          <w:rFonts w:ascii="Times New Roman" w:hAnsi="Times New Roman" w:cs="Times New Roman"/>
          <w:sz w:val="24"/>
          <w:szCs w:val="24"/>
        </w:rPr>
      </w:pPr>
    </w:p>
    <w:p w14:paraId="163009E9" w14:textId="48A55C90" w:rsidR="00956BDE" w:rsidRPr="00BD712D" w:rsidRDefault="00956BDE" w:rsidP="00D21D4C">
      <w:pPr>
        <w:spacing w:after="0"/>
        <w:jc w:val="center"/>
      </w:pPr>
    </w:p>
    <w:sectPr w:rsidR="00956BDE" w:rsidRPr="00BD712D" w:rsidSect="009F5BC0">
      <w:headerReference w:type="default" r:id="rId9"/>
      <w:footerReference w:type="default" r:id="rId10"/>
      <w:pgSz w:w="11906" w:h="16838" w:code="9"/>
      <w:pgMar w:top="1440" w:right="1361" w:bottom="1440" w:left="1361" w:header="720" w:footer="39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CCB66" w14:textId="77777777" w:rsidR="005663D0" w:rsidRDefault="005663D0" w:rsidP="00565F93">
      <w:pPr>
        <w:spacing w:after="0" w:line="240" w:lineRule="auto"/>
      </w:pPr>
      <w:r>
        <w:separator/>
      </w:r>
    </w:p>
  </w:endnote>
  <w:endnote w:type="continuationSeparator" w:id="0">
    <w:p w14:paraId="66E7CF40" w14:textId="77777777" w:rsidR="005663D0" w:rsidRDefault="005663D0" w:rsidP="00565F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embo">
    <w:charset w:val="00"/>
    <w:family w:val="roman"/>
    <w:pitch w:val="variable"/>
    <w:sig w:usb0="8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1198048311"/>
      <w:docPartObj>
        <w:docPartGallery w:val="Page Numbers (Bottom of Page)"/>
        <w:docPartUnique/>
      </w:docPartObj>
    </w:sdtPr>
    <w:sdtContent>
      <w:sdt>
        <w:sdtPr>
          <w:rPr>
            <w:sz w:val="20"/>
          </w:rPr>
          <w:id w:val="-637105701"/>
          <w:docPartObj>
            <w:docPartGallery w:val="Page Numbers (Top of Page)"/>
            <w:docPartUnique/>
          </w:docPartObj>
        </w:sdtPr>
        <w:sdtContent>
          <w:p w14:paraId="37A79735" w14:textId="77777777" w:rsidR="00BB291F" w:rsidRPr="00BB291F" w:rsidRDefault="00BB291F">
            <w:pPr>
              <w:pStyle w:val="Footer"/>
              <w:jc w:val="right"/>
              <w:rPr>
                <w:sz w:val="20"/>
              </w:rPr>
            </w:pPr>
            <w:r w:rsidRPr="00BB291F">
              <w:rPr>
                <w:sz w:val="20"/>
              </w:rPr>
              <w:t xml:space="preserve">Page </w:t>
            </w:r>
            <w:r w:rsidRPr="00BB291F">
              <w:rPr>
                <w:b/>
                <w:bCs/>
                <w:szCs w:val="24"/>
              </w:rPr>
              <w:fldChar w:fldCharType="begin"/>
            </w:r>
            <w:r w:rsidRPr="00BB291F">
              <w:rPr>
                <w:b/>
                <w:bCs/>
                <w:sz w:val="20"/>
              </w:rPr>
              <w:instrText xml:space="preserve"> PAGE </w:instrText>
            </w:r>
            <w:r w:rsidRPr="00BB291F">
              <w:rPr>
                <w:b/>
                <w:bCs/>
                <w:szCs w:val="24"/>
              </w:rPr>
              <w:fldChar w:fldCharType="separate"/>
            </w:r>
            <w:r w:rsidR="001233BE">
              <w:rPr>
                <w:b/>
                <w:bCs/>
                <w:noProof/>
                <w:sz w:val="20"/>
              </w:rPr>
              <w:t>1</w:t>
            </w:r>
            <w:r w:rsidRPr="00BB291F">
              <w:rPr>
                <w:b/>
                <w:bCs/>
                <w:szCs w:val="24"/>
              </w:rPr>
              <w:fldChar w:fldCharType="end"/>
            </w:r>
            <w:r w:rsidRPr="00BB291F">
              <w:rPr>
                <w:sz w:val="20"/>
              </w:rPr>
              <w:t xml:space="preserve"> of </w:t>
            </w:r>
            <w:r w:rsidRPr="00BB291F">
              <w:rPr>
                <w:b/>
                <w:bCs/>
                <w:szCs w:val="24"/>
              </w:rPr>
              <w:fldChar w:fldCharType="begin"/>
            </w:r>
            <w:r w:rsidRPr="00BB291F">
              <w:rPr>
                <w:b/>
                <w:bCs/>
                <w:sz w:val="20"/>
              </w:rPr>
              <w:instrText xml:space="preserve"> NUMPAGES  </w:instrText>
            </w:r>
            <w:r w:rsidRPr="00BB291F">
              <w:rPr>
                <w:b/>
                <w:bCs/>
                <w:szCs w:val="24"/>
              </w:rPr>
              <w:fldChar w:fldCharType="separate"/>
            </w:r>
            <w:r w:rsidR="001233BE">
              <w:rPr>
                <w:b/>
                <w:bCs/>
                <w:noProof/>
                <w:sz w:val="20"/>
              </w:rPr>
              <w:t>1</w:t>
            </w:r>
            <w:r w:rsidRPr="00BB291F">
              <w:rPr>
                <w:b/>
                <w:bCs/>
                <w:szCs w:val="24"/>
              </w:rPr>
              <w:fldChar w:fldCharType="end"/>
            </w:r>
          </w:p>
        </w:sdtContent>
      </w:sdt>
    </w:sdtContent>
  </w:sdt>
  <w:p w14:paraId="3360966F" w14:textId="77777777" w:rsidR="00565F93" w:rsidRDefault="00565F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F6311" w14:textId="77777777" w:rsidR="005663D0" w:rsidRDefault="005663D0" w:rsidP="00565F93">
      <w:pPr>
        <w:spacing w:after="0" w:line="240" w:lineRule="auto"/>
      </w:pPr>
      <w:r>
        <w:separator/>
      </w:r>
    </w:p>
  </w:footnote>
  <w:footnote w:type="continuationSeparator" w:id="0">
    <w:p w14:paraId="0FB4F9F7" w14:textId="77777777" w:rsidR="005663D0" w:rsidRDefault="005663D0" w:rsidP="00565F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939A0" w14:textId="77777777" w:rsidR="00BB291F" w:rsidRDefault="00BB291F" w:rsidP="00BB291F">
    <w:pPr>
      <w:pStyle w:val="Header"/>
    </w:pPr>
    <w:r>
      <w:t xml:space="preserve">                                                                                                                                                 </w:t>
    </w:r>
  </w:p>
  <w:p w14:paraId="7E94855D" w14:textId="77777777" w:rsidR="00BB291F" w:rsidRPr="00903A58" w:rsidRDefault="00BB291F" w:rsidP="00BB291F">
    <w:pPr>
      <w:pStyle w:val="Header"/>
      <w:rPr>
        <w:i/>
        <w:sz w:val="24"/>
      </w:rPr>
    </w:pPr>
    <w:r w:rsidRPr="00BB291F">
      <w:rPr>
        <w:i/>
        <w:sz w:val="24"/>
      </w:rPr>
      <w:t xml:space="preserve">                                                                                                                      </w:t>
    </w:r>
    <w:r w:rsidR="00903A58">
      <w:rPr>
        <w:i/>
        <w:sz w:val="24"/>
      </w:rPr>
      <w:t xml:space="preserve">             </w:t>
    </w:r>
    <w:r w:rsidR="009F5BC0">
      <w:rPr>
        <w:i/>
        <w:sz w:val="24"/>
      </w:rPr>
      <w:t xml:space="preserve">  </w:t>
    </w:r>
    <w:r w:rsidRPr="001607CB">
      <w:rPr>
        <w:b/>
        <w:i/>
        <w:sz w:val="24"/>
      </w:rPr>
      <w:t>Roll No:</w:t>
    </w:r>
    <w:r w:rsidRPr="00903A58">
      <w:rPr>
        <w:i/>
        <w:sz w:val="24"/>
      </w:rPr>
      <w:t xml:space="preserve"> </w:t>
    </w:r>
    <w:r w:rsidR="00903A58" w:rsidRPr="00903A58">
      <w:rPr>
        <w:i/>
        <w:sz w:val="24"/>
      </w:rPr>
      <w:t>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36D0A"/>
    <w:multiLevelType w:val="hybridMultilevel"/>
    <w:tmpl w:val="C228EEFC"/>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 w15:restartNumberingAfterBreak="0">
    <w:nsid w:val="15C43902"/>
    <w:multiLevelType w:val="hybridMultilevel"/>
    <w:tmpl w:val="9010315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431207E"/>
    <w:multiLevelType w:val="multilevel"/>
    <w:tmpl w:val="535A3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634C5A"/>
    <w:multiLevelType w:val="hybridMultilevel"/>
    <w:tmpl w:val="EED63BB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A8E69D6"/>
    <w:multiLevelType w:val="hybridMultilevel"/>
    <w:tmpl w:val="E57A1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FF31AD9"/>
    <w:multiLevelType w:val="hybridMultilevel"/>
    <w:tmpl w:val="EED63BB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0302271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87232106">
    <w:abstractNumId w:val="1"/>
  </w:num>
  <w:num w:numId="3" w16cid:durableId="487358123">
    <w:abstractNumId w:val="4"/>
  </w:num>
  <w:num w:numId="4" w16cid:durableId="16067628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34379029">
    <w:abstractNumId w:val="5"/>
  </w:num>
  <w:num w:numId="6" w16cid:durableId="2095930691">
    <w:abstractNumId w:val="2"/>
  </w:num>
  <w:num w:numId="7" w16cid:durableId="1333222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D92"/>
    <w:rsid w:val="00000F8C"/>
    <w:rsid w:val="000022E7"/>
    <w:rsid w:val="00031DE4"/>
    <w:rsid w:val="0003263B"/>
    <w:rsid w:val="00050E8E"/>
    <w:rsid w:val="00052793"/>
    <w:rsid w:val="000776D2"/>
    <w:rsid w:val="000C1456"/>
    <w:rsid w:val="000C6F0D"/>
    <w:rsid w:val="000E546F"/>
    <w:rsid w:val="001112C3"/>
    <w:rsid w:val="001233BE"/>
    <w:rsid w:val="0013357A"/>
    <w:rsid w:val="00140BCE"/>
    <w:rsid w:val="00147366"/>
    <w:rsid w:val="001607CB"/>
    <w:rsid w:val="00193E5F"/>
    <w:rsid w:val="001E2EBC"/>
    <w:rsid w:val="00255763"/>
    <w:rsid w:val="00286635"/>
    <w:rsid w:val="002969DB"/>
    <w:rsid w:val="002F28F0"/>
    <w:rsid w:val="0035360D"/>
    <w:rsid w:val="003712A3"/>
    <w:rsid w:val="00394D92"/>
    <w:rsid w:val="00394E88"/>
    <w:rsid w:val="003D5570"/>
    <w:rsid w:val="004031BE"/>
    <w:rsid w:val="004058EE"/>
    <w:rsid w:val="00463CD5"/>
    <w:rsid w:val="00470A63"/>
    <w:rsid w:val="004817D9"/>
    <w:rsid w:val="004E2722"/>
    <w:rsid w:val="005544AB"/>
    <w:rsid w:val="00565F93"/>
    <w:rsid w:val="005663D0"/>
    <w:rsid w:val="005A7E36"/>
    <w:rsid w:val="005D2DB0"/>
    <w:rsid w:val="0070146B"/>
    <w:rsid w:val="00732CC4"/>
    <w:rsid w:val="00761327"/>
    <w:rsid w:val="008576F8"/>
    <w:rsid w:val="00877D3A"/>
    <w:rsid w:val="008A4BFB"/>
    <w:rsid w:val="008E0249"/>
    <w:rsid w:val="008E31D1"/>
    <w:rsid w:val="008F0075"/>
    <w:rsid w:val="009012A2"/>
    <w:rsid w:val="00903A58"/>
    <w:rsid w:val="0091524B"/>
    <w:rsid w:val="00921E9B"/>
    <w:rsid w:val="009231A7"/>
    <w:rsid w:val="00923DCD"/>
    <w:rsid w:val="00943702"/>
    <w:rsid w:val="00956BDE"/>
    <w:rsid w:val="00956E30"/>
    <w:rsid w:val="00956ED7"/>
    <w:rsid w:val="009B048D"/>
    <w:rsid w:val="009E38F9"/>
    <w:rsid w:val="009E52C2"/>
    <w:rsid w:val="009F5BC0"/>
    <w:rsid w:val="00A964EE"/>
    <w:rsid w:val="00AA0EE8"/>
    <w:rsid w:val="00AF196C"/>
    <w:rsid w:val="00AF7654"/>
    <w:rsid w:val="00B30049"/>
    <w:rsid w:val="00B44A19"/>
    <w:rsid w:val="00B54346"/>
    <w:rsid w:val="00B71AD9"/>
    <w:rsid w:val="00BB291F"/>
    <w:rsid w:val="00BD34FB"/>
    <w:rsid w:val="00BD712D"/>
    <w:rsid w:val="00C03DB3"/>
    <w:rsid w:val="00C52051"/>
    <w:rsid w:val="00D1486B"/>
    <w:rsid w:val="00D21D4C"/>
    <w:rsid w:val="00D63CBF"/>
    <w:rsid w:val="00DD234B"/>
    <w:rsid w:val="00E0384F"/>
    <w:rsid w:val="00E16D71"/>
    <w:rsid w:val="00E24E40"/>
    <w:rsid w:val="00E3290D"/>
    <w:rsid w:val="00E61C02"/>
    <w:rsid w:val="00E923CC"/>
    <w:rsid w:val="00E952C7"/>
    <w:rsid w:val="00EE7B7F"/>
    <w:rsid w:val="00F2160A"/>
    <w:rsid w:val="00F26D7E"/>
    <w:rsid w:val="00F555CC"/>
    <w:rsid w:val="00F777FE"/>
    <w:rsid w:val="00FA1916"/>
    <w:rsid w:val="00FD616D"/>
    <w:rsid w:val="00FF3F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BFBC2D"/>
  <w15:chartTrackingRefBased/>
  <w15:docId w15:val="{43D8EDD5-6C72-4AFA-BEDE-24DC42E19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12D"/>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61C02"/>
    <w:pPr>
      <w:spacing w:after="0" w:line="240" w:lineRule="auto"/>
    </w:pPr>
    <w:rPr>
      <w:rFonts w:eastAsiaTheme="minorEastAsia"/>
    </w:rPr>
  </w:style>
  <w:style w:type="paragraph" w:styleId="ListParagraph">
    <w:name w:val="List Paragraph"/>
    <w:basedOn w:val="Normal"/>
    <w:uiPriority w:val="34"/>
    <w:qFormat/>
    <w:rsid w:val="00E61C02"/>
    <w:pPr>
      <w:ind w:left="720"/>
      <w:contextualSpacing/>
    </w:pPr>
  </w:style>
  <w:style w:type="paragraph" w:styleId="Header">
    <w:name w:val="header"/>
    <w:basedOn w:val="Normal"/>
    <w:link w:val="HeaderChar"/>
    <w:uiPriority w:val="99"/>
    <w:unhideWhenUsed/>
    <w:rsid w:val="00565F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5F93"/>
    <w:rPr>
      <w:rFonts w:eastAsiaTheme="minorEastAsia"/>
    </w:rPr>
  </w:style>
  <w:style w:type="paragraph" w:styleId="Footer">
    <w:name w:val="footer"/>
    <w:basedOn w:val="Normal"/>
    <w:link w:val="FooterChar"/>
    <w:uiPriority w:val="99"/>
    <w:unhideWhenUsed/>
    <w:rsid w:val="00565F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5F93"/>
    <w:rPr>
      <w:rFonts w:eastAsiaTheme="minorEastAsia"/>
    </w:rPr>
  </w:style>
  <w:style w:type="table" w:styleId="TableGrid">
    <w:name w:val="Table Grid"/>
    <w:basedOn w:val="TableNormal"/>
    <w:uiPriority w:val="39"/>
    <w:rsid w:val="00BB29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OCNL">
    <w:name w:val="EOC/NL"/>
    <w:rsid w:val="003D5570"/>
    <w:pPr>
      <w:tabs>
        <w:tab w:val="left" w:pos="320"/>
      </w:tabs>
      <w:spacing w:before="250" w:after="0" w:line="230" w:lineRule="exact"/>
      <w:jc w:val="both"/>
    </w:pPr>
    <w:rPr>
      <w:rFonts w:ascii="Bembo" w:eastAsia="Times New Roman" w:hAnsi="Bembo" w:cs="Times New Roman"/>
      <w:color w:val="000000"/>
      <w:sz w:val="20"/>
      <w:szCs w:val="20"/>
    </w:rPr>
  </w:style>
  <w:style w:type="paragraph" w:styleId="NormalWeb">
    <w:name w:val="Normal (Web)"/>
    <w:basedOn w:val="Normal"/>
    <w:uiPriority w:val="99"/>
    <w:semiHidden/>
    <w:unhideWhenUsed/>
    <w:rsid w:val="00B3004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54962">
      <w:bodyDiv w:val="1"/>
      <w:marLeft w:val="0"/>
      <w:marRight w:val="0"/>
      <w:marTop w:val="0"/>
      <w:marBottom w:val="0"/>
      <w:divBdr>
        <w:top w:val="none" w:sz="0" w:space="0" w:color="auto"/>
        <w:left w:val="none" w:sz="0" w:space="0" w:color="auto"/>
        <w:bottom w:val="none" w:sz="0" w:space="0" w:color="auto"/>
        <w:right w:val="none" w:sz="0" w:space="0" w:color="auto"/>
      </w:divBdr>
    </w:div>
    <w:div w:id="153380912">
      <w:bodyDiv w:val="1"/>
      <w:marLeft w:val="0"/>
      <w:marRight w:val="0"/>
      <w:marTop w:val="0"/>
      <w:marBottom w:val="0"/>
      <w:divBdr>
        <w:top w:val="none" w:sz="0" w:space="0" w:color="auto"/>
        <w:left w:val="none" w:sz="0" w:space="0" w:color="auto"/>
        <w:bottom w:val="none" w:sz="0" w:space="0" w:color="auto"/>
        <w:right w:val="none" w:sz="0" w:space="0" w:color="auto"/>
      </w:divBdr>
    </w:div>
    <w:div w:id="1706104589">
      <w:bodyDiv w:val="1"/>
      <w:marLeft w:val="0"/>
      <w:marRight w:val="0"/>
      <w:marTop w:val="0"/>
      <w:marBottom w:val="0"/>
      <w:divBdr>
        <w:top w:val="none" w:sz="0" w:space="0" w:color="auto"/>
        <w:left w:val="none" w:sz="0" w:space="0" w:color="auto"/>
        <w:bottom w:val="none" w:sz="0" w:space="0" w:color="auto"/>
        <w:right w:val="none" w:sz="0" w:space="0" w:color="auto"/>
      </w:divBdr>
    </w:div>
    <w:div w:id="1741515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679EA1-DB27-4224-99D9-52CF8DA5D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670</Words>
  <Characters>3824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Praveen Soni</cp:lastModifiedBy>
  <cp:revision>17</cp:revision>
  <cp:lastPrinted>2026-01-13T09:42:00Z</cp:lastPrinted>
  <dcterms:created xsi:type="dcterms:W3CDTF">2025-12-26T07:22:00Z</dcterms:created>
  <dcterms:modified xsi:type="dcterms:W3CDTF">2026-01-19T08:15:00Z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22061abf62806b6fdc1a9cfe7fcd5ed4a3eeefe12ed7af307e3f5879ffe66430</vt:lpwstr>
  </property>
</Properties>
</file>