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2646"/>
        <w:gridCol w:w="6528"/>
      </w:tblGrid>
      <w:tr w:rsidR="00921E9B" w:rsidRPr="008B00E1" w14:paraId="63652584" w14:textId="77777777" w:rsidTr="00000F8C">
        <w:trPr>
          <w:trHeight w:val="827"/>
        </w:trPr>
        <w:tc>
          <w:tcPr>
            <w:tcW w:w="1441" w:type="pct"/>
          </w:tcPr>
          <w:p w14:paraId="5DAB1386" w14:textId="77777777" w:rsidR="00BB291F" w:rsidRPr="008B00E1" w:rsidRDefault="00BB291F" w:rsidP="000C6F0D">
            <w:pPr>
              <w:spacing w:after="0"/>
              <w:rPr>
                <w:rFonts w:ascii="Calibri" w:hAnsi="Calibri" w:cs="Calibri"/>
                <w:i/>
                <w:szCs w:val="24"/>
                <w:lang w:val="en-IN"/>
              </w:rPr>
            </w:pPr>
            <w:r w:rsidRPr="008B00E1">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8B00E1" w:rsidRDefault="00BB291F" w:rsidP="00BB291F">
            <w:pPr>
              <w:spacing w:after="0"/>
              <w:jc w:val="center"/>
              <w:rPr>
                <w:rFonts w:ascii="Calibri" w:hAnsi="Calibri" w:cs="Calibri"/>
                <w:b/>
                <w:sz w:val="32"/>
                <w:szCs w:val="24"/>
                <w:lang w:val="en-IN"/>
              </w:rPr>
            </w:pPr>
            <w:r w:rsidRPr="008B00E1">
              <w:rPr>
                <w:rFonts w:ascii="Calibri" w:hAnsi="Calibri" w:cs="Calibri"/>
                <w:b/>
                <w:sz w:val="32"/>
                <w:szCs w:val="24"/>
                <w:lang w:val="en-IN"/>
              </w:rPr>
              <w:t>JAIPURIA INSTITUE OF MANAGEMENT, INDORE</w:t>
            </w:r>
          </w:p>
          <w:p w14:paraId="63AC4879" w14:textId="2D64B4F9" w:rsidR="00BB291F" w:rsidRPr="008B00E1" w:rsidRDefault="00BB291F" w:rsidP="00BB291F">
            <w:pPr>
              <w:spacing w:after="0"/>
              <w:jc w:val="center"/>
              <w:rPr>
                <w:rFonts w:ascii="Calibri" w:hAnsi="Calibri" w:cs="Calibri"/>
                <w:i/>
                <w:sz w:val="27"/>
                <w:szCs w:val="27"/>
                <w:lang w:val="en-IN"/>
              </w:rPr>
            </w:pPr>
            <w:r w:rsidRPr="008B00E1">
              <w:rPr>
                <w:rFonts w:ascii="Calibri" w:hAnsi="Calibri" w:cs="Calibri"/>
                <w:sz w:val="27"/>
                <w:szCs w:val="27"/>
                <w:lang w:val="en-IN"/>
              </w:rPr>
              <w:t>Post Graduate Diploma in Management</w:t>
            </w:r>
            <w:r w:rsidR="00BD34FB" w:rsidRPr="008B00E1">
              <w:rPr>
                <w:rFonts w:ascii="Calibri" w:hAnsi="Calibri" w:cs="Calibri"/>
                <w:sz w:val="27"/>
                <w:szCs w:val="27"/>
                <w:lang w:val="en-IN"/>
              </w:rPr>
              <w:t xml:space="preserve"> (Batch 202</w:t>
            </w:r>
            <w:r w:rsidR="00085B91" w:rsidRPr="008B00E1">
              <w:rPr>
                <w:rFonts w:ascii="Calibri" w:hAnsi="Calibri" w:cs="Calibri"/>
                <w:sz w:val="27"/>
                <w:szCs w:val="27"/>
                <w:lang w:val="en-IN"/>
              </w:rPr>
              <w:t>5-</w:t>
            </w:r>
            <w:r w:rsidR="00BD34FB" w:rsidRPr="008B00E1">
              <w:rPr>
                <w:rFonts w:ascii="Calibri" w:hAnsi="Calibri" w:cs="Calibri"/>
                <w:sz w:val="27"/>
                <w:szCs w:val="27"/>
                <w:lang w:val="en-IN"/>
              </w:rPr>
              <w:t>2</w:t>
            </w:r>
            <w:r w:rsidR="00085B91" w:rsidRPr="008B00E1">
              <w:rPr>
                <w:rFonts w:ascii="Calibri" w:hAnsi="Calibri" w:cs="Calibri"/>
                <w:sz w:val="27"/>
                <w:szCs w:val="27"/>
                <w:lang w:val="en-IN"/>
              </w:rPr>
              <w:t>7</w:t>
            </w:r>
            <w:r w:rsidR="00BD34FB" w:rsidRPr="008B00E1">
              <w:rPr>
                <w:rFonts w:ascii="Calibri" w:hAnsi="Calibri" w:cs="Calibri"/>
                <w:sz w:val="27"/>
                <w:szCs w:val="27"/>
                <w:lang w:val="en-IN"/>
              </w:rPr>
              <w:t>)</w:t>
            </w:r>
          </w:p>
        </w:tc>
      </w:tr>
      <w:tr w:rsidR="00921E9B" w:rsidRPr="008B00E1" w14:paraId="281D8340" w14:textId="77777777" w:rsidTr="00000F8C">
        <w:trPr>
          <w:trHeight w:val="755"/>
        </w:trPr>
        <w:tc>
          <w:tcPr>
            <w:tcW w:w="5000" w:type="pct"/>
            <w:gridSpan w:val="2"/>
          </w:tcPr>
          <w:p w14:paraId="3A5D37CF" w14:textId="56983CC8" w:rsidR="003D5570" w:rsidRPr="008B00E1" w:rsidRDefault="003D5570" w:rsidP="00BB291F">
            <w:pPr>
              <w:tabs>
                <w:tab w:val="left" w:pos="90"/>
              </w:tabs>
              <w:spacing w:after="0"/>
              <w:jc w:val="center"/>
              <w:rPr>
                <w:rFonts w:ascii="Calibri" w:hAnsi="Calibri" w:cs="Calibri"/>
                <w:b/>
                <w:sz w:val="28"/>
                <w:szCs w:val="28"/>
                <w:lang w:val="en-IN"/>
              </w:rPr>
            </w:pPr>
            <w:r w:rsidRPr="008B00E1">
              <w:rPr>
                <w:rFonts w:ascii="Calibri" w:hAnsi="Calibri" w:cs="Calibri"/>
                <w:b/>
                <w:sz w:val="28"/>
                <w:szCs w:val="28"/>
                <w:lang w:val="en-IN"/>
              </w:rPr>
              <w:t>Cours</w:t>
            </w:r>
            <w:r w:rsidR="009231A7" w:rsidRPr="008B00E1">
              <w:rPr>
                <w:rFonts w:ascii="Calibri" w:hAnsi="Calibri" w:cs="Calibri"/>
                <w:b/>
                <w:sz w:val="28"/>
                <w:szCs w:val="28"/>
                <w:lang w:val="en-IN"/>
              </w:rPr>
              <w:t xml:space="preserve">e Title: </w:t>
            </w:r>
            <w:r w:rsidR="00085B91" w:rsidRPr="008B00E1">
              <w:rPr>
                <w:rFonts w:ascii="Calibri" w:hAnsi="Calibri" w:cs="Calibri"/>
                <w:b/>
                <w:sz w:val="28"/>
                <w:szCs w:val="28"/>
                <w:lang w:val="en-IN"/>
              </w:rPr>
              <w:t>Essentials of Business Analytics</w:t>
            </w:r>
            <w:r w:rsidR="009231A7" w:rsidRPr="008B00E1">
              <w:rPr>
                <w:rFonts w:ascii="Calibri" w:hAnsi="Calibri" w:cs="Calibri"/>
                <w:b/>
                <w:sz w:val="28"/>
                <w:szCs w:val="28"/>
                <w:lang w:val="en-IN"/>
              </w:rPr>
              <w:t xml:space="preserve">, </w:t>
            </w:r>
            <w:r w:rsidRPr="008B00E1">
              <w:rPr>
                <w:rFonts w:ascii="Calibri" w:hAnsi="Calibri" w:cs="Calibri"/>
                <w:b/>
                <w:sz w:val="28"/>
                <w:szCs w:val="28"/>
                <w:lang w:val="en-IN"/>
              </w:rPr>
              <w:t xml:space="preserve">(Course Code: </w:t>
            </w:r>
            <w:r w:rsidR="00255763" w:rsidRPr="008B00E1">
              <w:rPr>
                <w:rFonts w:ascii="Calibri" w:hAnsi="Calibri" w:cs="Calibri"/>
                <w:b/>
                <w:sz w:val="28"/>
                <w:szCs w:val="28"/>
                <w:lang w:val="en-IN"/>
              </w:rPr>
              <w:t>40</w:t>
            </w:r>
            <w:r w:rsidR="00085B91" w:rsidRPr="008B00E1">
              <w:rPr>
                <w:rFonts w:ascii="Calibri" w:hAnsi="Calibri" w:cs="Calibri"/>
                <w:b/>
                <w:sz w:val="28"/>
                <w:szCs w:val="28"/>
                <w:lang w:val="en-IN"/>
              </w:rPr>
              <w:t>801</w:t>
            </w:r>
            <w:r w:rsidRPr="008B00E1">
              <w:rPr>
                <w:rFonts w:ascii="Calibri" w:hAnsi="Calibri" w:cs="Calibri"/>
                <w:b/>
                <w:sz w:val="28"/>
                <w:szCs w:val="28"/>
                <w:lang w:val="en-IN"/>
              </w:rPr>
              <w:t>)</w:t>
            </w:r>
            <w:r w:rsidR="00EE3C71">
              <w:rPr>
                <w:rFonts w:ascii="Calibri" w:hAnsi="Calibri" w:cs="Calibri"/>
                <w:b/>
                <w:sz w:val="28"/>
                <w:szCs w:val="28"/>
                <w:lang w:val="en-IN"/>
              </w:rPr>
              <w:t>-Shift 2</w:t>
            </w:r>
            <w:r w:rsidR="00EE3C71" w:rsidRPr="00EE3C71">
              <w:rPr>
                <w:rFonts w:ascii="Calibri" w:hAnsi="Calibri" w:cs="Calibri"/>
                <w:b/>
                <w:sz w:val="28"/>
                <w:szCs w:val="28"/>
                <w:vertAlign w:val="superscript"/>
                <w:lang w:val="en-IN"/>
              </w:rPr>
              <w:t>nd</w:t>
            </w:r>
            <w:r w:rsidR="00EE3C71">
              <w:rPr>
                <w:rFonts w:ascii="Calibri" w:hAnsi="Calibri" w:cs="Calibri"/>
                <w:b/>
                <w:sz w:val="28"/>
                <w:szCs w:val="28"/>
                <w:lang w:val="en-IN"/>
              </w:rPr>
              <w:t xml:space="preserve"> </w:t>
            </w:r>
          </w:p>
          <w:p w14:paraId="2532C788" w14:textId="5FD10A37" w:rsidR="00BB291F" w:rsidRPr="008B00E1" w:rsidRDefault="000E546F" w:rsidP="001233BE">
            <w:pPr>
              <w:tabs>
                <w:tab w:val="left" w:pos="90"/>
              </w:tabs>
              <w:spacing w:after="0"/>
              <w:jc w:val="center"/>
              <w:rPr>
                <w:rFonts w:ascii="Calibri" w:hAnsi="Calibri" w:cs="Calibri"/>
                <w:b/>
                <w:sz w:val="28"/>
                <w:szCs w:val="28"/>
                <w:lang w:val="en-IN"/>
              </w:rPr>
            </w:pPr>
            <w:r w:rsidRPr="008B00E1">
              <w:rPr>
                <w:rFonts w:ascii="Calibri" w:hAnsi="Calibri" w:cs="Calibri"/>
                <w:b/>
                <w:sz w:val="28"/>
                <w:szCs w:val="28"/>
                <w:lang w:val="en-IN"/>
              </w:rPr>
              <w:t xml:space="preserve">End-Term Examination, Term - </w:t>
            </w:r>
            <w:r w:rsidR="00085B91" w:rsidRPr="008B00E1">
              <w:rPr>
                <w:rFonts w:ascii="Calibri" w:hAnsi="Calibri" w:cs="Calibri"/>
                <w:b/>
                <w:sz w:val="28"/>
                <w:szCs w:val="28"/>
                <w:lang w:val="en-IN"/>
              </w:rPr>
              <w:t>II</w:t>
            </w:r>
            <w:r w:rsidR="00BB291F" w:rsidRPr="008B00E1">
              <w:rPr>
                <w:rFonts w:ascii="Calibri" w:hAnsi="Calibri" w:cs="Calibri"/>
                <w:b/>
                <w:sz w:val="28"/>
                <w:szCs w:val="28"/>
                <w:lang w:val="en-IN"/>
              </w:rPr>
              <w:t xml:space="preserve"> (</w:t>
            </w:r>
            <w:r w:rsidR="00877D3A" w:rsidRPr="008B00E1">
              <w:rPr>
                <w:rFonts w:ascii="Calibri" w:hAnsi="Calibri" w:cs="Calibri"/>
                <w:b/>
                <w:sz w:val="28"/>
                <w:szCs w:val="28"/>
                <w:lang w:val="en-IN"/>
              </w:rPr>
              <w:t>January</w:t>
            </w:r>
            <w:r w:rsidR="00BB291F" w:rsidRPr="008B00E1">
              <w:rPr>
                <w:rFonts w:ascii="Calibri" w:hAnsi="Calibri" w:cs="Calibri"/>
                <w:b/>
                <w:sz w:val="28"/>
                <w:szCs w:val="28"/>
                <w:lang w:val="en-IN"/>
              </w:rPr>
              <w:t xml:space="preserve"> 202</w:t>
            </w:r>
            <w:r w:rsidR="00877D3A" w:rsidRPr="008B00E1">
              <w:rPr>
                <w:rFonts w:ascii="Calibri" w:hAnsi="Calibri" w:cs="Calibri"/>
                <w:b/>
                <w:sz w:val="28"/>
                <w:szCs w:val="28"/>
                <w:lang w:val="en-IN"/>
              </w:rPr>
              <w:t>6</w:t>
            </w:r>
            <w:r w:rsidR="00BB291F" w:rsidRPr="008B00E1">
              <w:rPr>
                <w:rFonts w:ascii="Calibri" w:hAnsi="Calibri" w:cs="Calibri"/>
                <w:b/>
                <w:sz w:val="28"/>
                <w:szCs w:val="28"/>
                <w:lang w:val="en-IN"/>
              </w:rPr>
              <w:t>)</w:t>
            </w:r>
            <w:r w:rsidR="00BB291F" w:rsidRPr="008B00E1">
              <w:rPr>
                <w:rFonts w:ascii="Calibri" w:hAnsi="Calibri" w:cs="Calibri"/>
                <w:b/>
                <w:sz w:val="32"/>
                <w:szCs w:val="24"/>
                <w:lang w:val="en-IN"/>
              </w:rPr>
              <w:t xml:space="preserve"> </w:t>
            </w:r>
          </w:p>
        </w:tc>
      </w:tr>
      <w:tr w:rsidR="00921E9B" w:rsidRPr="008B00E1" w14:paraId="4A1FEBB6" w14:textId="77777777" w:rsidTr="00000F8C">
        <w:tc>
          <w:tcPr>
            <w:tcW w:w="5000" w:type="pct"/>
            <w:gridSpan w:val="2"/>
          </w:tcPr>
          <w:p w14:paraId="0F40F5BC" w14:textId="77777777" w:rsidR="00BB291F" w:rsidRPr="008B00E1" w:rsidRDefault="00903A58" w:rsidP="00BB291F">
            <w:pPr>
              <w:spacing w:after="0"/>
              <w:rPr>
                <w:rFonts w:ascii="Calibri" w:hAnsi="Calibri" w:cs="Calibri"/>
                <w:i/>
                <w:szCs w:val="24"/>
                <w:lang w:val="en-IN"/>
              </w:rPr>
            </w:pPr>
            <w:r w:rsidRPr="008B00E1">
              <w:rPr>
                <w:rFonts w:ascii="Calibri" w:hAnsi="Calibri" w:cs="Calibri"/>
                <w:b/>
                <w:sz w:val="24"/>
                <w:szCs w:val="24"/>
                <w:lang w:val="en-IN"/>
              </w:rPr>
              <w:t xml:space="preserve"> </w:t>
            </w:r>
            <w:r w:rsidR="00BB291F" w:rsidRPr="008B00E1">
              <w:rPr>
                <w:rFonts w:ascii="Calibri" w:hAnsi="Calibri" w:cs="Calibri"/>
                <w:b/>
                <w:sz w:val="24"/>
                <w:szCs w:val="24"/>
                <w:lang w:val="en-IN"/>
              </w:rPr>
              <w:t xml:space="preserve">Time Duration : 2 Hours                                                                                 </w:t>
            </w:r>
            <w:r w:rsidR="00B71AD9" w:rsidRPr="008B00E1">
              <w:rPr>
                <w:rFonts w:ascii="Calibri" w:hAnsi="Calibri" w:cs="Calibri"/>
                <w:b/>
                <w:sz w:val="24"/>
                <w:szCs w:val="24"/>
                <w:lang w:val="en-IN"/>
              </w:rPr>
              <w:t xml:space="preserve">      </w:t>
            </w:r>
            <w:r w:rsidRPr="008B00E1">
              <w:rPr>
                <w:rFonts w:ascii="Calibri" w:hAnsi="Calibri" w:cs="Calibri"/>
                <w:b/>
                <w:sz w:val="24"/>
                <w:szCs w:val="24"/>
                <w:lang w:val="en-IN"/>
              </w:rPr>
              <w:t xml:space="preserve">  </w:t>
            </w:r>
            <w:r w:rsidR="00B71AD9" w:rsidRPr="008B00E1">
              <w:rPr>
                <w:rFonts w:ascii="Calibri" w:hAnsi="Calibri" w:cs="Calibri"/>
                <w:b/>
                <w:sz w:val="24"/>
                <w:szCs w:val="24"/>
                <w:lang w:val="en-IN"/>
              </w:rPr>
              <w:t xml:space="preserve"> </w:t>
            </w:r>
            <w:r w:rsidR="00BB291F" w:rsidRPr="008B00E1">
              <w:rPr>
                <w:rFonts w:ascii="Calibri" w:hAnsi="Calibri" w:cs="Calibri"/>
                <w:b/>
                <w:sz w:val="24"/>
                <w:szCs w:val="24"/>
                <w:lang w:val="en-IN"/>
              </w:rPr>
              <w:t>Total Marks: 40</w:t>
            </w:r>
          </w:p>
        </w:tc>
      </w:tr>
    </w:tbl>
    <w:p w14:paraId="45A28AB8" w14:textId="77777777" w:rsidR="00000F8C" w:rsidRPr="008B00E1" w:rsidRDefault="00000F8C" w:rsidP="00000F8C">
      <w:pPr>
        <w:spacing w:after="0" w:line="240" w:lineRule="auto"/>
        <w:jc w:val="both"/>
        <w:rPr>
          <w:rFonts w:ascii="Calibri" w:hAnsi="Calibri" w:cs="Calibri"/>
          <w:b/>
          <w:i/>
          <w:iCs/>
          <w:sz w:val="14"/>
          <w:szCs w:val="24"/>
        </w:rPr>
      </w:pPr>
    </w:p>
    <w:p w14:paraId="07B09A60" w14:textId="77777777" w:rsidR="00E61C02" w:rsidRPr="008B00E1" w:rsidRDefault="000C6F0D" w:rsidP="00000F8C">
      <w:pPr>
        <w:spacing w:after="0" w:line="240" w:lineRule="auto"/>
        <w:jc w:val="both"/>
        <w:rPr>
          <w:rFonts w:ascii="Calibri" w:hAnsi="Calibri" w:cs="Calibri"/>
          <w:b/>
          <w:sz w:val="24"/>
          <w:szCs w:val="24"/>
        </w:rPr>
      </w:pPr>
      <w:r w:rsidRPr="008B00E1">
        <w:rPr>
          <w:rFonts w:ascii="Calibri" w:hAnsi="Calibri" w:cs="Calibri"/>
          <w:b/>
          <w:i/>
          <w:iCs/>
          <w:sz w:val="24"/>
          <w:szCs w:val="24"/>
        </w:rPr>
        <w:t xml:space="preserve">General </w:t>
      </w:r>
      <w:r w:rsidR="00E61C02" w:rsidRPr="008B00E1">
        <w:rPr>
          <w:rFonts w:ascii="Calibri" w:hAnsi="Calibri" w:cs="Calibri"/>
          <w:b/>
          <w:i/>
          <w:iCs/>
          <w:sz w:val="24"/>
          <w:szCs w:val="24"/>
        </w:rPr>
        <w:t>Instructions</w:t>
      </w:r>
      <w:r w:rsidR="00E61C02" w:rsidRPr="008B00E1">
        <w:rPr>
          <w:rFonts w:ascii="Calibri" w:hAnsi="Calibri" w:cs="Calibri"/>
          <w:b/>
          <w:sz w:val="24"/>
          <w:szCs w:val="24"/>
        </w:rPr>
        <w:t>:</w:t>
      </w:r>
    </w:p>
    <w:p w14:paraId="1D1F0D13" w14:textId="77777777" w:rsidR="00AF7654" w:rsidRPr="008B00E1" w:rsidRDefault="00AF7654" w:rsidP="00AF7654">
      <w:pPr>
        <w:pStyle w:val="ListParagraph"/>
        <w:numPr>
          <w:ilvl w:val="0"/>
          <w:numId w:val="1"/>
        </w:numPr>
        <w:spacing w:after="0"/>
        <w:jc w:val="both"/>
        <w:rPr>
          <w:rFonts w:ascii="Calibri" w:hAnsi="Calibri" w:cs="Calibri"/>
          <w:bCs/>
          <w:i/>
          <w:sz w:val="24"/>
          <w:szCs w:val="24"/>
        </w:rPr>
      </w:pPr>
      <w:r w:rsidRPr="008B00E1">
        <w:rPr>
          <w:rFonts w:ascii="Calibri" w:hAnsi="Calibri" w:cs="Calibri"/>
          <w:bCs/>
          <w:i/>
          <w:sz w:val="24"/>
          <w:szCs w:val="24"/>
        </w:rPr>
        <w:t>Answer the questions as directed. The break-up of the marks is given wherever necessary.</w:t>
      </w:r>
    </w:p>
    <w:p w14:paraId="4B454E38" w14:textId="170281F0" w:rsidR="00AF7654" w:rsidRPr="008B00E1" w:rsidRDefault="00AF7654" w:rsidP="00AF7654">
      <w:pPr>
        <w:pStyle w:val="ListParagraph"/>
        <w:numPr>
          <w:ilvl w:val="0"/>
          <w:numId w:val="1"/>
        </w:numPr>
        <w:spacing w:after="0"/>
        <w:jc w:val="both"/>
        <w:rPr>
          <w:rFonts w:ascii="Calibri" w:hAnsi="Calibri" w:cs="Calibri"/>
          <w:bCs/>
          <w:i/>
          <w:sz w:val="24"/>
          <w:szCs w:val="24"/>
        </w:rPr>
      </w:pPr>
      <w:r w:rsidRPr="008B00E1">
        <w:rPr>
          <w:rFonts w:ascii="Calibri" w:hAnsi="Calibri" w:cs="Calibri"/>
          <w:bCs/>
          <w:i/>
          <w:sz w:val="24"/>
          <w:szCs w:val="24"/>
        </w:rPr>
        <w:t xml:space="preserve">Marks against each question </w:t>
      </w:r>
      <w:r w:rsidR="00AA23F4" w:rsidRPr="008B00E1">
        <w:rPr>
          <w:rFonts w:ascii="Calibri" w:hAnsi="Calibri" w:cs="Calibri"/>
          <w:bCs/>
          <w:i/>
          <w:sz w:val="24"/>
          <w:szCs w:val="24"/>
        </w:rPr>
        <w:t>are</w:t>
      </w:r>
      <w:r w:rsidRPr="008B00E1">
        <w:rPr>
          <w:rFonts w:ascii="Calibri" w:hAnsi="Calibri" w:cs="Calibri"/>
          <w:bCs/>
          <w:i/>
          <w:sz w:val="24"/>
          <w:szCs w:val="24"/>
        </w:rPr>
        <w:t xml:space="preserve"> indicated to its right.</w:t>
      </w:r>
    </w:p>
    <w:p w14:paraId="4DD390CD" w14:textId="7467AB9B" w:rsidR="00AA23F4" w:rsidRPr="008B00E1" w:rsidRDefault="00E32DD2" w:rsidP="00AF7654">
      <w:pPr>
        <w:pStyle w:val="ListParagraph"/>
        <w:numPr>
          <w:ilvl w:val="0"/>
          <w:numId w:val="1"/>
        </w:numPr>
        <w:spacing w:after="0"/>
        <w:jc w:val="both"/>
        <w:rPr>
          <w:rFonts w:ascii="Calibri" w:hAnsi="Calibri" w:cs="Calibri"/>
          <w:bCs/>
          <w:i/>
          <w:sz w:val="24"/>
          <w:szCs w:val="24"/>
        </w:rPr>
      </w:pPr>
      <w:r w:rsidRPr="008B00E1">
        <w:rPr>
          <w:rFonts w:ascii="Calibri" w:hAnsi="Calibri" w:cs="Calibri"/>
          <w:bCs/>
          <w:i/>
          <w:sz w:val="24"/>
          <w:szCs w:val="24"/>
        </w:rPr>
        <w:t>Q1</w:t>
      </w:r>
      <w:r w:rsidR="00AA23F4" w:rsidRPr="008B00E1">
        <w:rPr>
          <w:rFonts w:ascii="Calibri" w:hAnsi="Calibri" w:cs="Calibri"/>
          <w:bCs/>
          <w:i/>
          <w:sz w:val="24"/>
          <w:szCs w:val="24"/>
        </w:rPr>
        <w:t xml:space="preserve"> has to be done in the file itself, </w:t>
      </w:r>
      <w:r w:rsidR="00D76F83" w:rsidRPr="008B00E1">
        <w:rPr>
          <w:rFonts w:ascii="Calibri" w:hAnsi="Calibri" w:cs="Calibri"/>
          <w:bCs/>
          <w:i/>
          <w:sz w:val="24"/>
          <w:szCs w:val="24"/>
        </w:rPr>
        <w:t xml:space="preserve">and </w:t>
      </w:r>
      <w:r w:rsidR="00AA23F4" w:rsidRPr="008B00E1">
        <w:rPr>
          <w:rFonts w:ascii="Calibri" w:hAnsi="Calibri" w:cs="Calibri"/>
          <w:bCs/>
          <w:i/>
          <w:sz w:val="24"/>
          <w:szCs w:val="24"/>
        </w:rPr>
        <w:t>read each worksheet for the different parts of the question</w:t>
      </w:r>
      <w:r w:rsidR="00453784" w:rsidRPr="008B00E1">
        <w:rPr>
          <w:rFonts w:ascii="Calibri" w:hAnsi="Calibri" w:cs="Calibri"/>
          <w:bCs/>
          <w:i/>
          <w:sz w:val="24"/>
          <w:szCs w:val="24"/>
        </w:rPr>
        <w:t>;</w:t>
      </w:r>
      <w:r w:rsidR="00D76F83" w:rsidRPr="008B00E1">
        <w:rPr>
          <w:rFonts w:ascii="Calibri" w:hAnsi="Calibri" w:cs="Calibri"/>
          <w:bCs/>
          <w:i/>
          <w:sz w:val="24"/>
          <w:szCs w:val="24"/>
        </w:rPr>
        <w:t xml:space="preserve"> Q2 is used for Power BI.</w:t>
      </w:r>
    </w:p>
    <w:p w14:paraId="36D6FC75" w14:textId="0C271E9E" w:rsidR="00AA23F4" w:rsidRPr="008B00E1" w:rsidRDefault="00AA23F4" w:rsidP="00AF7654">
      <w:pPr>
        <w:pStyle w:val="ListParagraph"/>
        <w:numPr>
          <w:ilvl w:val="0"/>
          <w:numId w:val="1"/>
        </w:numPr>
        <w:spacing w:after="0"/>
        <w:jc w:val="both"/>
        <w:rPr>
          <w:rFonts w:ascii="Calibri" w:hAnsi="Calibri" w:cs="Calibri"/>
          <w:bCs/>
          <w:i/>
          <w:sz w:val="24"/>
          <w:szCs w:val="24"/>
        </w:rPr>
      </w:pPr>
      <w:r w:rsidRPr="008B00E1">
        <w:rPr>
          <w:rFonts w:ascii="Calibri" w:hAnsi="Calibri" w:cs="Calibri"/>
          <w:bCs/>
          <w:i/>
          <w:sz w:val="24"/>
          <w:szCs w:val="24"/>
        </w:rPr>
        <w:t>All are required to share three files: Q1 Files,</w:t>
      </w:r>
      <w:r w:rsidR="00453784" w:rsidRPr="008B00E1">
        <w:rPr>
          <w:rFonts w:ascii="Calibri" w:hAnsi="Calibri" w:cs="Calibri"/>
          <w:bCs/>
          <w:i/>
          <w:sz w:val="24"/>
          <w:szCs w:val="24"/>
        </w:rPr>
        <w:t xml:space="preserve"> Q2(Power BI Dashboard), </w:t>
      </w:r>
      <w:r w:rsidRPr="008B00E1">
        <w:rPr>
          <w:rFonts w:ascii="Calibri" w:hAnsi="Calibri" w:cs="Calibri"/>
          <w:bCs/>
          <w:i/>
          <w:sz w:val="24"/>
          <w:szCs w:val="24"/>
        </w:rPr>
        <w:t xml:space="preserve"> and Q3</w:t>
      </w:r>
      <w:r w:rsidR="00453784" w:rsidRPr="008B00E1">
        <w:rPr>
          <w:rFonts w:ascii="Calibri" w:hAnsi="Calibri" w:cs="Calibri"/>
          <w:bCs/>
          <w:i/>
          <w:sz w:val="24"/>
          <w:szCs w:val="24"/>
        </w:rPr>
        <w:t xml:space="preserve"> (MS WORD</w:t>
      </w:r>
      <w:r w:rsidRPr="008B00E1">
        <w:rPr>
          <w:rFonts w:ascii="Calibri" w:hAnsi="Calibri" w:cs="Calibri"/>
          <w:bCs/>
          <w:i/>
          <w:sz w:val="24"/>
          <w:szCs w:val="24"/>
        </w:rPr>
        <w:t xml:space="preserve"> File</w:t>
      </w:r>
      <w:r w:rsidR="00453784" w:rsidRPr="008B00E1">
        <w:rPr>
          <w:rFonts w:ascii="Calibri" w:hAnsi="Calibri" w:cs="Calibri"/>
          <w:bCs/>
          <w:i/>
          <w:sz w:val="24"/>
          <w:szCs w:val="24"/>
        </w:rPr>
        <w:t>)</w:t>
      </w:r>
    </w:p>
    <w:p w14:paraId="1F639555" w14:textId="6AA90E0F" w:rsidR="00AA23F4" w:rsidRPr="008B00E1" w:rsidRDefault="00AA23F4" w:rsidP="00AA23F4">
      <w:pPr>
        <w:pStyle w:val="ListParagraph"/>
        <w:numPr>
          <w:ilvl w:val="0"/>
          <w:numId w:val="1"/>
        </w:numPr>
        <w:spacing w:after="0"/>
        <w:jc w:val="both"/>
        <w:rPr>
          <w:rFonts w:ascii="Calibri" w:hAnsi="Calibri" w:cs="Calibri"/>
          <w:bCs/>
          <w:i/>
          <w:sz w:val="24"/>
          <w:szCs w:val="24"/>
        </w:rPr>
      </w:pPr>
      <w:r w:rsidRPr="008B00E1">
        <w:rPr>
          <w:rFonts w:ascii="Calibri" w:hAnsi="Calibri" w:cs="Calibri"/>
          <w:bCs/>
          <w:i/>
          <w:sz w:val="24"/>
          <w:szCs w:val="24"/>
        </w:rPr>
        <w:t>All files need to be saved with your Full Name-Enrollment No.</w:t>
      </w:r>
    </w:p>
    <w:p w14:paraId="2CDB566C" w14:textId="77777777" w:rsidR="000C6F0D" w:rsidRPr="008B00E1" w:rsidRDefault="000C6F0D" w:rsidP="00AA0EE8">
      <w:pPr>
        <w:pStyle w:val="ListParagraph"/>
        <w:numPr>
          <w:ilvl w:val="0"/>
          <w:numId w:val="1"/>
        </w:numPr>
        <w:pBdr>
          <w:bottom w:val="single" w:sz="6" w:space="10" w:color="auto"/>
        </w:pBdr>
        <w:spacing w:after="0"/>
        <w:jc w:val="both"/>
        <w:rPr>
          <w:rFonts w:ascii="Calibri" w:hAnsi="Calibri" w:cs="Calibri"/>
          <w:bCs/>
          <w:i/>
          <w:sz w:val="24"/>
          <w:szCs w:val="24"/>
        </w:rPr>
      </w:pPr>
      <w:r w:rsidRPr="008B00E1">
        <w:rPr>
          <w:rFonts w:ascii="Calibri" w:hAnsi="Calibri" w:cs="Calibri"/>
          <w:bCs/>
          <w:i/>
          <w:sz w:val="24"/>
          <w:szCs w:val="24"/>
        </w:rPr>
        <w:t>Do not write on the question paper except your roll number</w:t>
      </w:r>
      <w:r w:rsidR="00AF7654" w:rsidRPr="008B00E1">
        <w:rPr>
          <w:rFonts w:ascii="Calibri" w:hAnsi="Calibri" w:cs="Calibri"/>
          <w:bCs/>
          <w:i/>
          <w:sz w:val="24"/>
          <w:szCs w:val="24"/>
        </w:rPr>
        <w:t>.</w:t>
      </w:r>
    </w:p>
    <w:p w14:paraId="758F3F6E" w14:textId="77777777" w:rsidR="00AF7654" w:rsidRPr="00AF7654" w:rsidRDefault="00AF7654" w:rsidP="00AF7654">
      <w:pPr>
        <w:spacing w:after="0"/>
        <w:ind w:left="360"/>
        <w:jc w:val="both"/>
        <w:rPr>
          <w:rFonts w:ascii="Calibri" w:hAnsi="Calibri" w:cs="Calibri"/>
          <w:bCs/>
          <w:i/>
          <w:sz w:val="24"/>
          <w:szCs w:val="24"/>
        </w:rPr>
      </w:pPr>
    </w:p>
    <w:p w14:paraId="138142C5" w14:textId="77777777" w:rsidR="0091524B" w:rsidRDefault="0091524B" w:rsidP="0091524B">
      <w:pPr>
        <w:spacing w:after="0"/>
        <w:rPr>
          <w:rFonts w:ascii="Calibri" w:eastAsia="Times New Roman" w:hAnsi="Calibri" w:cs="Calibri"/>
          <w:b/>
          <w:sz w:val="24"/>
          <w:szCs w:val="24"/>
        </w:rPr>
      </w:pPr>
    </w:p>
    <w:p w14:paraId="407BCF0C" w14:textId="61DAE725" w:rsidR="00050E8E" w:rsidRPr="00E32DD2" w:rsidRDefault="00695EE3" w:rsidP="00695EE3">
      <w:pPr>
        <w:autoSpaceDE w:val="0"/>
        <w:autoSpaceDN w:val="0"/>
        <w:adjustRightInd w:val="0"/>
        <w:spacing w:after="0" w:line="360" w:lineRule="auto"/>
        <w:jc w:val="center"/>
        <w:rPr>
          <w:rFonts w:cstheme="minorHAnsi"/>
          <w:b/>
          <w:bCs/>
          <w:sz w:val="24"/>
          <w:szCs w:val="24"/>
        </w:rPr>
      </w:pPr>
      <w:r w:rsidRPr="00E32DD2">
        <w:rPr>
          <w:rFonts w:cstheme="minorHAnsi"/>
          <w:b/>
          <w:bCs/>
          <w:sz w:val="24"/>
          <w:szCs w:val="24"/>
        </w:rPr>
        <w:t>Section A</w:t>
      </w:r>
    </w:p>
    <w:p w14:paraId="516CC1B2" w14:textId="5A76AAF1" w:rsidR="0070600B" w:rsidRPr="0070600B" w:rsidRDefault="00E32DD2" w:rsidP="0070600B">
      <w:pPr>
        <w:tabs>
          <w:tab w:val="left" w:pos="3180"/>
        </w:tabs>
        <w:jc w:val="both"/>
        <w:rPr>
          <w:rFonts w:cstheme="minorHAnsi"/>
          <w:bCs/>
          <w:sz w:val="24"/>
          <w:szCs w:val="24"/>
        </w:rPr>
      </w:pPr>
      <w:r w:rsidRPr="00000F48">
        <w:rPr>
          <w:rFonts w:cstheme="minorHAnsi"/>
          <w:bCs/>
          <w:sz w:val="24"/>
          <w:szCs w:val="24"/>
        </w:rPr>
        <w:t xml:space="preserve">Q1. </w:t>
      </w:r>
      <w:r w:rsidR="0070600B" w:rsidRPr="00000F48">
        <w:rPr>
          <w:rFonts w:cstheme="minorHAnsi"/>
          <w:bCs/>
          <w:sz w:val="24"/>
          <w:szCs w:val="24"/>
        </w:rPr>
        <w:t xml:space="preserve">Consumer electronics sales data are provided in the Q1 sheet of the “Q1_SecB” file. Analyze the questions below and provide insights to support data-driven decision-making. </w:t>
      </w:r>
      <w:r w:rsidR="006B1ABC">
        <w:rPr>
          <w:rFonts w:cstheme="minorHAnsi"/>
          <w:b/>
          <w:bCs/>
          <w:sz w:val="24"/>
          <w:szCs w:val="24"/>
        </w:rPr>
        <w:t xml:space="preserve">(15 </w:t>
      </w:r>
      <w:r w:rsidR="0070600B" w:rsidRPr="0070600B">
        <w:rPr>
          <w:rFonts w:cstheme="minorHAnsi"/>
          <w:b/>
          <w:bCs/>
          <w:sz w:val="24"/>
          <w:szCs w:val="24"/>
        </w:rPr>
        <w:t>Marks</w:t>
      </w:r>
      <w:r w:rsidR="006B1ABC">
        <w:rPr>
          <w:rFonts w:cstheme="minorHAnsi"/>
          <w:b/>
          <w:bCs/>
          <w:sz w:val="24"/>
          <w:szCs w:val="24"/>
        </w:rPr>
        <w:t>)</w:t>
      </w:r>
    </w:p>
    <w:p w14:paraId="7AA71FD6" w14:textId="5F6B487E" w:rsidR="00000F48" w:rsidRPr="00BD4663" w:rsidRDefault="00000F48" w:rsidP="0070600B">
      <w:pPr>
        <w:pStyle w:val="ListParagraph"/>
        <w:numPr>
          <w:ilvl w:val="0"/>
          <w:numId w:val="12"/>
        </w:numPr>
        <w:tabs>
          <w:tab w:val="left" w:pos="3180"/>
        </w:tabs>
        <w:spacing w:after="0" w:line="240" w:lineRule="auto"/>
        <w:jc w:val="both"/>
        <w:rPr>
          <w:rFonts w:cstheme="minorHAnsi"/>
          <w:b/>
          <w:sz w:val="24"/>
          <w:szCs w:val="24"/>
        </w:rPr>
      </w:pPr>
      <w:r w:rsidRPr="00000F48">
        <w:rPr>
          <w:rFonts w:cstheme="minorHAnsi"/>
          <w:bCs/>
          <w:sz w:val="24"/>
          <w:szCs w:val="24"/>
        </w:rPr>
        <w:t>Gen</w:t>
      </w:r>
      <w:r>
        <w:rPr>
          <w:rFonts w:cstheme="minorHAnsi"/>
          <w:bCs/>
          <w:sz w:val="24"/>
          <w:szCs w:val="24"/>
        </w:rPr>
        <w:t xml:space="preserve">erate </w:t>
      </w:r>
      <w:proofErr w:type="spellStart"/>
      <w:r>
        <w:rPr>
          <w:rFonts w:cstheme="minorHAnsi"/>
          <w:bCs/>
          <w:sz w:val="24"/>
          <w:szCs w:val="24"/>
        </w:rPr>
        <w:t>CustomerGender</w:t>
      </w:r>
      <w:proofErr w:type="spellEnd"/>
      <w:r>
        <w:rPr>
          <w:rFonts w:cstheme="minorHAnsi"/>
          <w:bCs/>
          <w:sz w:val="24"/>
          <w:szCs w:val="24"/>
        </w:rPr>
        <w:t xml:space="preserve"> and </w:t>
      </w:r>
      <w:proofErr w:type="spellStart"/>
      <w:r w:rsidRPr="00000F48">
        <w:rPr>
          <w:rFonts w:cstheme="minorHAnsi"/>
          <w:bCs/>
          <w:sz w:val="24"/>
          <w:szCs w:val="24"/>
        </w:rPr>
        <w:t>PurchaseIntent</w:t>
      </w:r>
      <w:proofErr w:type="spellEnd"/>
      <w:r>
        <w:rPr>
          <w:rFonts w:cstheme="minorHAnsi"/>
          <w:bCs/>
          <w:sz w:val="24"/>
          <w:szCs w:val="24"/>
        </w:rPr>
        <w:t xml:space="preserve"> based on the data provided.</w:t>
      </w:r>
      <w:r w:rsidR="00BD4663">
        <w:rPr>
          <w:rFonts w:cstheme="minorHAnsi"/>
          <w:bCs/>
          <w:sz w:val="24"/>
          <w:szCs w:val="24"/>
        </w:rPr>
        <w:t xml:space="preserve"> </w:t>
      </w:r>
      <w:r w:rsidR="006B1ABC">
        <w:rPr>
          <w:rFonts w:cstheme="minorHAnsi"/>
          <w:b/>
          <w:sz w:val="24"/>
          <w:szCs w:val="24"/>
        </w:rPr>
        <w:t>1</w:t>
      </w:r>
      <w:r w:rsidR="00BD4663" w:rsidRPr="00BD4663">
        <w:rPr>
          <w:rFonts w:cstheme="minorHAnsi"/>
          <w:b/>
          <w:sz w:val="24"/>
          <w:szCs w:val="24"/>
        </w:rPr>
        <w:t xml:space="preserve"> mark</w:t>
      </w:r>
    </w:p>
    <w:p w14:paraId="2F51F32D" w14:textId="0D26E880" w:rsidR="00000F48" w:rsidRPr="00000F48" w:rsidRDefault="00000F48" w:rsidP="00000F48">
      <w:pPr>
        <w:tabs>
          <w:tab w:val="left" w:pos="3180"/>
        </w:tabs>
        <w:jc w:val="both"/>
        <w:rPr>
          <w:rFonts w:cstheme="minorHAnsi"/>
          <w:bCs/>
          <w:sz w:val="24"/>
          <w:szCs w:val="24"/>
        </w:rPr>
      </w:pPr>
      <w:r w:rsidRPr="00000F48">
        <w:rPr>
          <w:rFonts w:cstheme="minorHAnsi"/>
          <w:b/>
          <w:sz w:val="24"/>
          <w:szCs w:val="24"/>
        </w:rPr>
        <w:t>Use Pivot part (</w:t>
      </w:r>
      <w:r>
        <w:rPr>
          <w:rFonts w:cstheme="minorHAnsi"/>
          <w:b/>
          <w:sz w:val="24"/>
          <w:szCs w:val="24"/>
        </w:rPr>
        <w:t>b</w:t>
      </w:r>
      <w:r w:rsidRPr="00000F48">
        <w:rPr>
          <w:rFonts w:cstheme="minorHAnsi"/>
          <w:b/>
          <w:sz w:val="24"/>
          <w:szCs w:val="24"/>
        </w:rPr>
        <w:t>)-(</w:t>
      </w:r>
      <w:r>
        <w:rPr>
          <w:rFonts w:cstheme="minorHAnsi"/>
          <w:b/>
          <w:sz w:val="24"/>
          <w:szCs w:val="24"/>
        </w:rPr>
        <w:t>d</w:t>
      </w:r>
      <w:r w:rsidRPr="00000F48">
        <w:rPr>
          <w:rFonts w:cstheme="minorHAnsi"/>
          <w:b/>
          <w:sz w:val="24"/>
          <w:szCs w:val="24"/>
        </w:rPr>
        <w:t>)</w:t>
      </w:r>
    </w:p>
    <w:p w14:paraId="0E997988" w14:textId="2604EF9D" w:rsidR="0070600B" w:rsidRPr="00BD4663" w:rsidRDefault="00000F48" w:rsidP="00BD4663">
      <w:pPr>
        <w:pStyle w:val="ListParagraph"/>
        <w:numPr>
          <w:ilvl w:val="0"/>
          <w:numId w:val="12"/>
        </w:numPr>
        <w:tabs>
          <w:tab w:val="left" w:pos="3180"/>
        </w:tabs>
        <w:spacing w:after="0" w:line="240" w:lineRule="auto"/>
        <w:jc w:val="both"/>
        <w:rPr>
          <w:rFonts w:cstheme="minorHAnsi"/>
          <w:b/>
          <w:sz w:val="24"/>
          <w:szCs w:val="24"/>
        </w:rPr>
      </w:pPr>
      <w:r>
        <w:rPr>
          <w:rFonts w:cstheme="minorHAnsi"/>
          <w:bCs/>
          <w:sz w:val="24"/>
          <w:szCs w:val="24"/>
        </w:rPr>
        <w:t>T</w:t>
      </w:r>
      <w:r w:rsidR="0070600B" w:rsidRPr="00000F48">
        <w:rPr>
          <w:rFonts w:cstheme="minorHAnsi"/>
          <w:bCs/>
          <w:sz w:val="24"/>
          <w:szCs w:val="24"/>
        </w:rPr>
        <w:t>o analyze the total number of products sold and total sales revenue by Product Category.</w:t>
      </w:r>
      <w:r w:rsidR="00BD4663" w:rsidRPr="00BD4663">
        <w:rPr>
          <w:rFonts w:cstheme="minorHAnsi"/>
          <w:b/>
          <w:sz w:val="24"/>
          <w:szCs w:val="24"/>
        </w:rPr>
        <w:t>2 marks</w:t>
      </w:r>
    </w:p>
    <w:p w14:paraId="30D7FCC5" w14:textId="48F5BD98" w:rsidR="0070600B" w:rsidRPr="00BD4663" w:rsidRDefault="00000F48" w:rsidP="00BD4663">
      <w:pPr>
        <w:pStyle w:val="ListParagraph"/>
        <w:numPr>
          <w:ilvl w:val="0"/>
          <w:numId w:val="12"/>
        </w:numPr>
        <w:tabs>
          <w:tab w:val="left" w:pos="3180"/>
        </w:tabs>
        <w:spacing w:after="0" w:line="240" w:lineRule="auto"/>
        <w:jc w:val="both"/>
        <w:rPr>
          <w:rFonts w:cstheme="minorHAnsi"/>
          <w:b/>
          <w:sz w:val="24"/>
          <w:szCs w:val="24"/>
        </w:rPr>
      </w:pPr>
      <w:r>
        <w:rPr>
          <w:rFonts w:cstheme="minorHAnsi"/>
          <w:bCs/>
          <w:sz w:val="24"/>
          <w:szCs w:val="24"/>
        </w:rPr>
        <w:t>T</w:t>
      </w:r>
      <w:r w:rsidR="0070600B" w:rsidRPr="00000F48">
        <w:rPr>
          <w:rFonts w:cstheme="minorHAnsi"/>
          <w:bCs/>
          <w:sz w:val="24"/>
          <w:szCs w:val="24"/>
        </w:rPr>
        <w:t xml:space="preserve">o calculate the average product price by </w:t>
      </w:r>
      <w:proofErr w:type="spellStart"/>
      <w:r w:rsidR="0070600B" w:rsidRPr="00000F48">
        <w:rPr>
          <w:rFonts w:cstheme="minorHAnsi"/>
          <w:bCs/>
          <w:sz w:val="24"/>
          <w:szCs w:val="24"/>
        </w:rPr>
        <w:t>ProductBrand</w:t>
      </w:r>
      <w:proofErr w:type="spellEnd"/>
      <w:r w:rsidR="0070600B" w:rsidRPr="00000F48">
        <w:rPr>
          <w:rFonts w:cstheme="minorHAnsi"/>
          <w:bCs/>
          <w:sz w:val="24"/>
          <w:szCs w:val="24"/>
        </w:rPr>
        <w:t>.</w:t>
      </w:r>
      <w:r w:rsidR="00BD4663">
        <w:rPr>
          <w:rFonts w:cstheme="minorHAnsi"/>
          <w:bCs/>
          <w:sz w:val="24"/>
          <w:szCs w:val="24"/>
        </w:rPr>
        <w:t xml:space="preserve"> </w:t>
      </w:r>
      <w:r w:rsidR="00BD4663" w:rsidRPr="00BD4663">
        <w:rPr>
          <w:rFonts w:cstheme="minorHAnsi"/>
          <w:b/>
          <w:sz w:val="24"/>
          <w:szCs w:val="24"/>
        </w:rPr>
        <w:t>2 marks</w:t>
      </w:r>
    </w:p>
    <w:p w14:paraId="18B4CE38" w14:textId="590AC788" w:rsidR="00000F48" w:rsidRPr="00BD4663" w:rsidRDefault="00000F48" w:rsidP="00BD4663">
      <w:pPr>
        <w:pStyle w:val="ListParagraph"/>
        <w:numPr>
          <w:ilvl w:val="0"/>
          <w:numId w:val="12"/>
        </w:numPr>
        <w:tabs>
          <w:tab w:val="left" w:pos="3180"/>
        </w:tabs>
        <w:spacing w:after="0" w:line="240" w:lineRule="auto"/>
        <w:jc w:val="both"/>
        <w:rPr>
          <w:rFonts w:cstheme="minorHAnsi"/>
          <w:b/>
          <w:sz w:val="24"/>
          <w:szCs w:val="24"/>
        </w:rPr>
      </w:pPr>
      <w:r>
        <w:rPr>
          <w:rFonts w:cstheme="minorHAnsi"/>
          <w:bCs/>
          <w:sz w:val="24"/>
          <w:szCs w:val="24"/>
        </w:rPr>
        <w:t>T</w:t>
      </w:r>
      <w:r w:rsidR="0070600B" w:rsidRPr="00000F48">
        <w:rPr>
          <w:rFonts w:cstheme="minorHAnsi"/>
          <w:bCs/>
          <w:sz w:val="24"/>
          <w:szCs w:val="24"/>
        </w:rPr>
        <w:t xml:space="preserve">o analyze the average </w:t>
      </w:r>
      <w:proofErr w:type="spellStart"/>
      <w:r w:rsidR="0070600B" w:rsidRPr="00000F48">
        <w:rPr>
          <w:rFonts w:cstheme="minorHAnsi"/>
          <w:bCs/>
          <w:sz w:val="24"/>
          <w:szCs w:val="24"/>
        </w:rPr>
        <w:t>CustomerSatisfaction</w:t>
      </w:r>
      <w:proofErr w:type="spellEnd"/>
      <w:r w:rsidR="0070600B" w:rsidRPr="00000F48">
        <w:rPr>
          <w:rFonts w:cstheme="minorHAnsi"/>
          <w:bCs/>
          <w:sz w:val="24"/>
          <w:szCs w:val="24"/>
        </w:rPr>
        <w:t xml:space="preserve"> by </w:t>
      </w:r>
      <w:proofErr w:type="spellStart"/>
      <w:r w:rsidR="0070600B" w:rsidRPr="00000F48">
        <w:rPr>
          <w:rFonts w:cstheme="minorHAnsi"/>
          <w:bCs/>
          <w:sz w:val="24"/>
          <w:szCs w:val="24"/>
        </w:rPr>
        <w:t>ProductCategory</w:t>
      </w:r>
      <w:proofErr w:type="spellEnd"/>
      <w:r w:rsidR="00BD4663">
        <w:rPr>
          <w:rFonts w:cstheme="minorHAnsi"/>
          <w:bCs/>
          <w:sz w:val="24"/>
          <w:szCs w:val="24"/>
        </w:rPr>
        <w:t xml:space="preserve">. </w:t>
      </w:r>
      <w:r w:rsidR="00BD4663" w:rsidRPr="00BD4663">
        <w:rPr>
          <w:rFonts w:cstheme="minorHAnsi"/>
          <w:b/>
          <w:sz w:val="24"/>
          <w:szCs w:val="24"/>
        </w:rPr>
        <w:t>2 marks</w:t>
      </w:r>
    </w:p>
    <w:p w14:paraId="3A05E6C1" w14:textId="4BE61055" w:rsidR="00000F48" w:rsidRPr="00BD4663" w:rsidRDefault="0070600B" w:rsidP="00BD4663">
      <w:pPr>
        <w:pStyle w:val="ListParagraph"/>
        <w:numPr>
          <w:ilvl w:val="0"/>
          <w:numId w:val="12"/>
        </w:numPr>
        <w:tabs>
          <w:tab w:val="left" w:pos="3180"/>
        </w:tabs>
        <w:spacing w:after="0" w:line="240" w:lineRule="auto"/>
        <w:jc w:val="both"/>
        <w:rPr>
          <w:rFonts w:cstheme="minorHAnsi"/>
          <w:b/>
          <w:sz w:val="24"/>
          <w:szCs w:val="24"/>
        </w:rPr>
      </w:pPr>
      <w:r w:rsidRPr="00000F48">
        <w:rPr>
          <w:rFonts w:cstheme="minorHAnsi"/>
          <w:bCs/>
          <w:sz w:val="24"/>
          <w:szCs w:val="24"/>
        </w:rPr>
        <w:t xml:space="preserve">Apply the </w:t>
      </w:r>
      <w:r w:rsidR="00000F48">
        <w:rPr>
          <w:rFonts w:cstheme="minorHAnsi"/>
          <w:bCs/>
          <w:sz w:val="24"/>
          <w:szCs w:val="24"/>
        </w:rPr>
        <w:t>VLOOKUP function to retrieve the price for the specified</w:t>
      </w:r>
      <w:r w:rsidRPr="00000F48">
        <w:rPr>
          <w:rFonts w:cstheme="minorHAnsi"/>
          <w:bCs/>
          <w:sz w:val="24"/>
          <w:szCs w:val="24"/>
        </w:rPr>
        <w:t xml:space="preserve"> product ID.</w:t>
      </w:r>
      <w:r w:rsidR="00000F48">
        <w:rPr>
          <w:rFonts w:cstheme="minorHAnsi"/>
          <w:bCs/>
          <w:sz w:val="24"/>
          <w:szCs w:val="24"/>
        </w:rPr>
        <w:t xml:space="preserve"> (Worksheet Q2).</w:t>
      </w:r>
      <w:r w:rsidR="00BD4663">
        <w:rPr>
          <w:rFonts w:cstheme="minorHAnsi"/>
          <w:bCs/>
          <w:sz w:val="24"/>
          <w:szCs w:val="24"/>
        </w:rPr>
        <w:t xml:space="preserve"> </w:t>
      </w:r>
      <w:r w:rsidR="00BD4663" w:rsidRPr="00BD4663">
        <w:rPr>
          <w:rFonts w:cstheme="minorHAnsi"/>
          <w:b/>
          <w:sz w:val="24"/>
          <w:szCs w:val="24"/>
        </w:rPr>
        <w:t>2 marks</w:t>
      </w:r>
    </w:p>
    <w:p w14:paraId="700059B8" w14:textId="20462270" w:rsidR="00000F48" w:rsidRDefault="00000F48" w:rsidP="00BD4663">
      <w:pPr>
        <w:pStyle w:val="ListParagraph"/>
        <w:numPr>
          <w:ilvl w:val="0"/>
          <w:numId w:val="12"/>
        </w:numPr>
        <w:tabs>
          <w:tab w:val="left" w:pos="3180"/>
        </w:tabs>
        <w:spacing w:after="0" w:line="240" w:lineRule="auto"/>
        <w:jc w:val="both"/>
        <w:rPr>
          <w:rFonts w:cstheme="minorHAnsi"/>
          <w:b/>
          <w:sz w:val="24"/>
          <w:szCs w:val="24"/>
        </w:rPr>
      </w:pPr>
      <w:r w:rsidRPr="00000F48">
        <w:rPr>
          <w:rFonts w:cstheme="minorHAnsi"/>
          <w:bCs/>
          <w:sz w:val="24"/>
          <w:szCs w:val="24"/>
        </w:rPr>
        <w:t xml:space="preserve">Promotion magazine wants to mention the brands where </w:t>
      </w:r>
      <w:proofErr w:type="spellStart"/>
      <w:r w:rsidRPr="00000F48">
        <w:rPr>
          <w:rFonts w:ascii="Calibri" w:eastAsia="Times New Roman" w:hAnsi="Calibri" w:cs="Calibri"/>
          <w:b/>
          <w:bCs/>
          <w:color w:val="000000"/>
          <w:lang w:val="en-IN" w:eastAsia="en-IN"/>
        </w:rPr>
        <w:t>ProductPrice</w:t>
      </w:r>
      <w:proofErr w:type="spellEnd"/>
      <w:r w:rsidRPr="00000F48">
        <w:rPr>
          <w:rFonts w:ascii="Calibri" w:eastAsia="Times New Roman" w:hAnsi="Calibri" w:cs="Calibri"/>
          <w:b/>
          <w:bCs/>
          <w:color w:val="000000"/>
          <w:lang w:val="en-IN" w:eastAsia="en-IN"/>
        </w:rPr>
        <w:t xml:space="preserve"> </w:t>
      </w:r>
      <w:r w:rsidRPr="00000F48">
        <w:rPr>
          <w:rFonts w:ascii="Calibri" w:eastAsia="Times New Roman" w:hAnsi="Calibri" w:cs="Calibri"/>
          <w:color w:val="000000"/>
          <w:lang w:val="en-IN" w:eastAsia="en-IN"/>
        </w:rPr>
        <w:t>is less than 500</w:t>
      </w:r>
      <w:r w:rsidR="0012700A">
        <w:rPr>
          <w:rFonts w:ascii="Calibri" w:eastAsia="Times New Roman" w:hAnsi="Calibri" w:cs="Calibri"/>
          <w:color w:val="000000"/>
          <w:lang w:val="en-IN" w:eastAsia="en-IN"/>
        </w:rPr>
        <w:t xml:space="preserve"> highlight the same</w:t>
      </w:r>
      <w:r w:rsidRPr="00000F48">
        <w:rPr>
          <w:rFonts w:ascii="Calibri" w:eastAsia="Times New Roman" w:hAnsi="Calibri" w:cs="Calibri"/>
          <w:color w:val="000000"/>
          <w:lang w:val="en-IN" w:eastAsia="en-IN"/>
        </w:rPr>
        <w:t>.</w:t>
      </w:r>
      <w:r w:rsidR="00BD4663">
        <w:rPr>
          <w:rFonts w:ascii="Calibri" w:eastAsia="Times New Roman" w:hAnsi="Calibri" w:cs="Calibri"/>
          <w:color w:val="000000"/>
          <w:lang w:val="en-IN" w:eastAsia="en-IN"/>
        </w:rPr>
        <w:t xml:space="preserve"> </w:t>
      </w:r>
      <w:r w:rsidR="00BD4663" w:rsidRPr="00BD4663">
        <w:rPr>
          <w:rFonts w:cstheme="minorHAnsi"/>
          <w:b/>
          <w:sz w:val="24"/>
          <w:szCs w:val="24"/>
        </w:rPr>
        <w:t>2 marks</w:t>
      </w:r>
    </w:p>
    <w:p w14:paraId="03717D74" w14:textId="0EA6D49C" w:rsidR="006B1ABC" w:rsidRPr="006B1ABC" w:rsidRDefault="006B1ABC" w:rsidP="006B1ABC">
      <w:pPr>
        <w:pStyle w:val="ListParagraph"/>
        <w:numPr>
          <w:ilvl w:val="0"/>
          <w:numId w:val="12"/>
        </w:numPr>
        <w:tabs>
          <w:tab w:val="left" w:pos="3180"/>
        </w:tabs>
        <w:spacing w:after="0" w:line="240" w:lineRule="auto"/>
        <w:jc w:val="both"/>
        <w:rPr>
          <w:rFonts w:cstheme="minorHAnsi"/>
          <w:b/>
          <w:sz w:val="24"/>
          <w:szCs w:val="24"/>
        </w:rPr>
      </w:pPr>
      <w:r w:rsidRPr="006B1ABC">
        <w:rPr>
          <w:rFonts w:cstheme="minorHAnsi"/>
          <w:bCs/>
          <w:sz w:val="24"/>
          <w:szCs w:val="24"/>
        </w:rPr>
        <w:t xml:space="preserve">If </w:t>
      </w:r>
      <w:r>
        <w:rPr>
          <w:rFonts w:cstheme="minorHAnsi"/>
          <w:bCs/>
          <w:sz w:val="24"/>
          <w:szCs w:val="24"/>
        </w:rPr>
        <w:t xml:space="preserve">a total of 1000 Samsung Tablets are sold, each costing Rs </w:t>
      </w:r>
      <w:r w:rsidRPr="006B1ABC">
        <w:rPr>
          <w:rFonts w:cstheme="minorHAnsi"/>
          <w:bCs/>
          <w:sz w:val="24"/>
          <w:szCs w:val="24"/>
        </w:rPr>
        <w:t>14000, that yields the revenue of Rs. 1,40,00,000. If management wants to increase the revenue to 2,00,00,000, plan the excel model for the same.</w:t>
      </w:r>
      <w:r>
        <w:rPr>
          <w:rFonts w:cstheme="minorHAnsi"/>
          <w:bCs/>
          <w:sz w:val="24"/>
          <w:szCs w:val="24"/>
        </w:rPr>
        <w:t xml:space="preserve"> </w:t>
      </w:r>
      <w:r w:rsidRPr="00BD4663">
        <w:rPr>
          <w:rFonts w:cstheme="minorHAnsi"/>
          <w:b/>
          <w:sz w:val="24"/>
          <w:szCs w:val="24"/>
        </w:rPr>
        <w:t>2 marks</w:t>
      </w:r>
    </w:p>
    <w:p w14:paraId="249A4FFE" w14:textId="1AF5AB92" w:rsidR="00BD4663" w:rsidRPr="00BD4663" w:rsidRDefault="00BD4663" w:rsidP="00BD4663">
      <w:pPr>
        <w:pStyle w:val="ListParagraph"/>
        <w:numPr>
          <w:ilvl w:val="0"/>
          <w:numId w:val="12"/>
        </w:numPr>
        <w:tabs>
          <w:tab w:val="left" w:pos="3180"/>
        </w:tabs>
        <w:spacing w:after="0" w:line="240" w:lineRule="auto"/>
        <w:jc w:val="both"/>
        <w:rPr>
          <w:rFonts w:cstheme="minorHAnsi"/>
          <w:b/>
          <w:sz w:val="24"/>
          <w:szCs w:val="24"/>
        </w:rPr>
      </w:pPr>
      <w:r>
        <w:rPr>
          <w:rFonts w:cstheme="minorHAnsi"/>
          <w:bCs/>
          <w:sz w:val="24"/>
          <w:szCs w:val="24"/>
        </w:rPr>
        <w:t>Find out total price of Apple tablets and compare it with HP Tablets</w:t>
      </w:r>
      <w:r w:rsidR="0012700A">
        <w:rPr>
          <w:rFonts w:cstheme="minorHAnsi"/>
          <w:bCs/>
          <w:sz w:val="24"/>
          <w:szCs w:val="24"/>
        </w:rPr>
        <w:t xml:space="preserve"> (use </w:t>
      </w:r>
      <w:proofErr w:type="spellStart"/>
      <w:r w:rsidR="0012700A">
        <w:rPr>
          <w:rFonts w:cstheme="minorHAnsi"/>
          <w:bCs/>
          <w:sz w:val="24"/>
          <w:szCs w:val="24"/>
        </w:rPr>
        <w:t>sumif</w:t>
      </w:r>
      <w:proofErr w:type="spellEnd"/>
      <w:r w:rsidR="0012700A">
        <w:rPr>
          <w:rFonts w:cstheme="minorHAnsi"/>
          <w:bCs/>
          <w:sz w:val="24"/>
          <w:szCs w:val="24"/>
        </w:rPr>
        <w:t>/</w:t>
      </w:r>
      <w:proofErr w:type="spellStart"/>
      <w:r w:rsidR="0012700A">
        <w:rPr>
          <w:rFonts w:cstheme="minorHAnsi"/>
          <w:bCs/>
          <w:sz w:val="24"/>
          <w:szCs w:val="24"/>
        </w:rPr>
        <w:t>sumifs</w:t>
      </w:r>
      <w:proofErr w:type="spellEnd"/>
      <w:r w:rsidR="0012700A">
        <w:rPr>
          <w:rFonts w:cstheme="minorHAnsi"/>
          <w:bCs/>
          <w:sz w:val="24"/>
          <w:szCs w:val="24"/>
        </w:rPr>
        <w:t>)</w:t>
      </w:r>
      <w:r>
        <w:rPr>
          <w:rFonts w:cstheme="minorHAnsi"/>
          <w:bCs/>
          <w:sz w:val="24"/>
          <w:szCs w:val="24"/>
        </w:rPr>
        <w:t xml:space="preserve">. </w:t>
      </w:r>
      <w:r w:rsidRPr="00BD4663">
        <w:rPr>
          <w:rFonts w:cstheme="minorHAnsi"/>
          <w:b/>
          <w:sz w:val="24"/>
          <w:szCs w:val="24"/>
        </w:rPr>
        <w:t>2 marks</w:t>
      </w:r>
    </w:p>
    <w:p w14:paraId="7E301C2F" w14:textId="4EFB922C" w:rsidR="00000F48" w:rsidRPr="00000F48" w:rsidRDefault="00000F48" w:rsidP="00BD4663">
      <w:pPr>
        <w:pStyle w:val="ListParagraph"/>
        <w:tabs>
          <w:tab w:val="left" w:pos="3180"/>
        </w:tabs>
        <w:spacing w:after="0" w:line="240" w:lineRule="auto"/>
        <w:ind w:left="360"/>
        <w:jc w:val="both"/>
        <w:rPr>
          <w:rFonts w:cstheme="minorHAnsi"/>
          <w:bCs/>
          <w:sz w:val="24"/>
          <w:szCs w:val="24"/>
        </w:rPr>
      </w:pPr>
    </w:p>
    <w:p w14:paraId="4CE05E66" w14:textId="77777777" w:rsidR="0070600B" w:rsidRPr="00000F48" w:rsidRDefault="0070600B" w:rsidP="00E32DD2">
      <w:pPr>
        <w:tabs>
          <w:tab w:val="left" w:pos="3180"/>
        </w:tabs>
        <w:jc w:val="both"/>
        <w:rPr>
          <w:rFonts w:cstheme="minorHAnsi"/>
          <w:b/>
          <w:sz w:val="28"/>
          <w:szCs w:val="28"/>
        </w:rPr>
      </w:pPr>
    </w:p>
    <w:p w14:paraId="46D7D5C8" w14:textId="77777777" w:rsidR="0070600B" w:rsidRDefault="0070600B" w:rsidP="00E32DD2">
      <w:pPr>
        <w:tabs>
          <w:tab w:val="left" w:pos="3180"/>
        </w:tabs>
        <w:jc w:val="both"/>
        <w:rPr>
          <w:rFonts w:cstheme="minorHAnsi"/>
          <w:b/>
          <w:sz w:val="24"/>
          <w:szCs w:val="24"/>
        </w:rPr>
      </w:pPr>
    </w:p>
    <w:p w14:paraId="2FF4136C" w14:textId="3C982CEA" w:rsidR="00D744EF" w:rsidRPr="00691EBD" w:rsidRDefault="004F40AC" w:rsidP="00D744EF">
      <w:pPr>
        <w:tabs>
          <w:tab w:val="left" w:pos="3180"/>
        </w:tabs>
        <w:spacing w:line="240" w:lineRule="auto"/>
        <w:jc w:val="both"/>
        <w:rPr>
          <w:rFonts w:cstheme="minorHAnsi"/>
          <w:b/>
          <w:lang w:val="en-IN"/>
        </w:rPr>
      </w:pPr>
      <w:r>
        <w:rPr>
          <w:rFonts w:cstheme="minorHAnsi"/>
          <w:bCs/>
          <w:sz w:val="24"/>
          <w:szCs w:val="24"/>
        </w:rPr>
        <w:lastRenderedPageBreak/>
        <w:t xml:space="preserve">Q2. </w:t>
      </w:r>
      <w:r w:rsidR="00AE0B3F" w:rsidRPr="00AE0B3F">
        <w:rPr>
          <w:rFonts w:cstheme="minorHAnsi"/>
          <w:bCs/>
        </w:rPr>
        <w:t xml:space="preserve">Analysis of the parental leave dataset indicates significant variation in paternity leave benefits across industries, with many organizations offering limited or no paid leave. Management must determine how data-driven insights can </w:t>
      </w:r>
      <w:r w:rsidR="00AE0B3F">
        <w:rPr>
          <w:rFonts w:cstheme="minorHAnsi"/>
          <w:bCs/>
        </w:rPr>
        <w:t xml:space="preserve">inform the redesign of </w:t>
      </w:r>
      <w:r w:rsidR="00AE0B3F" w:rsidRPr="00AE0B3F">
        <w:rPr>
          <w:rFonts w:cstheme="minorHAnsi"/>
          <w:bCs/>
        </w:rPr>
        <w:t>paternity leave policies to improve employee well-being and workforce retention</w:t>
      </w:r>
      <w:r w:rsidR="00D744EF" w:rsidRPr="00AE0B3F">
        <w:rPr>
          <w:rFonts w:cstheme="minorHAnsi"/>
          <w:bCs/>
          <w:lang w:val="en-IN"/>
        </w:rPr>
        <w:t>.</w:t>
      </w:r>
      <w:r w:rsidR="00691EBD">
        <w:rPr>
          <w:rFonts w:cstheme="minorHAnsi"/>
          <w:bCs/>
          <w:lang w:val="en-IN"/>
        </w:rPr>
        <w:t xml:space="preserve"> (Using Power BI) </w:t>
      </w:r>
      <w:r w:rsidR="00691EBD" w:rsidRPr="00691EBD">
        <w:rPr>
          <w:rFonts w:cstheme="minorHAnsi"/>
          <w:b/>
          <w:lang w:val="en-IN"/>
        </w:rPr>
        <w:t>(5X3=15 marks)</w:t>
      </w:r>
    </w:p>
    <w:p w14:paraId="442E4BF7" w14:textId="1D494B3D" w:rsidR="00B7794D" w:rsidRPr="00B7794D" w:rsidRDefault="00B7794D" w:rsidP="00B7794D">
      <w:pPr>
        <w:pStyle w:val="ListParagraph"/>
        <w:numPr>
          <w:ilvl w:val="0"/>
          <w:numId w:val="13"/>
        </w:numPr>
        <w:autoSpaceDE w:val="0"/>
        <w:autoSpaceDN w:val="0"/>
        <w:adjustRightInd w:val="0"/>
        <w:spacing w:after="0" w:line="240" w:lineRule="auto"/>
        <w:rPr>
          <w:rFonts w:cstheme="minorHAnsi"/>
          <w:sz w:val="24"/>
          <w:szCs w:val="24"/>
          <w:lang w:val="en-IN"/>
        </w:rPr>
      </w:pPr>
      <w:r w:rsidRPr="00B7794D">
        <w:rPr>
          <w:rFonts w:cstheme="minorHAnsi"/>
          <w:sz w:val="24"/>
          <w:szCs w:val="24"/>
          <w:lang w:val="en-IN"/>
        </w:rPr>
        <w:t>Identify the industry with the highest number of companies.</w:t>
      </w:r>
    </w:p>
    <w:p w14:paraId="3F251AC6" w14:textId="5D39592B" w:rsidR="00B7794D" w:rsidRPr="00B7794D" w:rsidRDefault="00B7794D" w:rsidP="00B7794D">
      <w:pPr>
        <w:pStyle w:val="ListParagraph"/>
        <w:numPr>
          <w:ilvl w:val="0"/>
          <w:numId w:val="13"/>
        </w:numPr>
        <w:autoSpaceDE w:val="0"/>
        <w:autoSpaceDN w:val="0"/>
        <w:adjustRightInd w:val="0"/>
        <w:spacing w:after="0" w:line="240" w:lineRule="auto"/>
        <w:rPr>
          <w:rFonts w:cstheme="minorHAnsi"/>
          <w:sz w:val="24"/>
          <w:szCs w:val="24"/>
          <w:lang w:val="en-IN"/>
        </w:rPr>
      </w:pPr>
      <w:r w:rsidRPr="00B7794D">
        <w:rPr>
          <w:rFonts w:cstheme="minorHAnsi"/>
          <w:sz w:val="24"/>
          <w:szCs w:val="24"/>
          <w:lang w:val="en-IN"/>
        </w:rPr>
        <w:t>Describe the industry-</w:t>
      </w:r>
      <w:proofErr w:type="spellStart"/>
      <w:r w:rsidRPr="00B7794D">
        <w:rPr>
          <w:rFonts w:cstheme="minorHAnsi"/>
          <w:sz w:val="24"/>
          <w:szCs w:val="24"/>
          <w:lang w:val="en-IN"/>
        </w:rPr>
        <w:t>wise</w:t>
      </w:r>
      <w:proofErr w:type="spellEnd"/>
      <w:r w:rsidRPr="00B7794D">
        <w:rPr>
          <w:rFonts w:cstheme="minorHAnsi"/>
          <w:sz w:val="24"/>
          <w:szCs w:val="24"/>
          <w:lang w:val="en-IN"/>
        </w:rPr>
        <w:t xml:space="preserve"> distribution of paid maternity leave offered by companies.</w:t>
      </w:r>
    </w:p>
    <w:p w14:paraId="26BFC65E" w14:textId="77777777" w:rsidR="00AE0B3F" w:rsidRDefault="00B7794D" w:rsidP="001B7D00">
      <w:pPr>
        <w:pStyle w:val="ListParagraph"/>
        <w:numPr>
          <w:ilvl w:val="0"/>
          <w:numId w:val="13"/>
        </w:numPr>
        <w:autoSpaceDE w:val="0"/>
        <w:autoSpaceDN w:val="0"/>
        <w:adjustRightInd w:val="0"/>
        <w:spacing w:after="0" w:line="240" w:lineRule="auto"/>
        <w:rPr>
          <w:rFonts w:cstheme="minorHAnsi"/>
          <w:sz w:val="24"/>
          <w:szCs w:val="24"/>
          <w:lang w:val="en-IN"/>
        </w:rPr>
      </w:pPr>
      <w:r w:rsidRPr="00AE0B3F">
        <w:rPr>
          <w:rFonts w:cstheme="minorHAnsi"/>
          <w:sz w:val="24"/>
          <w:szCs w:val="24"/>
          <w:lang w:val="en-IN"/>
        </w:rPr>
        <w:t>Illustrate and compare paid maternity leave and paid paternity leave across industries</w:t>
      </w:r>
      <w:r w:rsidR="00AE0B3F">
        <w:rPr>
          <w:rFonts w:cstheme="minorHAnsi"/>
          <w:sz w:val="24"/>
          <w:szCs w:val="24"/>
          <w:lang w:val="en-IN"/>
        </w:rPr>
        <w:t>.</w:t>
      </w:r>
    </w:p>
    <w:p w14:paraId="0C6CBB4A" w14:textId="55B8B448" w:rsidR="00AE0B3F" w:rsidRDefault="00B7794D" w:rsidP="00D6283F">
      <w:pPr>
        <w:pStyle w:val="ListParagraph"/>
        <w:numPr>
          <w:ilvl w:val="0"/>
          <w:numId w:val="13"/>
        </w:numPr>
        <w:autoSpaceDE w:val="0"/>
        <w:autoSpaceDN w:val="0"/>
        <w:adjustRightInd w:val="0"/>
        <w:spacing w:after="0" w:line="240" w:lineRule="auto"/>
        <w:rPr>
          <w:rFonts w:cstheme="minorHAnsi"/>
          <w:sz w:val="24"/>
          <w:szCs w:val="24"/>
          <w:lang w:val="en-IN"/>
        </w:rPr>
      </w:pPr>
      <w:r w:rsidRPr="00AE0B3F">
        <w:rPr>
          <w:rFonts w:cstheme="minorHAnsi"/>
          <w:sz w:val="24"/>
          <w:szCs w:val="24"/>
          <w:lang w:val="en-IN"/>
        </w:rPr>
        <w:t xml:space="preserve">Examine the average paid maternity leave offered by </w:t>
      </w:r>
      <w:r w:rsidR="00AE0B3F">
        <w:rPr>
          <w:rFonts w:cstheme="minorHAnsi"/>
          <w:sz w:val="24"/>
          <w:szCs w:val="24"/>
          <w:lang w:val="en-IN"/>
        </w:rPr>
        <w:t>different industries.</w:t>
      </w:r>
    </w:p>
    <w:p w14:paraId="25675596" w14:textId="0E69D067" w:rsidR="00B7794D" w:rsidRPr="00AE0B3F" w:rsidRDefault="00B7794D" w:rsidP="00D6283F">
      <w:pPr>
        <w:pStyle w:val="ListParagraph"/>
        <w:numPr>
          <w:ilvl w:val="0"/>
          <w:numId w:val="13"/>
        </w:numPr>
        <w:autoSpaceDE w:val="0"/>
        <w:autoSpaceDN w:val="0"/>
        <w:adjustRightInd w:val="0"/>
        <w:spacing w:after="0" w:line="240" w:lineRule="auto"/>
        <w:rPr>
          <w:rFonts w:cstheme="minorHAnsi"/>
          <w:sz w:val="24"/>
          <w:szCs w:val="24"/>
          <w:lang w:val="en-IN"/>
        </w:rPr>
      </w:pPr>
      <w:r w:rsidRPr="00AE0B3F">
        <w:rPr>
          <w:rFonts w:cstheme="minorHAnsi"/>
          <w:sz w:val="24"/>
          <w:szCs w:val="24"/>
          <w:lang w:val="en-IN"/>
        </w:rPr>
        <w:t>Based on an industry slicer, analyse paid and unpaid parental leave policies and comment on which industry is more supportive of parental leave.</w:t>
      </w:r>
    </w:p>
    <w:p w14:paraId="44423DCA" w14:textId="77777777" w:rsidR="00E32DD2" w:rsidRPr="00E32DD2" w:rsidRDefault="00E32DD2" w:rsidP="00E32DD2">
      <w:pPr>
        <w:autoSpaceDE w:val="0"/>
        <w:autoSpaceDN w:val="0"/>
        <w:adjustRightInd w:val="0"/>
        <w:spacing w:after="0" w:line="360" w:lineRule="auto"/>
        <w:rPr>
          <w:rFonts w:cstheme="minorHAnsi"/>
          <w:b/>
          <w:bCs/>
          <w:sz w:val="24"/>
          <w:szCs w:val="24"/>
        </w:rPr>
      </w:pPr>
    </w:p>
    <w:p w14:paraId="163009E9" w14:textId="1CF1EEAA" w:rsidR="00956BDE" w:rsidRPr="00E32DD2" w:rsidRDefault="00695EE3" w:rsidP="00E32DD2">
      <w:pPr>
        <w:autoSpaceDE w:val="0"/>
        <w:autoSpaceDN w:val="0"/>
        <w:adjustRightInd w:val="0"/>
        <w:spacing w:after="0" w:line="360" w:lineRule="auto"/>
        <w:jc w:val="center"/>
        <w:rPr>
          <w:rFonts w:cstheme="minorHAnsi"/>
          <w:b/>
          <w:bCs/>
          <w:sz w:val="24"/>
          <w:szCs w:val="24"/>
        </w:rPr>
      </w:pPr>
      <w:r w:rsidRPr="00E32DD2">
        <w:rPr>
          <w:rFonts w:cstheme="minorHAnsi"/>
          <w:b/>
          <w:bCs/>
          <w:sz w:val="24"/>
          <w:szCs w:val="24"/>
        </w:rPr>
        <w:t>Section B</w:t>
      </w:r>
    </w:p>
    <w:p w14:paraId="1B961547" w14:textId="4C25B4A8" w:rsidR="00695EE3" w:rsidRPr="00D744EF" w:rsidRDefault="00695EE3" w:rsidP="00695EE3">
      <w:pPr>
        <w:tabs>
          <w:tab w:val="left" w:pos="3180"/>
        </w:tabs>
        <w:rPr>
          <w:rFonts w:cstheme="minorHAnsi"/>
          <w:bCs/>
          <w:sz w:val="24"/>
          <w:szCs w:val="24"/>
        </w:rPr>
      </w:pPr>
      <w:r w:rsidRPr="00D744EF">
        <w:rPr>
          <w:rFonts w:cstheme="minorHAnsi"/>
          <w:bCs/>
          <w:sz w:val="24"/>
          <w:szCs w:val="24"/>
        </w:rPr>
        <w:t xml:space="preserve">Q3. Amazon Case Scenario: </w:t>
      </w:r>
      <w:r w:rsidR="00D744EF">
        <w:rPr>
          <w:rFonts w:cstheme="minorHAnsi"/>
          <w:bCs/>
          <w:sz w:val="24"/>
          <w:szCs w:val="24"/>
        </w:rPr>
        <w:t>(</w:t>
      </w:r>
      <w:r w:rsidRPr="00D744EF">
        <w:rPr>
          <w:rFonts w:cstheme="minorHAnsi"/>
          <w:bCs/>
          <w:sz w:val="24"/>
          <w:szCs w:val="24"/>
        </w:rPr>
        <w:t>2.5*4= 10 Marks</w:t>
      </w:r>
      <w:r w:rsidR="00D744EF">
        <w:rPr>
          <w:rFonts w:cstheme="minorHAnsi"/>
          <w:bCs/>
          <w:sz w:val="24"/>
          <w:szCs w:val="24"/>
        </w:rPr>
        <w:t>)</w:t>
      </w:r>
    </w:p>
    <w:p w14:paraId="0A83421F" w14:textId="34B73E84" w:rsidR="00695EE3" w:rsidRPr="00E32DD2" w:rsidRDefault="00695EE3" w:rsidP="00695EE3">
      <w:pPr>
        <w:tabs>
          <w:tab w:val="left" w:pos="3180"/>
        </w:tabs>
        <w:jc w:val="both"/>
        <w:rPr>
          <w:rFonts w:cstheme="minorHAnsi"/>
          <w:bCs/>
          <w:sz w:val="24"/>
          <w:szCs w:val="24"/>
        </w:rPr>
      </w:pPr>
      <w:r w:rsidRPr="00E32DD2">
        <w:rPr>
          <w:rFonts w:cstheme="minorHAnsi"/>
          <w:bCs/>
          <w:sz w:val="24"/>
          <w:szCs w:val="24"/>
        </w:rPr>
        <w:t>Amazon, the world’s largest online retailer, has disrupted traditional retail through its vast product range, customer-centric approach, and innovative use of technology. Initially founded as an online bookstore, Amazon has evolved into a global e-commerce giant, offering products ranging from electronics and household items to groceries and cloud computing services via Amazon Web Services (AWS). Amazon's success is largely attributed to its relentless focus on data-driven decisions. The company uses advanced analytics and machine learning models to manage inventory, optimize pricing, personalize recommendations, and predict consumer demand. Amazon’s massive customer base generates a substantial volume of data, which is harnessed to refine its operations, enhance customer experience, and drive growth.</w:t>
      </w:r>
    </w:p>
    <w:p w14:paraId="688C5E33" w14:textId="63FC0A6B" w:rsidR="00695EE3" w:rsidRPr="00E32DD2" w:rsidRDefault="00695EE3" w:rsidP="00695EE3">
      <w:pPr>
        <w:tabs>
          <w:tab w:val="left" w:pos="3180"/>
        </w:tabs>
        <w:jc w:val="both"/>
        <w:rPr>
          <w:rFonts w:cstheme="minorHAnsi"/>
          <w:bCs/>
          <w:sz w:val="24"/>
          <w:szCs w:val="24"/>
        </w:rPr>
      </w:pPr>
      <w:r w:rsidRPr="00E32DD2">
        <w:rPr>
          <w:rFonts w:cstheme="minorHAnsi"/>
          <w:bCs/>
          <w:sz w:val="24"/>
          <w:szCs w:val="24"/>
        </w:rPr>
        <w:t>In addition to e-commerce, Amazon has expanded its business into several other sectors, including cloud services, video streaming, logistics, and artificial intelligence. Despite its dominance, Amazon faces several challenges, including intensifying competition from established retailers and new entrants, regulatory scrutiny, and maintaining customer loyalty while managing its vast supply chain. As Amazon continues to innovate, it is investing heavily in emerging technologies such as artificial intelligence, machine learning, robotics, and drone delivery. The company’s goal is to further automate its operations and maintain its position as a leader in e-commerce while navigating the complexities of global markets.</w:t>
      </w:r>
    </w:p>
    <w:p w14:paraId="07F17078" w14:textId="1D766C27" w:rsidR="00695EE3" w:rsidRPr="00E32DD2" w:rsidRDefault="00695EE3" w:rsidP="00695EE3">
      <w:pPr>
        <w:tabs>
          <w:tab w:val="left" w:pos="3180"/>
        </w:tabs>
        <w:rPr>
          <w:rFonts w:cstheme="minorHAnsi"/>
          <w:b/>
          <w:sz w:val="24"/>
          <w:szCs w:val="24"/>
        </w:rPr>
      </w:pPr>
      <w:r w:rsidRPr="00E32DD2">
        <w:rPr>
          <w:rFonts w:cstheme="minorHAnsi"/>
          <w:b/>
          <w:sz w:val="24"/>
          <w:szCs w:val="24"/>
        </w:rPr>
        <w:t>Case Questions:</w:t>
      </w:r>
    </w:p>
    <w:p w14:paraId="54745D32" w14:textId="77777777" w:rsidR="00695EE3" w:rsidRPr="00E32DD2" w:rsidRDefault="00695EE3" w:rsidP="00695EE3">
      <w:pPr>
        <w:tabs>
          <w:tab w:val="left" w:pos="3180"/>
        </w:tabs>
        <w:rPr>
          <w:rFonts w:cstheme="minorHAnsi"/>
          <w:bCs/>
          <w:sz w:val="24"/>
          <w:szCs w:val="24"/>
        </w:rPr>
      </w:pPr>
      <w:r w:rsidRPr="00E32DD2">
        <w:rPr>
          <w:rFonts w:cstheme="minorHAnsi"/>
          <w:bCs/>
          <w:sz w:val="24"/>
          <w:szCs w:val="24"/>
        </w:rPr>
        <w:t>(a) How can Amazon use descriptive analytics to analyze customer purchase patterns and categorize them into segments?</w:t>
      </w:r>
    </w:p>
    <w:p w14:paraId="0F282A73" w14:textId="77777777" w:rsidR="00695EE3" w:rsidRPr="00E32DD2" w:rsidRDefault="00695EE3" w:rsidP="00695EE3">
      <w:pPr>
        <w:tabs>
          <w:tab w:val="left" w:pos="3180"/>
        </w:tabs>
        <w:rPr>
          <w:rFonts w:cstheme="minorHAnsi"/>
          <w:bCs/>
          <w:sz w:val="24"/>
          <w:szCs w:val="24"/>
        </w:rPr>
      </w:pPr>
      <w:r w:rsidRPr="00E32DD2">
        <w:rPr>
          <w:rFonts w:cstheme="minorHAnsi"/>
          <w:bCs/>
          <w:sz w:val="24"/>
          <w:szCs w:val="24"/>
        </w:rPr>
        <w:t>(b) What methods can Amazon use to predict customer churn, and what actions should it take to retain customers based on these predictions?</w:t>
      </w:r>
    </w:p>
    <w:p w14:paraId="12F124BE" w14:textId="77777777" w:rsidR="00695EE3" w:rsidRPr="00E32DD2" w:rsidRDefault="00695EE3" w:rsidP="00695EE3">
      <w:pPr>
        <w:tabs>
          <w:tab w:val="left" w:pos="3180"/>
        </w:tabs>
        <w:rPr>
          <w:rFonts w:cstheme="minorHAnsi"/>
          <w:bCs/>
          <w:sz w:val="24"/>
          <w:szCs w:val="24"/>
        </w:rPr>
      </w:pPr>
      <w:r w:rsidRPr="00E32DD2">
        <w:rPr>
          <w:rFonts w:cstheme="minorHAnsi"/>
          <w:bCs/>
          <w:sz w:val="24"/>
          <w:szCs w:val="24"/>
        </w:rPr>
        <w:t>(c) How can Amazon use prescriptive analytics to decide which new markets or countries to enter, considering factors such as economic conditions, internet penetration, and customer purchasing power?</w:t>
      </w:r>
    </w:p>
    <w:p w14:paraId="481B51E2" w14:textId="77777777" w:rsidR="00695EE3" w:rsidRPr="00E32DD2" w:rsidRDefault="00695EE3" w:rsidP="00695EE3">
      <w:pPr>
        <w:tabs>
          <w:tab w:val="left" w:pos="3180"/>
        </w:tabs>
        <w:rPr>
          <w:rFonts w:cstheme="minorHAnsi"/>
          <w:bCs/>
          <w:sz w:val="24"/>
          <w:szCs w:val="24"/>
        </w:rPr>
      </w:pPr>
      <w:r w:rsidRPr="00E32DD2">
        <w:rPr>
          <w:rFonts w:cstheme="minorHAnsi"/>
          <w:bCs/>
          <w:sz w:val="24"/>
          <w:szCs w:val="24"/>
        </w:rPr>
        <w:lastRenderedPageBreak/>
        <w:t>(d) How might Amazon use cognitive analytics to improve its customer service, such as by predicting customer inquiries or optimizing the responses from its AI-powered chatbot, Alexa?</w:t>
      </w:r>
    </w:p>
    <w:p w14:paraId="6AA0C68B" w14:textId="77777777" w:rsidR="00695EE3" w:rsidRPr="00E32DD2" w:rsidRDefault="00695EE3">
      <w:pPr>
        <w:rPr>
          <w:rFonts w:cstheme="minorHAnsi"/>
        </w:rPr>
      </w:pPr>
    </w:p>
    <w:sectPr w:rsidR="00695EE3" w:rsidRPr="00E32DD2"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2139" w14:textId="77777777" w:rsidR="00664E72" w:rsidRDefault="00664E72" w:rsidP="00565F93">
      <w:pPr>
        <w:spacing w:after="0" w:line="240" w:lineRule="auto"/>
      </w:pPr>
      <w:r>
        <w:separator/>
      </w:r>
    </w:p>
  </w:endnote>
  <w:endnote w:type="continuationSeparator" w:id="0">
    <w:p w14:paraId="61A45202" w14:textId="77777777" w:rsidR="00664E72" w:rsidRDefault="00664E72"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198048311"/>
      <w:docPartObj>
        <w:docPartGallery w:val="Page Numbers (Bottom of Page)"/>
        <w:docPartUnique/>
      </w:docPartObj>
    </w:sdtPr>
    <w:sdtContent>
      <w:sdt>
        <w:sdtPr>
          <w:rPr>
            <w:sz w:val="20"/>
          </w:rPr>
          <w:id w:val="-637105701"/>
          <w:docPartObj>
            <w:docPartGallery w:val="Page Numbers (Top of Page)"/>
            <w:docPartUnique/>
          </w:docPartObj>
        </w:sdt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69B95" w14:textId="77777777" w:rsidR="00664E72" w:rsidRDefault="00664E72" w:rsidP="00565F93">
      <w:pPr>
        <w:spacing w:after="0" w:line="240" w:lineRule="auto"/>
      </w:pPr>
      <w:r>
        <w:separator/>
      </w:r>
    </w:p>
  </w:footnote>
  <w:footnote w:type="continuationSeparator" w:id="0">
    <w:p w14:paraId="75F1F939" w14:textId="77777777" w:rsidR="00664E72" w:rsidRDefault="00664E72"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AAE"/>
    <w:multiLevelType w:val="hybridMultilevel"/>
    <w:tmpl w:val="4E2C76CE"/>
    <w:lvl w:ilvl="0" w:tplc="04090019">
      <w:start w:val="1"/>
      <w:numFmt w:val="lowerLetter"/>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EB11C65"/>
    <w:multiLevelType w:val="hybridMultilevel"/>
    <w:tmpl w:val="5678B618"/>
    <w:lvl w:ilvl="0" w:tplc="FDA65EE6">
      <w:start w:val="1"/>
      <w:numFmt w:val="lowerLetter"/>
      <w:lvlText w:val="%1."/>
      <w:lvlJc w:val="left"/>
      <w:pPr>
        <w:ind w:left="360" w:hanging="360"/>
      </w:pPr>
      <w:rPr>
        <w:b w:val="0"/>
        <w:bCs/>
      </w:rPr>
    </w:lvl>
    <w:lvl w:ilvl="1" w:tplc="40090019">
      <w:start w:val="1"/>
      <w:numFmt w:val="lowerLetter"/>
      <w:lvlText w:val="%2."/>
      <w:lvlJc w:val="left"/>
      <w:pPr>
        <w:ind w:left="1080" w:hanging="360"/>
      </w:pPr>
    </w:lvl>
    <w:lvl w:ilvl="2" w:tplc="63C4D880">
      <w:start w:val="1"/>
      <w:numFmt w:val="lowerLetter"/>
      <w:lvlText w:val="%3)"/>
      <w:lvlJc w:val="left"/>
      <w:pPr>
        <w:ind w:left="1980" w:hanging="360"/>
      </w:pPr>
      <w:rPr>
        <w:rFonts w:hint="default"/>
      </w:r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B0176C"/>
    <w:multiLevelType w:val="hybridMultilevel"/>
    <w:tmpl w:val="50BCD2E6"/>
    <w:lvl w:ilvl="0" w:tplc="6C740D1C">
      <w:start w:val="1"/>
      <w:numFmt w:val="lowerLetter"/>
      <w:lvlText w:val="%1."/>
      <w:lvlJc w:val="left"/>
      <w:pPr>
        <w:ind w:left="720" w:hanging="360"/>
      </w:pPr>
      <w:rPr>
        <w:b w:val="0"/>
        <w:bCs/>
      </w:rPr>
    </w:lvl>
    <w:lvl w:ilvl="1" w:tplc="97FE6D2C">
      <w:numFmt w:val="bullet"/>
      <w:lvlText w:val=""/>
      <w:lvlJc w:val="left"/>
      <w:pPr>
        <w:ind w:left="1440" w:hanging="360"/>
      </w:pPr>
      <w:rPr>
        <w:rFonts w:ascii="Symbol" w:eastAsia="Times New Roman" w:hAnsi="Symbol"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A0E6D54"/>
    <w:multiLevelType w:val="hybridMultilevel"/>
    <w:tmpl w:val="1B40C74A"/>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FB2C1C"/>
    <w:multiLevelType w:val="hybridMultilevel"/>
    <w:tmpl w:val="062063D4"/>
    <w:lvl w:ilvl="0" w:tplc="04090017">
      <w:start w:val="1"/>
      <w:numFmt w:val="lowerLetter"/>
      <w:lvlText w:val="%1)"/>
      <w:lvlJc w:val="left"/>
      <w:pPr>
        <w:ind w:left="720" w:hanging="360"/>
      </w:pPr>
    </w:lvl>
    <w:lvl w:ilvl="1" w:tplc="44921592">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0B121C8"/>
    <w:multiLevelType w:val="hybridMultilevel"/>
    <w:tmpl w:val="3C3673BE"/>
    <w:lvl w:ilvl="0" w:tplc="40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BF15C6F"/>
    <w:multiLevelType w:val="hybridMultilevel"/>
    <w:tmpl w:val="AF0264DE"/>
    <w:lvl w:ilvl="0" w:tplc="9D8221C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0BC265B"/>
    <w:multiLevelType w:val="hybridMultilevel"/>
    <w:tmpl w:val="33E8A6D0"/>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030227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7232106">
    <w:abstractNumId w:val="1"/>
  </w:num>
  <w:num w:numId="3" w16cid:durableId="487358123">
    <w:abstractNumId w:val="6"/>
  </w:num>
  <w:num w:numId="4" w16cid:durableId="16067628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4379029">
    <w:abstractNumId w:val="10"/>
  </w:num>
  <w:num w:numId="6" w16cid:durableId="1855530851">
    <w:abstractNumId w:val="4"/>
  </w:num>
  <w:num w:numId="7" w16cid:durableId="1461798858">
    <w:abstractNumId w:val="9"/>
  </w:num>
  <w:num w:numId="8" w16cid:durableId="1987201741">
    <w:abstractNumId w:val="11"/>
  </w:num>
  <w:num w:numId="9" w16cid:durableId="593124011">
    <w:abstractNumId w:val="8"/>
  </w:num>
  <w:num w:numId="10" w16cid:durableId="1328560619">
    <w:abstractNumId w:val="5"/>
  </w:num>
  <w:num w:numId="11" w16cid:durableId="635989594">
    <w:abstractNumId w:val="7"/>
  </w:num>
  <w:num w:numId="12" w16cid:durableId="2138797134">
    <w:abstractNumId w:val="2"/>
  </w:num>
  <w:num w:numId="13" w16cid:durableId="375275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48"/>
    <w:rsid w:val="00000F8C"/>
    <w:rsid w:val="000022E7"/>
    <w:rsid w:val="00031DE4"/>
    <w:rsid w:val="0003263B"/>
    <w:rsid w:val="00035019"/>
    <w:rsid w:val="00050E8E"/>
    <w:rsid w:val="00085B91"/>
    <w:rsid w:val="000A325C"/>
    <w:rsid w:val="000C6F0D"/>
    <w:rsid w:val="000E546F"/>
    <w:rsid w:val="00101E73"/>
    <w:rsid w:val="001112C3"/>
    <w:rsid w:val="001233BE"/>
    <w:rsid w:val="0012700A"/>
    <w:rsid w:val="00147366"/>
    <w:rsid w:val="001607CB"/>
    <w:rsid w:val="001E2EBC"/>
    <w:rsid w:val="001E6642"/>
    <w:rsid w:val="002000D4"/>
    <w:rsid w:val="00230583"/>
    <w:rsid w:val="00255763"/>
    <w:rsid w:val="00286635"/>
    <w:rsid w:val="002969DB"/>
    <w:rsid w:val="002B6017"/>
    <w:rsid w:val="002C584A"/>
    <w:rsid w:val="002E068B"/>
    <w:rsid w:val="0035360D"/>
    <w:rsid w:val="003712A3"/>
    <w:rsid w:val="00394D92"/>
    <w:rsid w:val="003D5570"/>
    <w:rsid w:val="003D6313"/>
    <w:rsid w:val="004031BE"/>
    <w:rsid w:val="004058EE"/>
    <w:rsid w:val="00453784"/>
    <w:rsid w:val="00463CD5"/>
    <w:rsid w:val="00470A63"/>
    <w:rsid w:val="004817D9"/>
    <w:rsid w:val="004F40AC"/>
    <w:rsid w:val="005544AB"/>
    <w:rsid w:val="00565F93"/>
    <w:rsid w:val="005A7E36"/>
    <w:rsid w:val="00664E72"/>
    <w:rsid w:val="006701B5"/>
    <w:rsid w:val="00691EBD"/>
    <w:rsid w:val="00695EE3"/>
    <w:rsid w:val="006B1ABC"/>
    <w:rsid w:val="0070146B"/>
    <w:rsid w:val="0070600B"/>
    <w:rsid w:val="0074247D"/>
    <w:rsid w:val="00761327"/>
    <w:rsid w:val="00783F20"/>
    <w:rsid w:val="007C461F"/>
    <w:rsid w:val="00877D3A"/>
    <w:rsid w:val="00893F3D"/>
    <w:rsid w:val="008B00E1"/>
    <w:rsid w:val="008E31D1"/>
    <w:rsid w:val="009012A2"/>
    <w:rsid w:val="00901B3F"/>
    <w:rsid w:val="00903A58"/>
    <w:rsid w:val="0091524B"/>
    <w:rsid w:val="00921E9B"/>
    <w:rsid w:val="009231A7"/>
    <w:rsid w:val="00923DCD"/>
    <w:rsid w:val="00943702"/>
    <w:rsid w:val="00956BDE"/>
    <w:rsid w:val="00956E30"/>
    <w:rsid w:val="009B048D"/>
    <w:rsid w:val="009D0F05"/>
    <w:rsid w:val="009E38F9"/>
    <w:rsid w:val="009F5BC0"/>
    <w:rsid w:val="00A84C0F"/>
    <w:rsid w:val="00A9230E"/>
    <w:rsid w:val="00A964EE"/>
    <w:rsid w:val="00AA0EE8"/>
    <w:rsid w:val="00AA23F4"/>
    <w:rsid w:val="00AE0B3F"/>
    <w:rsid w:val="00AF7654"/>
    <w:rsid w:val="00B44A19"/>
    <w:rsid w:val="00B54346"/>
    <w:rsid w:val="00B71AD9"/>
    <w:rsid w:val="00B7794D"/>
    <w:rsid w:val="00BB291F"/>
    <w:rsid w:val="00BD34FB"/>
    <w:rsid w:val="00BD4663"/>
    <w:rsid w:val="00C412D1"/>
    <w:rsid w:val="00C52051"/>
    <w:rsid w:val="00CA2EED"/>
    <w:rsid w:val="00D00CA4"/>
    <w:rsid w:val="00D53147"/>
    <w:rsid w:val="00D63CBF"/>
    <w:rsid w:val="00D744EF"/>
    <w:rsid w:val="00D76F83"/>
    <w:rsid w:val="00D94992"/>
    <w:rsid w:val="00DD234B"/>
    <w:rsid w:val="00DF541B"/>
    <w:rsid w:val="00E0384F"/>
    <w:rsid w:val="00E16D71"/>
    <w:rsid w:val="00E20DE3"/>
    <w:rsid w:val="00E32DD2"/>
    <w:rsid w:val="00E61C02"/>
    <w:rsid w:val="00E952C7"/>
    <w:rsid w:val="00ED1729"/>
    <w:rsid w:val="00EE3C71"/>
    <w:rsid w:val="00EE7B7F"/>
    <w:rsid w:val="00F2018A"/>
    <w:rsid w:val="00F2160A"/>
    <w:rsid w:val="00F712BD"/>
    <w:rsid w:val="00F777FE"/>
    <w:rsid w:val="00FC0615"/>
    <w:rsid w:val="00FD616D"/>
    <w:rsid w:val="00FF3037"/>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4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semiHidden/>
    <w:unhideWhenUsed/>
    <w:rsid w:val="00D744EF"/>
    <w:rPr>
      <w:rFonts w:ascii="Times New Roman" w:hAnsi="Times New Roman" w:cs="Times New Roman"/>
      <w:sz w:val="24"/>
      <w:szCs w:val="24"/>
    </w:rPr>
  </w:style>
  <w:style w:type="character" w:styleId="Strong">
    <w:name w:val="Strong"/>
    <w:basedOn w:val="DefaultParagraphFont"/>
    <w:uiPriority w:val="22"/>
    <w:qFormat/>
    <w:rsid w:val="00D74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79EA1-DB27-4224-99D9-52CF8DA5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Praveen Soni</cp:lastModifiedBy>
  <cp:revision>33</cp:revision>
  <cp:lastPrinted>2026-01-16T03:57:00Z</cp:lastPrinted>
  <dcterms:created xsi:type="dcterms:W3CDTF">2026-01-14T08:20:00Z</dcterms:created>
  <dcterms:modified xsi:type="dcterms:W3CDTF">2026-01-21T02:57:00Z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