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46"/>
        <w:gridCol w:w="6528"/>
      </w:tblGrid>
      <w:tr w:rsidR="00921E9B" w:rsidRPr="00921E9B" w14:paraId="63652584" w14:textId="77777777" w:rsidTr="00000F8C">
        <w:trPr>
          <w:trHeight w:val="827"/>
        </w:trPr>
        <w:tc>
          <w:tcPr>
            <w:tcW w:w="1441" w:type="pct"/>
          </w:tcPr>
          <w:p w14:paraId="5DAB1386" w14:textId="77777777" w:rsidR="00BB291F" w:rsidRPr="00921E9B" w:rsidRDefault="00BB291F" w:rsidP="000C6F0D">
            <w:pPr>
              <w:spacing w:after="0"/>
              <w:rPr>
                <w:rFonts w:ascii="Calibri" w:hAnsi="Calibri" w:cs="Calibri"/>
                <w:i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noProof/>
                <w:sz w:val="32"/>
                <w:szCs w:val="24"/>
                <w:lang w:val="en-IN" w:eastAsia="en-IN"/>
              </w:rPr>
              <w:drawing>
                <wp:inline distT="0" distB="0" distL="0" distR="0" wp14:anchorId="4BF8DFD3" wp14:editId="25AF73A0">
                  <wp:extent cx="1533525" cy="504825"/>
                  <wp:effectExtent l="0" t="0" r="9525" b="9525"/>
                  <wp:docPr id="1" name="Picture 1" descr="C:\Users\ADMIN\Desktop\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j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9" w:type="pct"/>
          </w:tcPr>
          <w:p w14:paraId="0718F644" w14:textId="77777777" w:rsidR="00BB291F" w:rsidRPr="00921E9B" w:rsidRDefault="00BB291F" w:rsidP="00BB291F">
            <w:pPr>
              <w:spacing w:after="0"/>
              <w:jc w:val="center"/>
              <w:rPr>
                <w:rFonts w:ascii="Calibri" w:hAnsi="Calibri" w:cs="Calibri"/>
                <w:b/>
                <w:sz w:val="32"/>
                <w:szCs w:val="24"/>
                <w:lang w:val="en-IN"/>
              </w:rPr>
            </w:pPr>
            <w:r w:rsidRPr="00921E9B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>JAIPURIA INSTITUE OF MANAGEMENT, INDORE</w:t>
            </w:r>
          </w:p>
          <w:p w14:paraId="63AC4879" w14:textId="44017577" w:rsidR="00BB291F" w:rsidRPr="00BD34FB" w:rsidRDefault="00BB291F" w:rsidP="00BB291F">
            <w:pPr>
              <w:spacing w:after="0"/>
              <w:jc w:val="center"/>
              <w:rPr>
                <w:rFonts w:ascii="Calibri" w:hAnsi="Calibri" w:cs="Calibri"/>
                <w:i/>
                <w:sz w:val="27"/>
                <w:szCs w:val="27"/>
                <w:lang w:val="en-IN"/>
              </w:rPr>
            </w:pPr>
            <w:r w:rsidRPr="00BD34FB">
              <w:rPr>
                <w:rFonts w:ascii="Calibri" w:hAnsi="Calibri" w:cs="Calibri"/>
                <w:sz w:val="27"/>
                <w:szCs w:val="27"/>
                <w:lang w:val="en-IN"/>
              </w:rPr>
              <w:t xml:space="preserve">Post Graduate Diploma in </w:t>
            </w:r>
            <w:r w:rsidRPr="00D17F7C">
              <w:rPr>
                <w:rFonts w:ascii="Calibri" w:hAnsi="Calibri" w:cs="Calibri"/>
                <w:sz w:val="27"/>
                <w:szCs w:val="27"/>
                <w:lang w:val="en-IN"/>
              </w:rPr>
              <w:t>Management</w:t>
            </w:r>
            <w:r w:rsidR="00BD34FB" w:rsidRPr="00D17F7C">
              <w:rPr>
                <w:rFonts w:ascii="Calibri" w:hAnsi="Calibri" w:cs="Calibri"/>
                <w:sz w:val="27"/>
                <w:szCs w:val="27"/>
                <w:lang w:val="en-IN"/>
              </w:rPr>
              <w:t xml:space="preserve"> (Batch 202</w:t>
            </w:r>
            <w:r w:rsidR="004735A0" w:rsidRPr="00D17F7C">
              <w:rPr>
                <w:rFonts w:ascii="Calibri" w:hAnsi="Calibri" w:cs="Calibri"/>
                <w:sz w:val="27"/>
                <w:szCs w:val="27"/>
                <w:lang w:val="en-IN"/>
              </w:rPr>
              <w:t>5</w:t>
            </w:r>
            <w:r w:rsidR="00BD34FB" w:rsidRPr="00D17F7C">
              <w:rPr>
                <w:rFonts w:ascii="Calibri" w:hAnsi="Calibri" w:cs="Calibri"/>
                <w:sz w:val="27"/>
                <w:szCs w:val="27"/>
                <w:lang w:val="en-IN"/>
              </w:rPr>
              <w:t>-2</w:t>
            </w:r>
            <w:r w:rsidR="004735A0" w:rsidRPr="00D17F7C">
              <w:rPr>
                <w:rFonts w:ascii="Calibri" w:hAnsi="Calibri" w:cs="Calibri"/>
                <w:sz w:val="27"/>
                <w:szCs w:val="27"/>
                <w:lang w:val="en-IN"/>
              </w:rPr>
              <w:t>7</w:t>
            </w:r>
            <w:r w:rsidR="00BD34FB" w:rsidRPr="00D17F7C">
              <w:rPr>
                <w:rFonts w:ascii="Calibri" w:hAnsi="Calibri" w:cs="Calibri"/>
                <w:sz w:val="27"/>
                <w:szCs w:val="27"/>
                <w:lang w:val="en-IN"/>
              </w:rPr>
              <w:t>)</w:t>
            </w:r>
          </w:p>
        </w:tc>
      </w:tr>
      <w:tr w:rsidR="00921E9B" w:rsidRPr="00D17F7C" w14:paraId="281D8340" w14:textId="77777777" w:rsidTr="00000F8C">
        <w:trPr>
          <w:trHeight w:val="755"/>
        </w:trPr>
        <w:tc>
          <w:tcPr>
            <w:tcW w:w="5000" w:type="pct"/>
            <w:gridSpan w:val="2"/>
          </w:tcPr>
          <w:p w14:paraId="3A5D37CF" w14:textId="5E9E59FD" w:rsidR="003D5570" w:rsidRPr="00D17F7C" w:rsidRDefault="003D5570" w:rsidP="00BB291F">
            <w:pPr>
              <w:tabs>
                <w:tab w:val="left" w:pos="90"/>
              </w:tabs>
              <w:spacing w:after="0"/>
              <w:jc w:val="center"/>
              <w:rPr>
                <w:rFonts w:ascii="Calibri" w:hAnsi="Calibri" w:cs="Calibri"/>
                <w:b/>
                <w:sz w:val="28"/>
                <w:szCs w:val="28"/>
                <w:lang w:val="en-IN"/>
              </w:rPr>
            </w:pPr>
            <w:r w:rsidRPr="00D17F7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Cours</w:t>
            </w:r>
            <w:r w:rsidR="009231A7" w:rsidRPr="00D17F7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e Title: </w:t>
            </w:r>
            <w:r w:rsidR="004735A0" w:rsidRPr="00D17F7C">
              <w:rPr>
                <w:rFonts w:ascii="Calibri" w:hAnsi="Calibri" w:cs="Calibri"/>
                <w:b/>
                <w:color w:val="000000" w:themeColor="text1"/>
                <w:sz w:val="28"/>
                <w:szCs w:val="28"/>
                <w:lang w:val="en-IN"/>
              </w:rPr>
              <w:t>Management Accounting and Control</w:t>
            </w:r>
            <w:r w:rsidR="009231A7" w:rsidRPr="00D17F7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, </w:t>
            </w:r>
            <w:r w:rsidRPr="00D17F7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(Course Code: </w:t>
            </w:r>
            <w:r w:rsidR="004D4B49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4</w:t>
            </w:r>
            <w:r w:rsidR="004735A0" w:rsidRPr="00D17F7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0203</w:t>
            </w:r>
            <w:r w:rsidRPr="00D17F7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)</w:t>
            </w:r>
          </w:p>
          <w:p w14:paraId="2532C788" w14:textId="3EBFBBFD" w:rsidR="00BB291F" w:rsidRPr="00D17F7C" w:rsidRDefault="000E546F" w:rsidP="001233BE">
            <w:pPr>
              <w:tabs>
                <w:tab w:val="left" w:pos="90"/>
              </w:tabs>
              <w:spacing w:after="0"/>
              <w:jc w:val="center"/>
              <w:rPr>
                <w:rFonts w:ascii="Calibri" w:hAnsi="Calibri" w:cs="Calibri"/>
                <w:b/>
                <w:sz w:val="28"/>
                <w:szCs w:val="28"/>
                <w:lang w:val="en-IN"/>
              </w:rPr>
            </w:pPr>
            <w:r w:rsidRPr="00D17F7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End-Term Examination, Term - </w:t>
            </w:r>
            <w:r w:rsidR="004735A0" w:rsidRPr="00D17F7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III</w:t>
            </w:r>
            <w:r w:rsidR="00BB291F" w:rsidRPr="00D17F7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(</w:t>
            </w:r>
            <w:r w:rsidR="00E35AF4" w:rsidRPr="00D17F7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April</w:t>
            </w:r>
            <w:r w:rsidR="00BB291F" w:rsidRPr="00D17F7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 xml:space="preserve"> 202</w:t>
            </w:r>
            <w:r w:rsidR="00877D3A" w:rsidRPr="00D17F7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6</w:t>
            </w:r>
            <w:r w:rsidR="00BB291F" w:rsidRPr="00D17F7C">
              <w:rPr>
                <w:rFonts w:ascii="Calibri" w:hAnsi="Calibri" w:cs="Calibri"/>
                <w:b/>
                <w:sz w:val="28"/>
                <w:szCs w:val="28"/>
                <w:lang w:val="en-IN"/>
              </w:rPr>
              <w:t>)</w:t>
            </w:r>
            <w:r w:rsidR="00BB291F" w:rsidRPr="00D17F7C">
              <w:rPr>
                <w:rFonts w:ascii="Calibri" w:hAnsi="Calibri" w:cs="Calibri"/>
                <w:b/>
                <w:sz w:val="32"/>
                <w:szCs w:val="24"/>
                <w:lang w:val="en-IN"/>
              </w:rPr>
              <w:t xml:space="preserve"> </w:t>
            </w:r>
          </w:p>
        </w:tc>
      </w:tr>
      <w:tr w:rsidR="00921E9B" w:rsidRPr="00D17F7C" w14:paraId="4A1FEBB6" w14:textId="77777777" w:rsidTr="00000F8C">
        <w:tc>
          <w:tcPr>
            <w:tcW w:w="5000" w:type="pct"/>
            <w:gridSpan w:val="2"/>
          </w:tcPr>
          <w:p w14:paraId="0F40F5BC" w14:textId="77777777" w:rsidR="00BB291F" w:rsidRPr="00D17F7C" w:rsidRDefault="00903A58" w:rsidP="00BB291F">
            <w:pPr>
              <w:spacing w:after="0"/>
              <w:rPr>
                <w:rFonts w:ascii="Calibri" w:hAnsi="Calibri" w:cs="Calibri"/>
                <w:i/>
                <w:szCs w:val="24"/>
                <w:lang w:val="en-IN"/>
              </w:rPr>
            </w:pPr>
            <w:r w:rsidRPr="00D17F7C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</w:t>
            </w:r>
            <w:r w:rsidR="00BB291F" w:rsidRPr="00D17F7C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Time </w:t>
            </w:r>
            <w:proofErr w:type="gramStart"/>
            <w:r w:rsidR="00BB291F" w:rsidRPr="00D17F7C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>Duration :</w:t>
            </w:r>
            <w:proofErr w:type="gramEnd"/>
            <w:r w:rsidR="00BB291F" w:rsidRPr="00D17F7C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2 Hours                                                                                 </w:t>
            </w:r>
            <w:r w:rsidR="00B71AD9" w:rsidRPr="00D17F7C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     </w:t>
            </w:r>
            <w:r w:rsidRPr="00D17F7C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 </w:t>
            </w:r>
            <w:r w:rsidR="00B71AD9" w:rsidRPr="00D17F7C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 xml:space="preserve"> </w:t>
            </w:r>
            <w:r w:rsidR="00BB291F" w:rsidRPr="00D17F7C">
              <w:rPr>
                <w:rFonts w:ascii="Calibri" w:hAnsi="Calibri" w:cs="Calibri"/>
                <w:b/>
                <w:sz w:val="24"/>
                <w:szCs w:val="24"/>
                <w:lang w:val="en-IN"/>
              </w:rPr>
              <w:t>Total Marks: 40</w:t>
            </w:r>
          </w:p>
        </w:tc>
      </w:tr>
    </w:tbl>
    <w:p w14:paraId="45A28AB8" w14:textId="77777777" w:rsidR="00000F8C" w:rsidRPr="00D17F7C" w:rsidRDefault="00000F8C" w:rsidP="00000F8C">
      <w:pPr>
        <w:spacing w:after="0" w:line="240" w:lineRule="auto"/>
        <w:jc w:val="both"/>
        <w:rPr>
          <w:rFonts w:ascii="Calibri" w:hAnsi="Calibri" w:cs="Calibri"/>
          <w:b/>
          <w:i/>
          <w:iCs/>
          <w:sz w:val="14"/>
          <w:szCs w:val="24"/>
        </w:rPr>
      </w:pPr>
    </w:p>
    <w:p w14:paraId="07B09A60" w14:textId="77777777" w:rsidR="00E61C02" w:rsidRPr="00D17F7C" w:rsidRDefault="000C6F0D" w:rsidP="00000F8C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D17F7C">
        <w:rPr>
          <w:rFonts w:ascii="Calibri" w:hAnsi="Calibri" w:cs="Calibri"/>
          <w:b/>
          <w:i/>
          <w:iCs/>
          <w:sz w:val="24"/>
          <w:szCs w:val="24"/>
        </w:rPr>
        <w:t xml:space="preserve">General </w:t>
      </w:r>
      <w:r w:rsidR="00E61C02" w:rsidRPr="00D17F7C">
        <w:rPr>
          <w:rFonts w:ascii="Calibri" w:hAnsi="Calibri" w:cs="Calibri"/>
          <w:b/>
          <w:i/>
          <w:iCs/>
          <w:sz w:val="24"/>
          <w:szCs w:val="24"/>
        </w:rPr>
        <w:t>Instructions</w:t>
      </w:r>
      <w:r w:rsidR="00E61C02" w:rsidRPr="00D17F7C">
        <w:rPr>
          <w:rFonts w:ascii="Calibri" w:hAnsi="Calibri" w:cs="Calibri"/>
          <w:b/>
          <w:sz w:val="24"/>
          <w:szCs w:val="24"/>
        </w:rPr>
        <w:t>:</w:t>
      </w:r>
    </w:p>
    <w:p w14:paraId="1D1F0D13" w14:textId="77777777" w:rsidR="00AF7654" w:rsidRPr="00D17F7C" w:rsidRDefault="00AF7654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D17F7C">
        <w:rPr>
          <w:rFonts w:ascii="Calibri" w:hAnsi="Calibri" w:cs="Calibri"/>
          <w:bCs/>
          <w:i/>
          <w:sz w:val="24"/>
          <w:szCs w:val="24"/>
        </w:rPr>
        <w:t>Answer the questions as directed. The break-up of the marks is given wherever necessary.</w:t>
      </w:r>
    </w:p>
    <w:p w14:paraId="4B454E38" w14:textId="77777777" w:rsidR="00AF7654" w:rsidRPr="00D17F7C" w:rsidRDefault="00AF7654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D17F7C">
        <w:rPr>
          <w:rFonts w:ascii="Calibri" w:hAnsi="Calibri" w:cs="Calibri"/>
          <w:bCs/>
          <w:i/>
          <w:sz w:val="24"/>
          <w:szCs w:val="24"/>
        </w:rPr>
        <w:t>Marks against each question is indicated to its right.</w:t>
      </w:r>
      <w:bookmarkStart w:id="0" w:name="_GoBack"/>
      <w:bookmarkEnd w:id="0"/>
    </w:p>
    <w:p w14:paraId="3CD69CA6" w14:textId="77777777" w:rsidR="00AF7654" w:rsidRPr="00D17F7C" w:rsidRDefault="00AF7654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D17F7C">
        <w:rPr>
          <w:rFonts w:ascii="Calibri" w:hAnsi="Calibri" w:cs="Calibri"/>
          <w:bCs/>
          <w:i/>
          <w:sz w:val="24"/>
          <w:szCs w:val="24"/>
        </w:rPr>
        <w:t>Answer all the questions of a ‘Section/Question’ at one place in continuation.</w:t>
      </w:r>
    </w:p>
    <w:p w14:paraId="10447223" w14:textId="77777777" w:rsidR="00AF7654" w:rsidRPr="00D17F7C" w:rsidRDefault="00AF7654" w:rsidP="00AF7654">
      <w:pPr>
        <w:pStyle w:val="ListParagraph"/>
        <w:numPr>
          <w:ilvl w:val="0"/>
          <w:numId w:val="1"/>
        </w:numP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D17F7C">
        <w:rPr>
          <w:rFonts w:ascii="Calibri" w:hAnsi="Calibri" w:cs="Calibri"/>
          <w:bCs/>
          <w:i/>
          <w:sz w:val="24"/>
          <w:szCs w:val="24"/>
        </w:rPr>
        <w:t xml:space="preserve">Answers should be brief and to the point. </w:t>
      </w:r>
    </w:p>
    <w:p w14:paraId="2CDB566C" w14:textId="77777777" w:rsidR="000C6F0D" w:rsidRPr="00D17F7C" w:rsidRDefault="000C6F0D" w:rsidP="00AA0EE8">
      <w:pPr>
        <w:pStyle w:val="ListParagraph"/>
        <w:numPr>
          <w:ilvl w:val="0"/>
          <w:numId w:val="1"/>
        </w:numPr>
        <w:pBdr>
          <w:bottom w:val="single" w:sz="6" w:space="10" w:color="auto"/>
        </w:pBdr>
        <w:spacing w:after="0"/>
        <w:jc w:val="both"/>
        <w:rPr>
          <w:rFonts w:ascii="Calibri" w:hAnsi="Calibri" w:cs="Calibri"/>
          <w:bCs/>
          <w:i/>
          <w:sz w:val="24"/>
          <w:szCs w:val="24"/>
        </w:rPr>
      </w:pPr>
      <w:r w:rsidRPr="00D17F7C">
        <w:rPr>
          <w:rFonts w:ascii="Calibri" w:hAnsi="Calibri" w:cs="Calibri"/>
          <w:bCs/>
          <w:i/>
          <w:sz w:val="24"/>
          <w:szCs w:val="24"/>
        </w:rPr>
        <w:t>Do not write on the question paper except your roll number</w:t>
      </w:r>
      <w:r w:rsidR="00AF7654" w:rsidRPr="00D17F7C">
        <w:rPr>
          <w:rFonts w:ascii="Calibri" w:hAnsi="Calibri" w:cs="Calibri"/>
          <w:bCs/>
          <w:i/>
          <w:sz w:val="24"/>
          <w:szCs w:val="24"/>
        </w:rPr>
        <w:t>.</w:t>
      </w:r>
    </w:p>
    <w:p w14:paraId="758F3F6E" w14:textId="77777777" w:rsidR="00AF7654" w:rsidRPr="00AF7654" w:rsidRDefault="00AF7654" w:rsidP="00AF7654">
      <w:pPr>
        <w:spacing w:after="0"/>
        <w:ind w:left="360"/>
        <w:jc w:val="both"/>
        <w:rPr>
          <w:rFonts w:ascii="Calibri" w:hAnsi="Calibri" w:cs="Calibri"/>
          <w:bCs/>
          <w:i/>
          <w:sz w:val="24"/>
          <w:szCs w:val="24"/>
        </w:rPr>
      </w:pPr>
    </w:p>
    <w:p w14:paraId="138142C5" w14:textId="77777777" w:rsidR="0091524B" w:rsidRDefault="0091524B" w:rsidP="0091524B">
      <w:pPr>
        <w:spacing w:after="0"/>
        <w:rPr>
          <w:rFonts w:ascii="Calibri" w:eastAsia="Times New Roman" w:hAnsi="Calibri" w:cs="Calibri"/>
          <w:b/>
          <w:sz w:val="24"/>
          <w:szCs w:val="24"/>
        </w:rPr>
      </w:pPr>
    </w:p>
    <w:p w14:paraId="60EB30F1" w14:textId="77777777" w:rsidR="00BB291F" w:rsidRPr="00E16D71" w:rsidRDefault="00000F8C" w:rsidP="00050E8E">
      <w:pPr>
        <w:spacing w:after="0"/>
        <w:jc w:val="center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E16D71">
        <w:rPr>
          <w:rFonts w:ascii="Calibri" w:eastAsia="Times New Roman" w:hAnsi="Calibri" w:cs="Calibri"/>
          <w:b/>
          <w:sz w:val="24"/>
          <w:szCs w:val="24"/>
          <w:u w:val="single"/>
        </w:rPr>
        <w:t>SECTION - A</w:t>
      </w:r>
    </w:p>
    <w:p w14:paraId="39C1824A" w14:textId="77777777" w:rsidR="0091524B" w:rsidRDefault="0091524B" w:rsidP="00E61C0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25BD87C" w14:textId="4A9E7FF9" w:rsidR="005E6574" w:rsidRPr="005E6574" w:rsidRDefault="00D42DAD" w:rsidP="00C634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42DAD">
        <w:rPr>
          <w:rFonts w:ascii="Calibri" w:hAnsi="Calibri" w:cs="Calibri"/>
          <w:b/>
          <w:bCs/>
          <w:sz w:val="24"/>
          <w:szCs w:val="24"/>
        </w:rPr>
        <w:t>Q-1</w:t>
      </w:r>
      <w:r>
        <w:rPr>
          <w:rFonts w:ascii="Calibri" w:hAnsi="Calibri" w:cs="Calibri"/>
          <w:sz w:val="24"/>
          <w:szCs w:val="24"/>
        </w:rPr>
        <w:t xml:space="preserve"> </w:t>
      </w:r>
      <w:r w:rsidR="00C63418">
        <w:rPr>
          <w:rFonts w:ascii="Calibri" w:hAnsi="Calibri" w:cs="Calibri"/>
          <w:sz w:val="24"/>
          <w:szCs w:val="24"/>
        </w:rPr>
        <w:t>Zenith Ltd.</w:t>
      </w:r>
      <w:r w:rsidR="005E6574" w:rsidRPr="005E6574">
        <w:rPr>
          <w:rFonts w:ascii="Calibri" w:hAnsi="Calibri" w:cs="Calibri"/>
          <w:sz w:val="24"/>
          <w:szCs w:val="24"/>
        </w:rPr>
        <w:t>, which manufactures and sells three products, furnishes the following details for a month:</w:t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 w:rsidRPr="00E711F5">
        <w:rPr>
          <w:rFonts w:ascii="Calibri" w:hAnsi="Calibri" w:cs="Calibri"/>
          <w:b/>
          <w:bCs/>
          <w:sz w:val="24"/>
          <w:szCs w:val="24"/>
        </w:rPr>
        <w:t>(CO02</w:t>
      </w:r>
      <w:r w:rsidR="006122E9">
        <w:rPr>
          <w:rFonts w:ascii="Calibri" w:hAnsi="Calibri" w:cs="Calibri"/>
          <w:sz w:val="24"/>
          <w:szCs w:val="24"/>
        </w:rPr>
        <w:t>)</w:t>
      </w:r>
    </w:p>
    <w:p w14:paraId="6B74DE55" w14:textId="2F6F443E" w:rsidR="005E6574" w:rsidRPr="005E6574" w:rsidRDefault="005E6574" w:rsidP="00C634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E6574">
        <w:rPr>
          <w:rFonts w:ascii="Calibri" w:hAnsi="Calibri" w:cs="Calibri"/>
          <w:sz w:val="24"/>
          <w:szCs w:val="24"/>
        </w:rPr>
        <w:t>Particulars</w:t>
      </w:r>
      <w:r w:rsidRPr="005E6574">
        <w:rPr>
          <w:rFonts w:ascii="Calibri" w:hAnsi="Calibri" w:cs="Calibri"/>
          <w:sz w:val="24"/>
          <w:szCs w:val="24"/>
        </w:rPr>
        <w:tab/>
      </w:r>
      <w:r w:rsidR="00C63418">
        <w:rPr>
          <w:rFonts w:ascii="Calibri" w:hAnsi="Calibri" w:cs="Calibri"/>
          <w:sz w:val="24"/>
          <w:szCs w:val="24"/>
        </w:rPr>
        <w:tab/>
      </w:r>
      <w:proofErr w:type="gramStart"/>
      <w:r w:rsidR="00C63418">
        <w:rPr>
          <w:rFonts w:ascii="Calibri" w:hAnsi="Calibri" w:cs="Calibri"/>
          <w:sz w:val="24"/>
          <w:szCs w:val="24"/>
        </w:rPr>
        <w:tab/>
        <w:t xml:space="preserve">  </w:t>
      </w:r>
      <w:r w:rsidR="00C63418">
        <w:rPr>
          <w:rFonts w:ascii="Calibri" w:hAnsi="Calibri" w:cs="Calibri"/>
          <w:sz w:val="24"/>
          <w:szCs w:val="24"/>
        </w:rPr>
        <w:tab/>
      </w:r>
      <w:proofErr w:type="gramEnd"/>
      <w:r w:rsidR="00C63418">
        <w:rPr>
          <w:rFonts w:ascii="Calibri" w:hAnsi="Calibri" w:cs="Calibri"/>
          <w:sz w:val="24"/>
          <w:szCs w:val="24"/>
        </w:rPr>
        <w:t xml:space="preserve"> </w:t>
      </w:r>
      <w:r w:rsidRPr="005E6574">
        <w:rPr>
          <w:rFonts w:ascii="Calibri" w:hAnsi="Calibri" w:cs="Calibri"/>
          <w:sz w:val="24"/>
          <w:szCs w:val="24"/>
        </w:rPr>
        <w:t>A</w:t>
      </w:r>
      <w:r w:rsidRPr="005E6574">
        <w:rPr>
          <w:rFonts w:ascii="Calibri" w:hAnsi="Calibri" w:cs="Calibri"/>
          <w:sz w:val="24"/>
          <w:szCs w:val="24"/>
        </w:rPr>
        <w:tab/>
      </w:r>
      <w:r w:rsidR="00C63418">
        <w:rPr>
          <w:rFonts w:ascii="Calibri" w:hAnsi="Calibri" w:cs="Calibri"/>
          <w:sz w:val="24"/>
          <w:szCs w:val="24"/>
        </w:rPr>
        <w:tab/>
        <w:t xml:space="preserve">  </w:t>
      </w:r>
      <w:r w:rsidRPr="005E6574">
        <w:rPr>
          <w:rFonts w:ascii="Calibri" w:hAnsi="Calibri" w:cs="Calibri"/>
          <w:sz w:val="24"/>
          <w:szCs w:val="24"/>
        </w:rPr>
        <w:t>B</w:t>
      </w:r>
      <w:r w:rsidRPr="005E6574">
        <w:rPr>
          <w:rFonts w:ascii="Calibri" w:hAnsi="Calibri" w:cs="Calibri"/>
          <w:sz w:val="24"/>
          <w:szCs w:val="24"/>
        </w:rPr>
        <w:tab/>
      </w:r>
      <w:r w:rsidR="00C63418">
        <w:rPr>
          <w:rFonts w:ascii="Calibri" w:hAnsi="Calibri" w:cs="Calibri"/>
          <w:sz w:val="24"/>
          <w:szCs w:val="24"/>
        </w:rPr>
        <w:tab/>
        <w:t xml:space="preserve">  </w:t>
      </w:r>
      <w:r w:rsidRPr="005E6574">
        <w:rPr>
          <w:rFonts w:ascii="Calibri" w:hAnsi="Calibri" w:cs="Calibri"/>
          <w:sz w:val="24"/>
          <w:szCs w:val="24"/>
        </w:rPr>
        <w:t>C</w:t>
      </w:r>
    </w:p>
    <w:p w14:paraId="7D82604E" w14:textId="5A99D789" w:rsidR="005E6574" w:rsidRPr="005E6574" w:rsidRDefault="005E6574" w:rsidP="00C634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E6574">
        <w:rPr>
          <w:rFonts w:ascii="Calibri" w:hAnsi="Calibri" w:cs="Calibri"/>
          <w:sz w:val="24"/>
          <w:szCs w:val="24"/>
        </w:rPr>
        <w:t>No. of units budgeted</w:t>
      </w:r>
      <w:r w:rsidRPr="005E6574">
        <w:rPr>
          <w:rFonts w:ascii="Calibri" w:hAnsi="Calibri" w:cs="Calibri"/>
          <w:sz w:val="24"/>
          <w:szCs w:val="24"/>
        </w:rPr>
        <w:tab/>
      </w:r>
      <w:r w:rsidR="00C63418">
        <w:rPr>
          <w:rFonts w:ascii="Calibri" w:hAnsi="Calibri" w:cs="Calibri"/>
          <w:sz w:val="24"/>
          <w:szCs w:val="24"/>
        </w:rPr>
        <w:tab/>
      </w:r>
      <w:r w:rsidR="00C63418">
        <w:rPr>
          <w:rFonts w:ascii="Calibri" w:hAnsi="Calibri" w:cs="Calibri"/>
          <w:sz w:val="24"/>
          <w:szCs w:val="24"/>
        </w:rPr>
        <w:tab/>
      </w:r>
      <w:r w:rsidRPr="005E6574">
        <w:rPr>
          <w:rFonts w:ascii="Calibri" w:hAnsi="Calibri" w:cs="Calibri"/>
          <w:sz w:val="24"/>
          <w:szCs w:val="24"/>
        </w:rPr>
        <w:t>1,00,000</w:t>
      </w:r>
      <w:r w:rsidRPr="005E6574">
        <w:rPr>
          <w:rFonts w:ascii="Calibri" w:hAnsi="Calibri" w:cs="Calibri"/>
          <w:sz w:val="24"/>
          <w:szCs w:val="24"/>
        </w:rPr>
        <w:tab/>
        <w:t>38,000</w:t>
      </w:r>
      <w:r w:rsidRPr="005E6574">
        <w:rPr>
          <w:rFonts w:ascii="Calibri" w:hAnsi="Calibri" w:cs="Calibri"/>
          <w:sz w:val="24"/>
          <w:szCs w:val="24"/>
        </w:rPr>
        <w:tab/>
      </w:r>
      <w:r w:rsidR="00C63418">
        <w:rPr>
          <w:rFonts w:ascii="Calibri" w:hAnsi="Calibri" w:cs="Calibri"/>
          <w:sz w:val="24"/>
          <w:szCs w:val="24"/>
        </w:rPr>
        <w:tab/>
      </w:r>
      <w:r w:rsidRPr="005E6574">
        <w:rPr>
          <w:rFonts w:ascii="Calibri" w:hAnsi="Calibri" w:cs="Calibri"/>
          <w:sz w:val="24"/>
          <w:szCs w:val="24"/>
        </w:rPr>
        <w:t>46,000</w:t>
      </w:r>
    </w:p>
    <w:p w14:paraId="0DB5933D" w14:textId="5AEE9AE1" w:rsidR="005E6574" w:rsidRPr="005E6574" w:rsidRDefault="005E6574" w:rsidP="00C634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E6574">
        <w:rPr>
          <w:rFonts w:ascii="Calibri" w:hAnsi="Calibri" w:cs="Calibri"/>
          <w:sz w:val="24"/>
          <w:szCs w:val="24"/>
        </w:rPr>
        <w:t>Selling price per unit (Rs.)</w:t>
      </w:r>
      <w:r w:rsidRPr="005E6574">
        <w:rPr>
          <w:rFonts w:ascii="Calibri" w:hAnsi="Calibri" w:cs="Calibri"/>
          <w:sz w:val="24"/>
          <w:szCs w:val="24"/>
        </w:rPr>
        <w:tab/>
      </w:r>
      <w:r w:rsidR="00C63418">
        <w:rPr>
          <w:rFonts w:ascii="Calibri" w:hAnsi="Calibri" w:cs="Calibri"/>
          <w:sz w:val="24"/>
          <w:szCs w:val="24"/>
        </w:rPr>
        <w:tab/>
      </w:r>
      <w:r w:rsidRPr="005E6574">
        <w:rPr>
          <w:rFonts w:ascii="Calibri" w:hAnsi="Calibri" w:cs="Calibri"/>
          <w:sz w:val="24"/>
          <w:szCs w:val="24"/>
        </w:rPr>
        <w:t>50</w:t>
      </w:r>
      <w:r w:rsidRPr="005E6574">
        <w:rPr>
          <w:rFonts w:ascii="Calibri" w:hAnsi="Calibri" w:cs="Calibri"/>
          <w:sz w:val="24"/>
          <w:szCs w:val="24"/>
        </w:rPr>
        <w:tab/>
      </w:r>
      <w:r w:rsidR="00C63418">
        <w:rPr>
          <w:rFonts w:ascii="Calibri" w:hAnsi="Calibri" w:cs="Calibri"/>
          <w:sz w:val="24"/>
          <w:szCs w:val="24"/>
        </w:rPr>
        <w:tab/>
      </w:r>
      <w:r w:rsidRPr="005E6574">
        <w:rPr>
          <w:rFonts w:ascii="Calibri" w:hAnsi="Calibri" w:cs="Calibri"/>
          <w:sz w:val="24"/>
          <w:szCs w:val="24"/>
        </w:rPr>
        <w:t>80</w:t>
      </w:r>
      <w:r w:rsidRPr="005E6574">
        <w:rPr>
          <w:rFonts w:ascii="Calibri" w:hAnsi="Calibri" w:cs="Calibri"/>
          <w:sz w:val="24"/>
          <w:szCs w:val="24"/>
        </w:rPr>
        <w:tab/>
      </w:r>
      <w:r w:rsidR="00C63418">
        <w:rPr>
          <w:rFonts w:ascii="Calibri" w:hAnsi="Calibri" w:cs="Calibri"/>
          <w:sz w:val="24"/>
          <w:szCs w:val="24"/>
        </w:rPr>
        <w:tab/>
      </w:r>
      <w:r w:rsidRPr="005E6574">
        <w:rPr>
          <w:rFonts w:ascii="Calibri" w:hAnsi="Calibri" w:cs="Calibri"/>
          <w:sz w:val="24"/>
          <w:szCs w:val="24"/>
        </w:rPr>
        <w:t>60</w:t>
      </w:r>
    </w:p>
    <w:p w14:paraId="09DE4B3A" w14:textId="0EB88A19" w:rsidR="005E6574" w:rsidRPr="005E6574" w:rsidRDefault="005E6574" w:rsidP="00C634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E6574">
        <w:rPr>
          <w:rFonts w:ascii="Calibri" w:hAnsi="Calibri" w:cs="Calibri"/>
          <w:sz w:val="24"/>
          <w:szCs w:val="24"/>
        </w:rPr>
        <w:t>Variable costs per unit (Rs.)</w:t>
      </w:r>
      <w:r w:rsidR="00C63418">
        <w:rPr>
          <w:rFonts w:ascii="Calibri" w:hAnsi="Calibri" w:cs="Calibri"/>
          <w:sz w:val="24"/>
          <w:szCs w:val="24"/>
        </w:rPr>
        <w:tab/>
      </w:r>
      <w:r w:rsidRPr="005E6574">
        <w:rPr>
          <w:rFonts w:ascii="Calibri" w:hAnsi="Calibri" w:cs="Calibri"/>
          <w:sz w:val="24"/>
          <w:szCs w:val="24"/>
        </w:rPr>
        <w:tab/>
        <w:t>34</w:t>
      </w:r>
      <w:r w:rsidRPr="005E6574">
        <w:rPr>
          <w:rFonts w:ascii="Calibri" w:hAnsi="Calibri" w:cs="Calibri"/>
          <w:sz w:val="24"/>
          <w:szCs w:val="24"/>
        </w:rPr>
        <w:tab/>
      </w:r>
      <w:r w:rsidR="00C63418">
        <w:rPr>
          <w:rFonts w:ascii="Calibri" w:hAnsi="Calibri" w:cs="Calibri"/>
          <w:sz w:val="24"/>
          <w:szCs w:val="24"/>
        </w:rPr>
        <w:tab/>
      </w:r>
      <w:r w:rsidRPr="005E6574">
        <w:rPr>
          <w:rFonts w:ascii="Calibri" w:hAnsi="Calibri" w:cs="Calibri"/>
          <w:sz w:val="24"/>
          <w:szCs w:val="24"/>
        </w:rPr>
        <w:t>52</w:t>
      </w:r>
      <w:r w:rsidRPr="005E6574">
        <w:rPr>
          <w:rFonts w:ascii="Calibri" w:hAnsi="Calibri" w:cs="Calibri"/>
          <w:sz w:val="24"/>
          <w:szCs w:val="24"/>
        </w:rPr>
        <w:tab/>
      </w:r>
      <w:r w:rsidR="00C63418">
        <w:rPr>
          <w:rFonts w:ascii="Calibri" w:hAnsi="Calibri" w:cs="Calibri"/>
          <w:sz w:val="24"/>
          <w:szCs w:val="24"/>
        </w:rPr>
        <w:tab/>
      </w:r>
      <w:r w:rsidRPr="005E6574">
        <w:rPr>
          <w:rFonts w:ascii="Calibri" w:hAnsi="Calibri" w:cs="Calibri"/>
          <w:sz w:val="24"/>
          <w:szCs w:val="24"/>
        </w:rPr>
        <w:t>24</w:t>
      </w:r>
    </w:p>
    <w:p w14:paraId="2FF8AF29" w14:textId="27321C91" w:rsidR="005E6574" w:rsidRPr="005E6574" w:rsidRDefault="005E6574" w:rsidP="00C634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E6574">
        <w:rPr>
          <w:rFonts w:ascii="Calibri" w:hAnsi="Calibri" w:cs="Calibri"/>
          <w:sz w:val="24"/>
          <w:szCs w:val="24"/>
        </w:rPr>
        <w:t xml:space="preserve">It has been proposed that an intensive </w:t>
      </w:r>
      <w:r w:rsidR="00C63418" w:rsidRPr="005E6574">
        <w:rPr>
          <w:rFonts w:ascii="Calibri" w:hAnsi="Calibri" w:cs="Calibri"/>
          <w:sz w:val="24"/>
          <w:szCs w:val="24"/>
        </w:rPr>
        <w:t>advertising</w:t>
      </w:r>
      <w:r w:rsidRPr="005E6574">
        <w:rPr>
          <w:rFonts w:ascii="Calibri" w:hAnsi="Calibri" w:cs="Calibri"/>
          <w:sz w:val="24"/>
          <w:szCs w:val="24"/>
        </w:rPr>
        <w:t xml:space="preserve"> campaign involving an expenditure of Rs. 1,20,000 per month and reduction of selling prices will increase the sales of Product C as under:</w:t>
      </w:r>
    </w:p>
    <w:p w14:paraId="16E16EDA" w14:textId="77777777" w:rsidR="005E6574" w:rsidRPr="00C63418" w:rsidRDefault="005E6574" w:rsidP="00C6341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C63418">
        <w:rPr>
          <w:rFonts w:ascii="Calibri" w:hAnsi="Calibri" w:cs="Calibri"/>
          <w:sz w:val="24"/>
          <w:szCs w:val="24"/>
        </w:rPr>
        <w:t>If the selling price is reduced to Rs. 55 per unit, the sales will increase to 59,000 units per month.</w:t>
      </w:r>
    </w:p>
    <w:p w14:paraId="2F018E31" w14:textId="77777777" w:rsidR="005E6574" w:rsidRPr="00C63418" w:rsidRDefault="005E6574" w:rsidP="00C6341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C63418">
        <w:rPr>
          <w:rFonts w:ascii="Calibri" w:hAnsi="Calibri" w:cs="Calibri"/>
          <w:sz w:val="24"/>
          <w:szCs w:val="24"/>
        </w:rPr>
        <w:t>If the selling price is reduced to Rs. 51 per unit, the sales will increase to 65,000 units per month.</w:t>
      </w:r>
    </w:p>
    <w:p w14:paraId="69B8B01C" w14:textId="77777777" w:rsidR="005E6574" w:rsidRPr="005E6574" w:rsidRDefault="005E6574" w:rsidP="005E6574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</w:p>
    <w:p w14:paraId="6D4918DB" w14:textId="77777777" w:rsidR="005E6574" w:rsidRPr="005E6574" w:rsidRDefault="005E6574" w:rsidP="005E6574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5E6574">
        <w:rPr>
          <w:rFonts w:ascii="Calibri" w:hAnsi="Calibri" w:cs="Calibri"/>
          <w:sz w:val="24"/>
          <w:szCs w:val="24"/>
        </w:rPr>
        <w:t>The fixed costs of the company amount to Rs. 34,20,000 per month.</w:t>
      </w:r>
    </w:p>
    <w:p w14:paraId="7352E235" w14:textId="77777777" w:rsidR="005E6574" w:rsidRPr="005E6574" w:rsidRDefault="005E6574" w:rsidP="005E6574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5E6574">
        <w:rPr>
          <w:rFonts w:ascii="Calibri" w:hAnsi="Calibri" w:cs="Calibri"/>
          <w:sz w:val="24"/>
          <w:szCs w:val="24"/>
        </w:rPr>
        <w:t>Required:</w:t>
      </w:r>
    </w:p>
    <w:p w14:paraId="4C79461E" w14:textId="09F64C61" w:rsidR="00C63418" w:rsidRDefault="005E6574" w:rsidP="005E657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C63418">
        <w:rPr>
          <w:rFonts w:ascii="Calibri" w:hAnsi="Calibri" w:cs="Calibri"/>
          <w:sz w:val="24"/>
          <w:szCs w:val="24"/>
        </w:rPr>
        <w:t>Calculate the current monthly break-even sales value of the company.</w:t>
      </w:r>
      <w:r w:rsidR="00C63418">
        <w:rPr>
          <w:rFonts w:ascii="Calibri" w:hAnsi="Calibri" w:cs="Calibri"/>
          <w:sz w:val="24"/>
          <w:szCs w:val="24"/>
        </w:rPr>
        <w:t xml:space="preserve"> </w:t>
      </w:r>
      <w:r w:rsidR="00C63418" w:rsidRPr="00C63418">
        <w:rPr>
          <w:rFonts w:ascii="Calibri" w:hAnsi="Calibri" w:cs="Calibri"/>
          <w:b/>
          <w:bCs/>
          <w:sz w:val="24"/>
          <w:szCs w:val="24"/>
        </w:rPr>
        <w:t>(4 Marks)</w:t>
      </w:r>
    </w:p>
    <w:p w14:paraId="358ED397" w14:textId="407BFA0A" w:rsidR="00C63418" w:rsidRDefault="005E6574" w:rsidP="005E657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C63418">
        <w:rPr>
          <w:rFonts w:ascii="Calibri" w:hAnsi="Calibri" w:cs="Calibri"/>
          <w:sz w:val="24"/>
          <w:szCs w:val="24"/>
        </w:rPr>
        <w:t>Evaluate the two proposals and advise which of the proposals should be implemented.</w:t>
      </w:r>
      <w:r w:rsidR="00C63418">
        <w:rPr>
          <w:rFonts w:ascii="Calibri" w:hAnsi="Calibri" w:cs="Calibri"/>
          <w:sz w:val="24"/>
          <w:szCs w:val="24"/>
        </w:rPr>
        <w:t xml:space="preserve"> </w:t>
      </w:r>
      <w:r w:rsidR="00C63418" w:rsidRPr="00C63418">
        <w:rPr>
          <w:rFonts w:ascii="Calibri" w:hAnsi="Calibri" w:cs="Calibri"/>
          <w:b/>
          <w:bCs/>
          <w:sz w:val="24"/>
          <w:szCs w:val="24"/>
        </w:rPr>
        <w:t>(3 Marks)</w:t>
      </w:r>
    </w:p>
    <w:p w14:paraId="61E0F8CE" w14:textId="0FEBF092" w:rsidR="00000F8C" w:rsidRPr="00F00C84" w:rsidRDefault="005E6574" w:rsidP="005E657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C63418">
        <w:rPr>
          <w:rFonts w:ascii="Calibri" w:hAnsi="Calibri" w:cs="Calibri"/>
          <w:sz w:val="24"/>
          <w:szCs w:val="24"/>
        </w:rPr>
        <w:t xml:space="preserve">Calculate the sales units required per month of Product C to justify the expenditure on </w:t>
      </w:r>
      <w:r w:rsidR="00C63418" w:rsidRPr="00C63418">
        <w:rPr>
          <w:rFonts w:ascii="Calibri" w:hAnsi="Calibri" w:cs="Calibri"/>
          <w:sz w:val="24"/>
          <w:szCs w:val="24"/>
        </w:rPr>
        <w:t>advertising</w:t>
      </w:r>
      <w:r w:rsidRPr="00C63418">
        <w:rPr>
          <w:rFonts w:ascii="Calibri" w:hAnsi="Calibri" w:cs="Calibri"/>
          <w:sz w:val="24"/>
          <w:szCs w:val="24"/>
        </w:rPr>
        <w:t xml:space="preserve"> in respect of your decision in (ii) above.</w:t>
      </w:r>
      <w:r w:rsidR="00C63418">
        <w:rPr>
          <w:rFonts w:ascii="Calibri" w:hAnsi="Calibri" w:cs="Calibri"/>
          <w:sz w:val="24"/>
          <w:szCs w:val="24"/>
        </w:rPr>
        <w:t xml:space="preserve"> </w:t>
      </w:r>
      <w:r w:rsidR="00C63418" w:rsidRPr="00C63418">
        <w:rPr>
          <w:rFonts w:ascii="Calibri" w:hAnsi="Calibri" w:cs="Calibri"/>
          <w:b/>
          <w:bCs/>
          <w:sz w:val="24"/>
          <w:szCs w:val="24"/>
        </w:rPr>
        <w:t>(3 Marks)</w:t>
      </w:r>
    </w:p>
    <w:p w14:paraId="52E1BFA5" w14:textId="4123E417" w:rsidR="00A7109F" w:rsidRPr="00E711F5" w:rsidRDefault="00F00C84" w:rsidP="006122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Q2. </w:t>
      </w:r>
      <w:r w:rsidR="00A7109F">
        <w:rPr>
          <w:rFonts w:ascii="Calibri" w:hAnsi="Calibri" w:cs="Calibri"/>
          <w:sz w:val="24"/>
          <w:szCs w:val="24"/>
        </w:rPr>
        <w:t>Beta Ltd.</w:t>
      </w:r>
      <w:r w:rsidR="00A7109F" w:rsidRPr="00A7109F">
        <w:rPr>
          <w:rFonts w:ascii="Calibri" w:hAnsi="Calibri" w:cs="Calibri"/>
          <w:sz w:val="24"/>
          <w:szCs w:val="24"/>
        </w:rPr>
        <w:t xml:space="preserve"> manufactures four products P, Q, R, and S. The cost details per unit are as follows:</w:t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>
        <w:rPr>
          <w:rFonts w:ascii="Calibri" w:hAnsi="Calibri" w:cs="Calibri"/>
          <w:sz w:val="24"/>
          <w:szCs w:val="24"/>
        </w:rPr>
        <w:tab/>
      </w:r>
      <w:r w:rsidR="006122E9" w:rsidRPr="00E711F5">
        <w:rPr>
          <w:rFonts w:ascii="Calibri" w:hAnsi="Calibri" w:cs="Calibri"/>
          <w:b/>
          <w:bCs/>
          <w:sz w:val="24"/>
          <w:szCs w:val="24"/>
        </w:rPr>
        <w:t>(CO02)</w:t>
      </w:r>
    </w:p>
    <w:p w14:paraId="7A31A463" w14:textId="77777777" w:rsidR="001B3F78" w:rsidRPr="00A7109F" w:rsidRDefault="001B3F78" w:rsidP="006122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48B0382" w14:textId="48B5813E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231029">
        <w:rPr>
          <w:rFonts w:ascii="Calibri" w:hAnsi="Calibri" w:cs="Calibri"/>
          <w:b/>
          <w:bCs/>
          <w:sz w:val="24"/>
          <w:szCs w:val="24"/>
        </w:rPr>
        <w:t>Particulars</w:t>
      </w:r>
      <w:r w:rsidRPr="00231029">
        <w:rPr>
          <w:rFonts w:ascii="Calibri" w:hAnsi="Calibri" w:cs="Calibri"/>
          <w:b/>
          <w:bCs/>
          <w:sz w:val="24"/>
          <w:szCs w:val="24"/>
        </w:rPr>
        <w:tab/>
      </w:r>
      <w:r w:rsidRPr="00231029">
        <w:rPr>
          <w:rFonts w:ascii="Calibri" w:hAnsi="Calibri" w:cs="Calibri"/>
          <w:b/>
          <w:bCs/>
          <w:sz w:val="24"/>
          <w:szCs w:val="24"/>
        </w:rPr>
        <w:tab/>
      </w:r>
      <w:r w:rsidRPr="00231029">
        <w:rPr>
          <w:rFonts w:ascii="Calibri" w:hAnsi="Calibri" w:cs="Calibri"/>
          <w:b/>
          <w:bCs/>
          <w:sz w:val="24"/>
          <w:szCs w:val="24"/>
        </w:rPr>
        <w:tab/>
        <w:t>P (Rs.)</w:t>
      </w:r>
      <w:r w:rsidRPr="00231029">
        <w:rPr>
          <w:rFonts w:ascii="Calibri" w:hAnsi="Calibri" w:cs="Calibri"/>
          <w:b/>
          <w:bCs/>
          <w:sz w:val="24"/>
          <w:szCs w:val="24"/>
        </w:rPr>
        <w:tab/>
      </w:r>
      <w:r w:rsidRPr="00231029">
        <w:rPr>
          <w:rFonts w:ascii="Calibri" w:hAnsi="Calibri" w:cs="Calibri"/>
          <w:b/>
          <w:bCs/>
          <w:sz w:val="24"/>
          <w:szCs w:val="24"/>
        </w:rPr>
        <w:tab/>
        <w:t>Q (Rs.)</w:t>
      </w:r>
      <w:r w:rsidRPr="00231029">
        <w:rPr>
          <w:rFonts w:ascii="Calibri" w:hAnsi="Calibri" w:cs="Calibri"/>
          <w:b/>
          <w:bCs/>
          <w:sz w:val="24"/>
          <w:szCs w:val="24"/>
        </w:rPr>
        <w:tab/>
      </w:r>
      <w:r w:rsidRPr="00231029">
        <w:rPr>
          <w:rFonts w:ascii="Calibri" w:hAnsi="Calibri" w:cs="Calibri"/>
          <w:b/>
          <w:bCs/>
          <w:sz w:val="24"/>
          <w:szCs w:val="24"/>
        </w:rPr>
        <w:tab/>
        <w:t>R (Rs.)</w:t>
      </w:r>
      <w:r w:rsidRPr="00231029">
        <w:rPr>
          <w:rFonts w:ascii="Calibri" w:hAnsi="Calibri" w:cs="Calibri"/>
          <w:b/>
          <w:bCs/>
          <w:sz w:val="24"/>
          <w:szCs w:val="24"/>
        </w:rPr>
        <w:tab/>
      </w:r>
      <w:r w:rsidRPr="00231029">
        <w:rPr>
          <w:rFonts w:ascii="Calibri" w:hAnsi="Calibri" w:cs="Calibri"/>
          <w:b/>
          <w:bCs/>
          <w:sz w:val="24"/>
          <w:szCs w:val="24"/>
        </w:rPr>
        <w:tab/>
        <w:t>S (Rs</w:t>
      </w:r>
      <w:r w:rsidRPr="00A7109F">
        <w:rPr>
          <w:rFonts w:ascii="Calibri" w:hAnsi="Calibri" w:cs="Calibri"/>
          <w:sz w:val="24"/>
          <w:szCs w:val="24"/>
        </w:rPr>
        <w:t>.)</w:t>
      </w:r>
    </w:p>
    <w:p w14:paraId="34124BEC" w14:textId="50495AFF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Direct materials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90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110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130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100</w:t>
      </w:r>
    </w:p>
    <w:p w14:paraId="3CF77154" w14:textId="77777777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 xml:space="preserve">Direct </w:t>
      </w:r>
      <w:proofErr w:type="spellStart"/>
      <w:r w:rsidRPr="00A7109F">
        <w:rPr>
          <w:rFonts w:ascii="Calibri" w:hAnsi="Calibri" w:cs="Calibri"/>
          <w:sz w:val="24"/>
          <w:szCs w:val="24"/>
        </w:rPr>
        <w:t>Labour</w:t>
      </w:r>
      <w:proofErr w:type="spellEnd"/>
      <w:r w:rsidRPr="00A7109F">
        <w:rPr>
          <w:rFonts w:ascii="Calibri" w:hAnsi="Calibri" w:cs="Calibri"/>
          <w:sz w:val="24"/>
          <w:szCs w:val="24"/>
        </w:rPr>
        <w:t xml:space="preserve"> (Hours per unit)</w:t>
      </w:r>
    </w:p>
    <w:p w14:paraId="7BC38020" w14:textId="57616E82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Department</w:t>
      </w:r>
      <w:r w:rsidRPr="00A7109F">
        <w:rPr>
          <w:rFonts w:ascii="Calibri" w:hAnsi="Calibri" w:cs="Calibri"/>
          <w:sz w:val="24"/>
          <w:szCs w:val="24"/>
        </w:rPr>
        <w:tab/>
        <w:t>Rate per hour (Rs.)</w:t>
      </w:r>
      <w:r w:rsidRPr="00A7109F">
        <w:rPr>
          <w:rFonts w:ascii="Calibri" w:hAnsi="Calibri" w:cs="Calibri"/>
          <w:sz w:val="24"/>
          <w:szCs w:val="24"/>
        </w:rPr>
        <w:tab/>
        <w:t>P (Hrs.)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Q (Hrs.)</w:t>
      </w:r>
      <w:r w:rsidRPr="00A7109F">
        <w:rPr>
          <w:rFonts w:ascii="Calibri" w:hAnsi="Calibri" w:cs="Calibri"/>
          <w:sz w:val="24"/>
          <w:szCs w:val="24"/>
        </w:rPr>
        <w:tab/>
        <w:t>R (Hrs.)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          </w:t>
      </w:r>
      <w:r w:rsidRPr="00A7109F">
        <w:rPr>
          <w:rFonts w:ascii="Calibri" w:hAnsi="Calibri" w:cs="Calibri"/>
          <w:sz w:val="24"/>
          <w:szCs w:val="24"/>
        </w:rPr>
        <w:t>S (Hrs.)</w:t>
      </w:r>
    </w:p>
    <w:p w14:paraId="161738F3" w14:textId="12346815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Dept. 1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8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12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</w:t>
      </w:r>
      <w:r w:rsidRPr="00A7109F">
        <w:rPr>
          <w:rFonts w:ascii="Calibri" w:hAnsi="Calibri" w:cs="Calibri"/>
          <w:sz w:val="24"/>
          <w:szCs w:val="24"/>
        </w:rPr>
        <w:t>10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</w:t>
      </w:r>
      <w:r w:rsidRPr="00A7109F">
        <w:rPr>
          <w:rFonts w:ascii="Calibri" w:hAnsi="Calibri" w:cs="Calibri"/>
          <w:sz w:val="24"/>
          <w:szCs w:val="24"/>
        </w:rPr>
        <w:t>14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</w:t>
      </w:r>
      <w:r w:rsidRPr="00A7109F">
        <w:rPr>
          <w:rFonts w:ascii="Calibri" w:hAnsi="Calibri" w:cs="Calibri"/>
          <w:sz w:val="24"/>
          <w:szCs w:val="24"/>
        </w:rPr>
        <w:t>9</w:t>
      </w:r>
    </w:p>
    <w:p w14:paraId="13F0765B" w14:textId="4F3EE7D3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Dept. 2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6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</w:t>
      </w:r>
      <w:r w:rsidRPr="00A7109F">
        <w:rPr>
          <w:rFonts w:ascii="Calibri" w:hAnsi="Calibri" w:cs="Calibri"/>
          <w:sz w:val="24"/>
          <w:szCs w:val="24"/>
        </w:rPr>
        <w:t>8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</w:t>
      </w:r>
      <w:r w:rsidRPr="00A7109F">
        <w:rPr>
          <w:rFonts w:ascii="Calibri" w:hAnsi="Calibri" w:cs="Calibri"/>
          <w:sz w:val="24"/>
          <w:szCs w:val="24"/>
        </w:rPr>
        <w:t>6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</w:t>
      </w:r>
      <w:r w:rsidRPr="00A7109F">
        <w:rPr>
          <w:rFonts w:ascii="Calibri" w:hAnsi="Calibri" w:cs="Calibri"/>
          <w:sz w:val="24"/>
          <w:szCs w:val="24"/>
        </w:rPr>
        <w:t>10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7</w:t>
      </w:r>
    </w:p>
    <w:p w14:paraId="0AF93DC1" w14:textId="02C992A7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Dept. 3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5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         </w:t>
      </w:r>
      <w:r>
        <w:rPr>
          <w:rFonts w:ascii="Calibri" w:hAnsi="Calibri" w:cs="Calibri"/>
          <w:sz w:val="24"/>
          <w:szCs w:val="24"/>
        </w:rPr>
        <w:tab/>
        <w:t xml:space="preserve">   </w:t>
      </w:r>
      <w:r w:rsidRPr="00A7109F">
        <w:rPr>
          <w:rFonts w:ascii="Calibri" w:hAnsi="Calibri" w:cs="Calibri"/>
          <w:sz w:val="24"/>
          <w:szCs w:val="24"/>
        </w:rPr>
        <w:t>6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</w:t>
      </w:r>
      <w:r w:rsidRPr="00A7109F">
        <w:rPr>
          <w:rFonts w:ascii="Calibri" w:hAnsi="Calibri" w:cs="Calibri"/>
          <w:sz w:val="24"/>
          <w:szCs w:val="24"/>
        </w:rPr>
        <w:t>5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</w:t>
      </w:r>
      <w:r w:rsidRPr="00A7109F">
        <w:rPr>
          <w:rFonts w:ascii="Calibri" w:hAnsi="Calibri" w:cs="Calibri"/>
          <w:sz w:val="24"/>
          <w:szCs w:val="24"/>
        </w:rPr>
        <w:t>8</w:t>
      </w:r>
      <w:r w:rsidRPr="00A7109F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6</w:t>
      </w:r>
    </w:p>
    <w:p w14:paraId="16C2CD8A" w14:textId="77777777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Variable Overheads (Rs. per unit)</w:t>
      </w:r>
    </w:p>
    <w:p w14:paraId="4A53D1FE" w14:textId="14218367" w:rsidR="00A7109F" w:rsidRPr="00231029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sz w:val="24"/>
          <w:szCs w:val="24"/>
        </w:rPr>
      </w:pPr>
      <w:r w:rsidRPr="00231029">
        <w:rPr>
          <w:rFonts w:ascii="Calibri" w:hAnsi="Calibri" w:cs="Calibri"/>
          <w:b/>
          <w:bCs/>
          <w:sz w:val="24"/>
          <w:szCs w:val="24"/>
        </w:rPr>
        <w:t>Department</w:t>
      </w:r>
      <w:r w:rsidRPr="00231029">
        <w:rPr>
          <w:rFonts w:ascii="Calibri" w:hAnsi="Calibri" w:cs="Calibri"/>
          <w:b/>
          <w:bCs/>
          <w:sz w:val="24"/>
          <w:szCs w:val="24"/>
        </w:rPr>
        <w:tab/>
      </w:r>
      <w:r w:rsidR="00C34F25" w:rsidRPr="00231029">
        <w:rPr>
          <w:rFonts w:ascii="Calibri" w:hAnsi="Calibri" w:cs="Calibri"/>
          <w:b/>
          <w:bCs/>
          <w:sz w:val="24"/>
          <w:szCs w:val="24"/>
        </w:rPr>
        <w:tab/>
      </w:r>
      <w:r w:rsidRPr="00231029">
        <w:rPr>
          <w:rFonts w:ascii="Calibri" w:hAnsi="Calibri" w:cs="Calibri"/>
          <w:b/>
          <w:bCs/>
          <w:sz w:val="24"/>
          <w:szCs w:val="24"/>
        </w:rPr>
        <w:t>P</w:t>
      </w:r>
      <w:r w:rsidRPr="00231029">
        <w:rPr>
          <w:rFonts w:ascii="Calibri" w:hAnsi="Calibri" w:cs="Calibri"/>
          <w:b/>
          <w:bCs/>
          <w:sz w:val="24"/>
          <w:szCs w:val="24"/>
        </w:rPr>
        <w:tab/>
      </w:r>
      <w:r w:rsidR="00C34F25" w:rsidRPr="00231029">
        <w:rPr>
          <w:rFonts w:ascii="Calibri" w:hAnsi="Calibri" w:cs="Calibri"/>
          <w:b/>
          <w:bCs/>
          <w:sz w:val="24"/>
          <w:szCs w:val="24"/>
        </w:rPr>
        <w:tab/>
      </w:r>
      <w:r w:rsidRPr="00231029">
        <w:rPr>
          <w:rFonts w:ascii="Calibri" w:hAnsi="Calibri" w:cs="Calibri"/>
          <w:b/>
          <w:bCs/>
          <w:sz w:val="24"/>
          <w:szCs w:val="24"/>
        </w:rPr>
        <w:t>Q</w:t>
      </w:r>
      <w:r w:rsidRPr="00231029">
        <w:rPr>
          <w:rFonts w:ascii="Calibri" w:hAnsi="Calibri" w:cs="Calibri"/>
          <w:b/>
          <w:bCs/>
          <w:sz w:val="24"/>
          <w:szCs w:val="24"/>
        </w:rPr>
        <w:tab/>
      </w:r>
      <w:r w:rsidR="00C34F25" w:rsidRPr="00231029">
        <w:rPr>
          <w:rFonts w:ascii="Calibri" w:hAnsi="Calibri" w:cs="Calibri"/>
          <w:b/>
          <w:bCs/>
          <w:sz w:val="24"/>
          <w:szCs w:val="24"/>
        </w:rPr>
        <w:tab/>
      </w:r>
      <w:r w:rsidRPr="00231029">
        <w:rPr>
          <w:rFonts w:ascii="Calibri" w:hAnsi="Calibri" w:cs="Calibri"/>
          <w:b/>
          <w:bCs/>
          <w:sz w:val="24"/>
          <w:szCs w:val="24"/>
        </w:rPr>
        <w:t>R</w:t>
      </w:r>
      <w:r w:rsidRPr="00231029">
        <w:rPr>
          <w:rFonts w:ascii="Calibri" w:hAnsi="Calibri" w:cs="Calibri"/>
          <w:b/>
          <w:bCs/>
          <w:sz w:val="24"/>
          <w:szCs w:val="24"/>
        </w:rPr>
        <w:tab/>
      </w:r>
      <w:r w:rsidR="00C34F25" w:rsidRPr="00231029">
        <w:rPr>
          <w:rFonts w:ascii="Calibri" w:hAnsi="Calibri" w:cs="Calibri"/>
          <w:b/>
          <w:bCs/>
          <w:sz w:val="24"/>
          <w:szCs w:val="24"/>
        </w:rPr>
        <w:tab/>
      </w:r>
      <w:r w:rsidRPr="00231029">
        <w:rPr>
          <w:rFonts w:ascii="Calibri" w:hAnsi="Calibri" w:cs="Calibri"/>
          <w:b/>
          <w:bCs/>
          <w:sz w:val="24"/>
          <w:szCs w:val="24"/>
        </w:rPr>
        <w:t>S</w:t>
      </w:r>
    </w:p>
    <w:p w14:paraId="0CABD338" w14:textId="45FC3F64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Dept. 1</w:t>
      </w:r>
      <w:r w:rsidRPr="00A7109F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15</w:t>
      </w:r>
      <w:r w:rsidRPr="00A7109F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12</w:t>
      </w:r>
      <w:r w:rsidRPr="00A7109F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18</w:t>
      </w:r>
      <w:r w:rsidRPr="00A7109F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10</w:t>
      </w:r>
    </w:p>
    <w:p w14:paraId="36D2CBEF" w14:textId="23704395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Dept. 2</w:t>
      </w:r>
      <w:r w:rsidRPr="00A7109F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10</w:t>
      </w:r>
      <w:r w:rsidRPr="00A7109F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  <w:t xml:space="preserve"> 8</w:t>
      </w:r>
      <w:r w:rsidRPr="00A7109F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14</w:t>
      </w:r>
      <w:r w:rsidRPr="00A7109F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  <w:t xml:space="preserve"> 9</w:t>
      </w:r>
    </w:p>
    <w:p w14:paraId="4FE65954" w14:textId="031BDAC9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Dept. 3</w:t>
      </w:r>
      <w:r w:rsidR="00C34F25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</w:r>
      <w:r w:rsidR="00231029" w:rsidRPr="00A7109F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 xml:space="preserve"> 8</w:t>
      </w:r>
      <w:r w:rsidRPr="00A7109F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  <w:t xml:space="preserve"> 6</w:t>
      </w:r>
      <w:r w:rsidRPr="00A7109F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10</w:t>
      </w:r>
      <w:r w:rsidRPr="00A7109F">
        <w:rPr>
          <w:rFonts w:ascii="Calibri" w:hAnsi="Calibri" w:cs="Calibri"/>
          <w:sz w:val="24"/>
          <w:szCs w:val="24"/>
        </w:rPr>
        <w:tab/>
      </w:r>
      <w:r w:rsidR="00C34F25">
        <w:rPr>
          <w:rFonts w:ascii="Calibri" w:hAnsi="Calibri" w:cs="Calibri"/>
          <w:sz w:val="24"/>
          <w:szCs w:val="24"/>
        </w:rPr>
        <w:tab/>
        <w:t xml:space="preserve"> </w:t>
      </w:r>
      <w:r w:rsidRPr="00A7109F">
        <w:rPr>
          <w:rFonts w:ascii="Calibri" w:hAnsi="Calibri" w:cs="Calibri"/>
          <w:sz w:val="24"/>
          <w:szCs w:val="24"/>
        </w:rPr>
        <w:t>7</w:t>
      </w:r>
    </w:p>
    <w:p w14:paraId="52FDCC9F" w14:textId="77777777" w:rsidR="00A7109F" w:rsidRPr="00564DBD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sz w:val="24"/>
          <w:szCs w:val="24"/>
        </w:rPr>
      </w:pPr>
      <w:r w:rsidRPr="00564DBD">
        <w:rPr>
          <w:rFonts w:ascii="Calibri" w:hAnsi="Calibri" w:cs="Calibri"/>
          <w:b/>
          <w:bCs/>
          <w:sz w:val="24"/>
          <w:szCs w:val="24"/>
        </w:rPr>
        <w:t>Additional Information</w:t>
      </w:r>
    </w:p>
    <w:p w14:paraId="6D9FD92F" w14:textId="77777777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Fixed overheads are Rs. 6,00,000 per annum.</w:t>
      </w:r>
    </w:p>
    <w:p w14:paraId="285BCFB8" w14:textId="77777777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Budgeted Production and Selling Prices</w:t>
      </w:r>
    </w:p>
    <w:p w14:paraId="653C9232" w14:textId="77777777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Product</w:t>
      </w:r>
      <w:r w:rsidRPr="00A7109F">
        <w:rPr>
          <w:rFonts w:ascii="Calibri" w:hAnsi="Calibri" w:cs="Calibri"/>
          <w:sz w:val="24"/>
          <w:szCs w:val="24"/>
        </w:rPr>
        <w:tab/>
        <w:t>Budgeted Quantity (units)</w:t>
      </w:r>
      <w:r w:rsidRPr="00A7109F">
        <w:rPr>
          <w:rFonts w:ascii="Calibri" w:hAnsi="Calibri" w:cs="Calibri"/>
          <w:sz w:val="24"/>
          <w:szCs w:val="24"/>
        </w:rPr>
        <w:tab/>
        <w:t>Selling Price (</w:t>
      </w:r>
      <w:proofErr w:type="gramStart"/>
      <w:r w:rsidRPr="00A7109F">
        <w:rPr>
          <w:rFonts w:ascii="Calibri" w:hAnsi="Calibri" w:cs="Calibri"/>
          <w:sz w:val="24"/>
          <w:szCs w:val="24"/>
        </w:rPr>
        <w:t>Rs./</w:t>
      </w:r>
      <w:proofErr w:type="gramEnd"/>
      <w:r w:rsidRPr="00A7109F">
        <w:rPr>
          <w:rFonts w:ascii="Calibri" w:hAnsi="Calibri" w:cs="Calibri"/>
          <w:sz w:val="24"/>
          <w:szCs w:val="24"/>
        </w:rPr>
        <w:t>unit)</w:t>
      </w:r>
    </w:p>
    <w:p w14:paraId="5FC16586" w14:textId="57869377" w:rsidR="00A7109F" w:rsidRPr="00A7109F" w:rsidRDefault="00A7109F" w:rsidP="00231029">
      <w:pPr>
        <w:autoSpaceDE w:val="0"/>
        <w:autoSpaceDN w:val="0"/>
        <w:adjustRightInd w:val="0"/>
        <w:spacing w:after="0" w:line="360" w:lineRule="auto"/>
        <w:ind w:left="360" w:firstLine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P</w:t>
      </w:r>
      <w:r w:rsidRPr="00A7109F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12,000</w:t>
      </w:r>
      <w:r w:rsidRPr="00A7109F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320</w:t>
      </w:r>
    </w:p>
    <w:p w14:paraId="1960ABF6" w14:textId="743A8149" w:rsidR="00A7109F" w:rsidRPr="00A7109F" w:rsidRDefault="00A7109F" w:rsidP="00231029">
      <w:pPr>
        <w:autoSpaceDE w:val="0"/>
        <w:autoSpaceDN w:val="0"/>
        <w:adjustRightInd w:val="0"/>
        <w:spacing w:after="0" w:line="360" w:lineRule="auto"/>
        <w:ind w:left="360" w:firstLine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Q</w:t>
      </w:r>
      <w:r w:rsidRPr="00A7109F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10,000</w:t>
      </w:r>
      <w:r w:rsidRPr="00A7109F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300</w:t>
      </w:r>
    </w:p>
    <w:p w14:paraId="2CB1AD86" w14:textId="122F8067" w:rsidR="00A7109F" w:rsidRPr="00A7109F" w:rsidRDefault="00A7109F" w:rsidP="00231029">
      <w:pPr>
        <w:autoSpaceDE w:val="0"/>
        <w:autoSpaceDN w:val="0"/>
        <w:adjustRightInd w:val="0"/>
        <w:spacing w:after="0" w:line="360" w:lineRule="auto"/>
        <w:ind w:left="360" w:firstLine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R</w:t>
      </w:r>
      <w:r w:rsidRPr="00A7109F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8,000</w:t>
      </w:r>
      <w:r w:rsidRPr="00A7109F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500</w:t>
      </w:r>
    </w:p>
    <w:p w14:paraId="375AA727" w14:textId="5AA99247" w:rsidR="00A7109F" w:rsidRPr="00A7109F" w:rsidRDefault="00A7109F" w:rsidP="00231029">
      <w:pPr>
        <w:autoSpaceDE w:val="0"/>
        <w:autoSpaceDN w:val="0"/>
        <w:adjustRightInd w:val="0"/>
        <w:spacing w:after="0" w:line="360" w:lineRule="auto"/>
        <w:ind w:left="360" w:firstLine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S</w:t>
      </w:r>
      <w:r w:rsidRPr="00A7109F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9,000</w:t>
      </w:r>
      <w:r w:rsidRPr="00A7109F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="00231029">
        <w:rPr>
          <w:rFonts w:ascii="Calibri" w:hAnsi="Calibri" w:cs="Calibri"/>
          <w:sz w:val="24"/>
          <w:szCs w:val="24"/>
        </w:rPr>
        <w:tab/>
      </w:r>
      <w:r w:rsidRPr="00A7109F">
        <w:rPr>
          <w:rFonts w:ascii="Calibri" w:hAnsi="Calibri" w:cs="Calibri"/>
          <w:sz w:val="24"/>
          <w:szCs w:val="24"/>
        </w:rPr>
        <w:t>280</w:t>
      </w:r>
    </w:p>
    <w:p w14:paraId="1ADB6E69" w14:textId="6092BBB2" w:rsidR="00A7109F" w:rsidRPr="00A7109F" w:rsidRDefault="00A7109F" w:rsidP="00564DBD">
      <w:p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 xml:space="preserve">The market improves, and </w:t>
      </w:r>
      <w:r w:rsidR="00231029">
        <w:rPr>
          <w:rFonts w:ascii="Calibri" w:hAnsi="Calibri" w:cs="Calibri"/>
          <w:sz w:val="24"/>
          <w:szCs w:val="24"/>
        </w:rPr>
        <w:t>t</w:t>
      </w:r>
      <w:r w:rsidR="00231029" w:rsidRPr="00231029">
        <w:rPr>
          <w:rFonts w:ascii="Calibri" w:hAnsi="Calibri" w:cs="Calibri"/>
          <w:sz w:val="24"/>
          <w:szCs w:val="24"/>
        </w:rPr>
        <w:t>he sales of Products P, Q, R, and S increased by 20%, 25%, 30%, and 15%, respectively.</w:t>
      </w:r>
      <w:r w:rsidR="00231029">
        <w:rPr>
          <w:rFonts w:ascii="Calibri" w:hAnsi="Calibri" w:cs="Calibri"/>
          <w:sz w:val="24"/>
          <w:szCs w:val="24"/>
        </w:rPr>
        <w:t xml:space="preserve"> </w:t>
      </w:r>
      <w:r w:rsidRPr="00A7109F">
        <w:rPr>
          <w:rFonts w:ascii="Calibri" w:hAnsi="Calibri" w:cs="Calibri"/>
          <w:sz w:val="24"/>
          <w:szCs w:val="24"/>
        </w:rPr>
        <w:t>The Sales Manager confirms that the increased demand can be met at existing prices.</w:t>
      </w:r>
    </w:p>
    <w:p w14:paraId="6F2761B9" w14:textId="77777777" w:rsidR="00A7109F" w:rsidRPr="00A7109F" w:rsidRDefault="00A7109F" w:rsidP="00564DBD">
      <w:p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 xml:space="preserve">However, the Production Manager states that Department 2 </w:t>
      </w:r>
      <w:proofErr w:type="spellStart"/>
      <w:r w:rsidRPr="00A7109F">
        <w:rPr>
          <w:rFonts w:ascii="Calibri" w:hAnsi="Calibri" w:cs="Calibri"/>
          <w:sz w:val="24"/>
          <w:szCs w:val="24"/>
        </w:rPr>
        <w:t>labour</w:t>
      </w:r>
      <w:proofErr w:type="spellEnd"/>
      <w:r w:rsidRPr="00A7109F">
        <w:rPr>
          <w:rFonts w:ascii="Calibri" w:hAnsi="Calibri" w:cs="Calibri"/>
          <w:sz w:val="24"/>
          <w:szCs w:val="24"/>
        </w:rPr>
        <w:t xml:space="preserve"> hours are limited to 1,80,000 hours, and output cannot exceed this level.</w:t>
      </w:r>
    </w:p>
    <w:p w14:paraId="381D378D" w14:textId="77777777" w:rsidR="00A7109F" w:rsidRPr="00A7109F" w:rsidRDefault="00A7109F" w:rsidP="00A7109F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Required:</w:t>
      </w:r>
    </w:p>
    <w:p w14:paraId="53E8E4E7" w14:textId="55FBBE9F" w:rsidR="00A7109F" w:rsidRPr="00A7109F" w:rsidRDefault="00A7109F" w:rsidP="00564DB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Prepare a statement of budgeted profitability.</w:t>
      </w:r>
      <w:r w:rsidR="00D17F7C">
        <w:rPr>
          <w:rFonts w:ascii="Calibri" w:hAnsi="Calibri" w:cs="Calibri"/>
          <w:sz w:val="24"/>
          <w:szCs w:val="24"/>
        </w:rPr>
        <w:t xml:space="preserve">  (2 Marks)</w:t>
      </w:r>
    </w:p>
    <w:p w14:paraId="28A2531A" w14:textId="51587E86" w:rsidR="00A7109F" w:rsidRPr="00A7109F" w:rsidRDefault="00A7109F" w:rsidP="00564DB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Identify the key limiting factor.</w:t>
      </w:r>
      <w:r w:rsidR="00D17F7C">
        <w:rPr>
          <w:rFonts w:ascii="Calibri" w:hAnsi="Calibri" w:cs="Calibri"/>
          <w:sz w:val="24"/>
          <w:szCs w:val="24"/>
        </w:rPr>
        <w:tab/>
      </w:r>
      <w:r w:rsidR="00D17F7C">
        <w:rPr>
          <w:rFonts w:ascii="Calibri" w:hAnsi="Calibri" w:cs="Calibri"/>
          <w:sz w:val="24"/>
          <w:szCs w:val="24"/>
        </w:rPr>
        <w:tab/>
      </w:r>
      <w:r w:rsidR="00D17F7C">
        <w:rPr>
          <w:rFonts w:ascii="Calibri" w:hAnsi="Calibri" w:cs="Calibri"/>
          <w:sz w:val="24"/>
          <w:szCs w:val="24"/>
        </w:rPr>
        <w:tab/>
        <w:t>(1 Mark)</w:t>
      </w:r>
    </w:p>
    <w:p w14:paraId="38A4FA56" w14:textId="4D27E37F" w:rsidR="00A7109F" w:rsidRPr="00A7109F" w:rsidRDefault="00A7109F" w:rsidP="00564DB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Determine the optimal product mix.</w:t>
      </w:r>
      <w:r w:rsidR="00966FC6">
        <w:rPr>
          <w:rFonts w:ascii="Calibri" w:hAnsi="Calibri" w:cs="Calibri"/>
          <w:sz w:val="24"/>
          <w:szCs w:val="24"/>
        </w:rPr>
        <w:tab/>
      </w:r>
      <w:r w:rsidR="00966FC6">
        <w:rPr>
          <w:rFonts w:ascii="Calibri" w:hAnsi="Calibri" w:cs="Calibri"/>
          <w:sz w:val="24"/>
          <w:szCs w:val="24"/>
        </w:rPr>
        <w:tab/>
        <w:t>(4 Marks)</w:t>
      </w:r>
    </w:p>
    <w:p w14:paraId="11A7F453" w14:textId="5B2C02FF" w:rsidR="00F00C84" w:rsidRPr="00A7109F" w:rsidRDefault="00A7109F" w:rsidP="00564DB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A7109F">
        <w:rPr>
          <w:rFonts w:ascii="Calibri" w:hAnsi="Calibri" w:cs="Calibri"/>
          <w:sz w:val="24"/>
          <w:szCs w:val="24"/>
        </w:rPr>
        <w:t>Calculate the maximum achievable profit.</w:t>
      </w:r>
      <w:r w:rsidR="00966FC6">
        <w:rPr>
          <w:rFonts w:ascii="Calibri" w:hAnsi="Calibri" w:cs="Calibri"/>
          <w:sz w:val="24"/>
          <w:szCs w:val="24"/>
        </w:rPr>
        <w:tab/>
        <w:t>(3 Marks)</w:t>
      </w:r>
    </w:p>
    <w:p w14:paraId="27F36BD0" w14:textId="1F9AACAE" w:rsidR="00565F93" w:rsidRPr="005E6574" w:rsidRDefault="00565F93" w:rsidP="005E6574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07BCF0C" w14:textId="77777777" w:rsidR="00050E8E" w:rsidRDefault="00050E8E" w:rsidP="00050E8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</w:p>
    <w:p w14:paraId="68C2D9F2" w14:textId="77777777" w:rsidR="00050E8E" w:rsidRPr="00050E8E" w:rsidRDefault="00050E8E" w:rsidP="00050E8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420789A" w14:textId="7D147816" w:rsidR="001B3F78" w:rsidRPr="005E6574" w:rsidRDefault="00BA0B01" w:rsidP="001B3F7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lastRenderedPageBreak/>
        <w:t>Q 3.</w:t>
      </w:r>
      <w:r w:rsidR="004414E8">
        <w:t xml:space="preserve"> </w:t>
      </w:r>
      <w:r w:rsidR="004414E8" w:rsidRPr="004414E8">
        <w:rPr>
          <w:lang w:val="en-IN"/>
        </w:rPr>
        <w:t>Prepare a Cash Budget for the months of January, February, and March 2027 based on the following forecasted income and expenditure data:</w:t>
      </w:r>
      <w:r w:rsidR="001B3F78">
        <w:rPr>
          <w:lang w:val="en-IN"/>
        </w:rPr>
        <w:tab/>
      </w:r>
      <w:r w:rsidR="001B3F78">
        <w:rPr>
          <w:lang w:val="en-IN"/>
        </w:rPr>
        <w:tab/>
      </w:r>
      <w:r w:rsidR="001B3F78">
        <w:rPr>
          <w:lang w:val="en-IN"/>
        </w:rPr>
        <w:tab/>
      </w:r>
      <w:r w:rsidR="001B3F78">
        <w:rPr>
          <w:lang w:val="en-IN"/>
        </w:rPr>
        <w:tab/>
      </w:r>
      <w:r w:rsidR="001B3F78" w:rsidRPr="00E711F5">
        <w:rPr>
          <w:rFonts w:ascii="Calibri" w:hAnsi="Calibri" w:cs="Calibri"/>
          <w:b/>
          <w:bCs/>
          <w:sz w:val="24"/>
          <w:szCs w:val="24"/>
        </w:rPr>
        <w:t>(CO03)</w:t>
      </w:r>
    </w:p>
    <w:p w14:paraId="317168F7" w14:textId="3CBF75C0" w:rsidR="004414E8" w:rsidRPr="004414E8" w:rsidRDefault="004414E8" w:rsidP="004414E8">
      <w:pPr>
        <w:rPr>
          <w:lang w:val="en-IN"/>
        </w:rPr>
      </w:pPr>
    </w:p>
    <w:p w14:paraId="66D48B31" w14:textId="77777777" w:rsidR="004414E8" w:rsidRPr="004414E8" w:rsidRDefault="004414E8" w:rsidP="004414E8">
      <w:pPr>
        <w:rPr>
          <w:b/>
          <w:bCs/>
          <w:lang w:val="en-IN"/>
        </w:rPr>
      </w:pPr>
      <w:r w:rsidRPr="004414E8">
        <w:rPr>
          <w:b/>
          <w:bCs/>
          <w:lang w:val="en-IN"/>
        </w:rPr>
        <w:t>Income and Expenditure Forecasts (Figures in Rupees)</w:t>
      </w:r>
    </w:p>
    <w:tbl>
      <w:tblPr>
        <w:tblW w:w="7224" w:type="dxa"/>
        <w:tblLook w:val="04A0" w:firstRow="1" w:lastRow="0" w:firstColumn="1" w:lastColumn="0" w:noHBand="0" w:noVBand="1"/>
      </w:tblPr>
      <w:tblGrid>
        <w:gridCol w:w="1161"/>
        <w:gridCol w:w="995"/>
        <w:gridCol w:w="1135"/>
        <w:gridCol w:w="829"/>
        <w:gridCol w:w="1573"/>
        <w:gridCol w:w="1569"/>
      </w:tblGrid>
      <w:tr w:rsidR="004414E8" w:rsidRPr="004414E8" w14:paraId="3C7A9220" w14:textId="77777777" w:rsidTr="004414E8">
        <w:trPr>
          <w:trHeight w:val="5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D947B" w14:textId="199398B6" w:rsidR="004414E8" w:rsidRPr="004414E8" w:rsidRDefault="00BA0B01" w:rsidP="004414E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IN" w:eastAsia="en-IN"/>
              </w:rPr>
            </w:pPr>
            <w:r>
              <w:t xml:space="preserve"> </w:t>
            </w:r>
            <w:r w:rsidR="004414E8" w:rsidRPr="004414E8">
              <w:rPr>
                <w:rFonts w:ascii="Aptos Narrow" w:eastAsia="Times New Roman" w:hAnsi="Aptos Narrow" w:cs="Times New Roman"/>
                <w:b/>
                <w:bCs/>
                <w:color w:val="000000"/>
                <w:lang w:val="en-IN" w:eastAsia="en-IN"/>
              </w:rPr>
              <w:t>Month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60D46" w14:textId="77777777" w:rsidR="004414E8" w:rsidRPr="004414E8" w:rsidRDefault="004414E8" w:rsidP="004414E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b/>
                <w:bCs/>
                <w:color w:val="000000"/>
                <w:lang w:val="en-IN" w:eastAsia="en-IN"/>
              </w:rPr>
              <w:t>Total Sales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010E" w14:textId="77777777" w:rsidR="004414E8" w:rsidRPr="004414E8" w:rsidRDefault="004414E8" w:rsidP="004414E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b/>
                <w:bCs/>
                <w:color w:val="000000"/>
                <w:lang w:val="en-IN" w:eastAsia="en-IN"/>
              </w:rPr>
              <w:t>Raw Material Purchases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72FE" w14:textId="77777777" w:rsidR="004414E8" w:rsidRPr="004414E8" w:rsidRDefault="004414E8" w:rsidP="004414E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b/>
                <w:bCs/>
                <w:color w:val="000000"/>
                <w:lang w:val="en-IN" w:eastAsia="en-IN"/>
              </w:rPr>
              <w:t>Wages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4C3F" w14:textId="77777777" w:rsidR="004414E8" w:rsidRPr="004414E8" w:rsidRDefault="004414E8" w:rsidP="004414E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b/>
                <w:bCs/>
                <w:color w:val="000000"/>
                <w:lang w:val="en-IN" w:eastAsia="en-IN"/>
              </w:rPr>
              <w:t>Manufacturing Expenses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6DBC9" w14:textId="77777777" w:rsidR="004414E8" w:rsidRPr="004414E8" w:rsidRDefault="004414E8" w:rsidP="004414E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b/>
                <w:bCs/>
                <w:color w:val="000000"/>
                <w:lang w:val="en-IN" w:eastAsia="en-IN"/>
              </w:rPr>
              <w:t>Administrative Expenses</w:t>
            </w:r>
          </w:p>
        </w:tc>
      </w:tr>
      <w:tr w:rsidR="004414E8" w:rsidRPr="004414E8" w14:paraId="789A111E" w14:textId="77777777" w:rsidTr="004414E8">
        <w:trPr>
          <w:trHeight w:val="2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A2E0" w14:textId="77777777" w:rsidR="004414E8" w:rsidRPr="004414E8" w:rsidRDefault="004414E8" w:rsidP="004414E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November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94FA0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1,10,000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AEAD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55,000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FEEF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14,000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F9BB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7,500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A4BC8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4,000</w:t>
            </w:r>
          </w:p>
        </w:tc>
      </w:tr>
      <w:tr w:rsidR="004414E8" w:rsidRPr="004414E8" w14:paraId="3191B01E" w14:textId="77777777" w:rsidTr="004414E8">
        <w:trPr>
          <w:trHeight w:val="2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A774" w14:textId="77777777" w:rsidR="004414E8" w:rsidRPr="004414E8" w:rsidRDefault="004414E8" w:rsidP="004414E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December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7FB36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1,20,000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19F0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60,000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E56E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15,000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6D3F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8,000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A0440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4,500</w:t>
            </w:r>
          </w:p>
        </w:tc>
      </w:tr>
      <w:tr w:rsidR="004414E8" w:rsidRPr="004414E8" w14:paraId="5ECF80CF" w14:textId="77777777" w:rsidTr="004414E8">
        <w:trPr>
          <w:trHeight w:val="2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E3076" w14:textId="77777777" w:rsidR="004414E8" w:rsidRPr="004414E8" w:rsidRDefault="004414E8" w:rsidP="004414E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January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5F63C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1,30,000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2DB2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65,000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9CD98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16,000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2871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8,500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96A4A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5,000</w:t>
            </w:r>
          </w:p>
        </w:tc>
      </w:tr>
      <w:tr w:rsidR="004414E8" w:rsidRPr="004414E8" w14:paraId="3D764B27" w14:textId="77777777" w:rsidTr="004414E8">
        <w:trPr>
          <w:trHeight w:val="2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5CA4" w14:textId="77777777" w:rsidR="004414E8" w:rsidRPr="004414E8" w:rsidRDefault="004414E8" w:rsidP="004414E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February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D872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1,25,000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75139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62,000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E04E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15,500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000E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8,000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EC55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4,800</w:t>
            </w:r>
          </w:p>
        </w:tc>
      </w:tr>
      <w:tr w:rsidR="004414E8" w:rsidRPr="004414E8" w14:paraId="7B89590B" w14:textId="77777777" w:rsidTr="004414E8">
        <w:trPr>
          <w:trHeight w:val="2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DB93" w14:textId="77777777" w:rsidR="004414E8" w:rsidRPr="004414E8" w:rsidRDefault="004414E8" w:rsidP="004414E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March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9063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1,40,000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F4B6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70,000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E6A6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17,000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D43F4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9,000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8C5B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5,500</w:t>
            </w:r>
          </w:p>
        </w:tc>
      </w:tr>
      <w:tr w:rsidR="004414E8" w:rsidRPr="004414E8" w14:paraId="3DC2CC32" w14:textId="77777777" w:rsidTr="004414E8">
        <w:trPr>
          <w:trHeight w:val="2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00F7" w14:textId="77777777" w:rsidR="004414E8" w:rsidRPr="004414E8" w:rsidRDefault="004414E8" w:rsidP="004414E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April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3FB3D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1,35,000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A4880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68,000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1B35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16,500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AFBE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8,500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1704" w14:textId="77777777" w:rsidR="004414E8" w:rsidRPr="004414E8" w:rsidRDefault="004414E8" w:rsidP="004414E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</w:pPr>
            <w:r w:rsidRPr="004414E8">
              <w:rPr>
                <w:rFonts w:ascii="Aptos Narrow" w:eastAsia="Times New Roman" w:hAnsi="Aptos Narrow" w:cs="Times New Roman"/>
                <w:color w:val="000000"/>
                <w:lang w:val="en-IN" w:eastAsia="en-IN"/>
              </w:rPr>
              <w:t>5,000</w:t>
            </w:r>
          </w:p>
        </w:tc>
      </w:tr>
    </w:tbl>
    <w:p w14:paraId="75284348" w14:textId="77777777" w:rsidR="00103EFD" w:rsidRPr="005257CA" w:rsidRDefault="00103EFD" w:rsidP="00103EFD">
      <w:pPr>
        <w:spacing w:after="0" w:line="278" w:lineRule="auto"/>
        <w:jc w:val="both"/>
        <w:rPr>
          <w:rFonts w:ascii="Calibri" w:hAnsi="Calibri" w:cs="Calibri"/>
        </w:rPr>
      </w:pPr>
      <w:r w:rsidRPr="005257CA">
        <w:rPr>
          <w:rFonts w:ascii="Calibri" w:hAnsi="Calibri" w:cs="Calibri"/>
        </w:rPr>
        <w:t>Additional Information</w:t>
      </w:r>
    </w:p>
    <w:p w14:paraId="24AA264E" w14:textId="77777777" w:rsidR="00103EFD" w:rsidRPr="005257CA" w:rsidRDefault="00103EFD" w:rsidP="00103EFD">
      <w:pPr>
        <w:spacing w:after="0" w:line="278" w:lineRule="auto"/>
        <w:rPr>
          <w:rFonts w:ascii="Calibri" w:hAnsi="Calibri" w:cs="Calibri"/>
        </w:rPr>
      </w:pPr>
      <w:r w:rsidRPr="005257CA">
        <w:rPr>
          <w:rFonts w:ascii="Calibri" w:hAnsi="Calibri" w:cs="Calibri"/>
        </w:rPr>
        <w:t>(a) Opening Balance:</w:t>
      </w:r>
      <w:r w:rsidRPr="005257CA">
        <w:rPr>
          <w:rFonts w:ascii="Calibri" w:hAnsi="Calibri" w:cs="Calibri"/>
        </w:rPr>
        <w:br/>
        <w:t>Cash balance on 1st January 2027 is estimated at Rs. 25,000.</w:t>
      </w:r>
    </w:p>
    <w:p w14:paraId="2E8C4FA2" w14:textId="77777777" w:rsidR="00103EFD" w:rsidRPr="005257CA" w:rsidRDefault="00103EFD" w:rsidP="00103EFD">
      <w:pPr>
        <w:spacing w:after="0" w:line="278" w:lineRule="auto"/>
        <w:jc w:val="both"/>
        <w:rPr>
          <w:rFonts w:ascii="Calibri" w:hAnsi="Calibri" w:cs="Calibri"/>
        </w:rPr>
      </w:pPr>
      <w:r w:rsidRPr="005257CA">
        <w:rPr>
          <w:rFonts w:ascii="Calibri" w:hAnsi="Calibri" w:cs="Calibri"/>
        </w:rPr>
        <w:t>(b) Credit Terms (Sales):</w:t>
      </w:r>
    </w:p>
    <w:p w14:paraId="57D7D6C3" w14:textId="77777777" w:rsidR="00103EFD" w:rsidRPr="005257CA" w:rsidRDefault="00103EFD" w:rsidP="00103EFD">
      <w:pPr>
        <w:numPr>
          <w:ilvl w:val="0"/>
          <w:numId w:val="9"/>
        </w:numPr>
        <w:spacing w:after="0" w:line="278" w:lineRule="auto"/>
        <w:jc w:val="both"/>
        <w:rPr>
          <w:rFonts w:ascii="Calibri" w:hAnsi="Calibri" w:cs="Calibri"/>
        </w:rPr>
      </w:pPr>
      <w:r w:rsidRPr="005257CA">
        <w:rPr>
          <w:rFonts w:ascii="Calibri" w:hAnsi="Calibri" w:cs="Calibri"/>
        </w:rPr>
        <w:t xml:space="preserve">25% of sales are for cash. </w:t>
      </w:r>
    </w:p>
    <w:p w14:paraId="0E56D9AC" w14:textId="77777777" w:rsidR="00103EFD" w:rsidRPr="005257CA" w:rsidRDefault="00103EFD" w:rsidP="00103EFD">
      <w:pPr>
        <w:numPr>
          <w:ilvl w:val="0"/>
          <w:numId w:val="9"/>
        </w:numPr>
        <w:spacing w:after="0" w:line="278" w:lineRule="auto"/>
        <w:jc w:val="both"/>
        <w:rPr>
          <w:rFonts w:ascii="Calibri" w:hAnsi="Calibri" w:cs="Calibri"/>
        </w:rPr>
      </w:pPr>
      <w:r w:rsidRPr="005257CA">
        <w:rPr>
          <w:rFonts w:ascii="Calibri" w:hAnsi="Calibri" w:cs="Calibri"/>
        </w:rPr>
        <w:t xml:space="preserve">60% are collected in the month following the sale. </w:t>
      </w:r>
    </w:p>
    <w:p w14:paraId="34E9655D" w14:textId="77777777" w:rsidR="00103EFD" w:rsidRPr="005257CA" w:rsidRDefault="00103EFD" w:rsidP="00103EFD">
      <w:pPr>
        <w:numPr>
          <w:ilvl w:val="0"/>
          <w:numId w:val="9"/>
        </w:numPr>
        <w:spacing w:after="0" w:line="278" w:lineRule="auto"/>
        <w:jc w:val="both"/>
        <w:rPr>
          <w:rFonts w:ascii="Calibri" w:hAnsi="Calibri" w:cs="Calibri"/>
        </w:rPr>
      </w:pPr>
      <w:r w:rsidRPr="005257CA">
        <w:rPr>
          <w:rFonts w:ascii="Calibri" w:hAnsi="Calibri" w:cs="Calibri"/>
        </w:rPr>
        <w:t xml:space="preserve">Remaining 15% are collected after two months. </w:t>
      </w:r>
    </w:p>
    <w:p w14:paraId="78E27E5E" w14:textId="77777777" w:rsidR="00103EFD" w:rsidRPr="005257CA" w:rsidRDefault="00103EFD" w:rsidP="00103EFD">
      <w:pPr>
        <w:spacing w:after="0" w:line="278" w:lineRule="auto"/>
        <w:jc w:val="both"/>
        <w:rPr>
          <w:rFonts w:ascii="Calibri" w:hAnsi="Calibri" w:cs="Calibri"/>
        </w:rPr>
      </w:pPr>
      <w:r w:rsidRPr="005257CA">
        <w:rPr>
          <w:rFonts w:ascii="Calibri" w:hAnsi="Calibri" w:cs="Calibri"/>
        </w:rPr>
        <w:t>(c) Credit Terms (Purchases):</w:t>
      </w:r>
    </w:p>
    <w:p w14:paraId="2416D755" w14:textId="77777777" w:rsidR="00103EFD" w:rsidRPr="005257CA" w:rsidRDefault="00103EFD" w:rsidP="00103EFD">
      <w:pPr>
        <w:numPr>
          <w:ilvl w:val="0"/>
          <w:numId w:val="10"/>
        </w:numPr>
        <w:spacing w:after="0" w:line="278" w:lineRule="auto"/>
        <w:jc w:val="both"/>
        <w:rPr>
          <w:rFonts w:ascii="Calibri" w:hAnsi="Calibri" w:cs="Calibri"/>
        </w:rPr>
      </w:pPr>
      <w:r w:rsidRPr="005257CA">
        <w:rPr>
          <w:rFonts w:ascii="Calibri" w:hAnsi="Calibri" w:cs="Calibri"/>
        </w:rPr>
        <w:t xml:space="preserve">Suppliers allow a credit period of one month. </w:t>
      </w:r>
    </w:p>
    <w:p w14:paraId="1B4FA309" w14:textId="77777777" w:rsidR="00103EFD" w:rsidRPr="005257CA" w:rsidRDefault="00103EFD" w:rsidP="00103EFD">
      <w:pPr>
        <w:numPr>
          <w:ilvl w:val="0"/>
          <w:numId w:val="10"/>
        </w:numPr>
        <w:spacing w:after="0" w:line="278" w:lineRule="auto"/>
        <w:jc w:val="both"/>
        <w:rPr>
          <w:rFonts w:ascii="Calibri" w:hAnsi="Calibri" w:cs="Calibri"/>
        </w:rPr>
      </w:pPr>
      <w:r w:rsidRPr="005257CA">
        <w:rPr>
          <w:rFonts w:ascii="Calibri" w:hAnsi="Calibri" w:cs="Calibri"/>
        </w:rPr>
        <w:t xml:space="preserve">10% purchases are paid immediately (cash purchases). </w:t>
      </w:r>
    </w:p>
    <w:p w14:paraId="592E4ADD" w14:textId="77777777" w:rsidR="00103EFD" w:rsidRPr="005257CA" w:rsidRDefault="00103EFD" w:rsidP="00103EFD">
      <w:pPr>
        <w:spacing w:after="0" w:line="278" w:lineRule="auto"/>
        <w:jc w:val="both"/>
        <w:rPr>
          <w:rFonts w:ascii="Calibri" w:hAnsi="Calibri" w:cs="Calibri"/>
        </w:rPr>
      </w:pPr>
      <w:r w:rsidRPr="005257CA">
        <w:rPr>
          <w:rFonts w:ascii="Calibri" w:hAnsi="Calibri" w:cs="Calibri"/>
        </w:rPr>
        <w:t>(d) Lag in Payment of Wages:</w:t>
      </w:r>
    </w:p>
    <w:p w14:paraId="5FFADBC5" w14:textId="77777777" w:rsidR="00103EFD" w:rsidRPr="005257CA" w:rsidRDefault="00103EFD" w:rsidP="00103EFD">
      <w:pPr>
        <w:numPr>
          <w:ilvl w:val="0"/>
          <w:numId w:val="11"/>
        </w:numPr>
        <w:spacing w:after="0" w:line="278" w:lineRule="auto"/>
        <w:jc w:val="both"/>
        <w:rPr>
          <w:rFonts w:ascii="Calibri" w:hAnsi="Calibri" w:cs="Calibri"/>
        </w:rPr>
      </w:pPr>
      <w:r w:rsidRPr="005257CA">
        <w:rPr>
          <w:rFonts w:ascii="Calibri" w:hAnsi="Calibri" w:cs="Calibri"/>
        </w:rPr>
        <w:t xml:space="preserve">Wages are paid with a lag of one month. </w:t>
      </w:r>
    </w:p>
    <w:p w14:paraId="35CE0C74" w14:textId="77777777" w:rsidR="00103EFD" w:rsidRPr="005257CA" w:rsidRDefault="00103EFD" w:rsidP="00103EFD">
      <w:pPr>
        <w:spacing w:after="0" w:line="278" w:lineRule="auto"/>
        <w:jc w:val="both"/>
        <w:rPr>
          <w:rFonts w:ascii="Times New Roman" w:hAnsi="Times New Roman" w:cs="Times New Roman"/>
        </w:rPr>
      </w:pPr>
      <w:r w:rsidRPr="005257CA">
        <w:rPr>
          <w:rFonts w:ascii="Times New Roman" w:hAnsi="Times New Roman" w:cs="Times New Roman"/>
          <w:b/>
          <w:bCs/>
        </w:rPr>
        <w:t xml:space="preserve">(e) </w:t>
      </w:r>
      <w:r w:rsidRPr="005257CA">
        <w:rPr>
          <w:rFonts w:ascii="Times New Roman" w:hAnsi="Times New Roman" w:cs="Times New Roman"/>
        </w:rPr>
        <w:t>Expenses Lag:</w:t>
      </w:r>
    </w:p>
    <w:p w14:paraId="3CC08998" w14:textId="77777777" w:rsidR="00103EFD" w:rsidRPr="005257CA" w:rsidRDefault="00103EFD" w:rsidP="00103EFD">
      <w:pPr>
        <w:numPr>
          <w:ilvl w:val="0"/>
          <w:numId w:val="12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5257CA">
        <w:rPr>
          <w:rFonts w:ascii="Times New Roman" w:hAnsi="Times New Roman" w:cs="Times New Roman"/>
        </w:rPr>
        <w:t xml:space="preserve">Manufacturing expenses: 1 month lag </w:t>
      </w:r>
    </w:p>
    <w:p w14:paraId="416B62B0" w14:textId="77777777" w:rsidR="00103EFD" w:rsidRPr="005257CA" w:rsidRDefault="00103EFD" w:rsidP="00103EFD">
      <w:pPr>
        <w:numPr>
          <w:ilvl w:val="0"/>
          <w:numId w:val="12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5257CA">
        <w:rPr>
          <w:rFonts w:ascii="Times New Roman" w:hAnsi="Times New Roman" w:cs="Times New Roman"/>
        </w:rPr>
        <w:t xml:space="preserve">Administrative expenses: paid in the same month </w:t>
      </w:r>
    </w:p>
    <w:p w14:paraId="4FB5C4F1" w14:textId="77777777" w:rsidR="00103EFD" w:rsidRPr="005257CA" w:rsidRDefault="00103EFD" w:rsidP="00103EFD">
      <w:pPr>
        <w:spacing w:after="0" w:line="278" w:lineRule="auto"/>
        <w:jc w:val="both"/>
        <w:rPr>
          <w:rFonts w:ascii="Times New Roman" w:hAnsi="Times New Roman" w:cs="Times New Roman"/>
        </w:rPr>
      </w:pPr>
      <w:r w:rsidRPr="005257CA">
        <w:rPr>
          <w:rFonts w:ascii="Times New Roman" w:hAnsi="Times New Roman" w:cs="Times New Roman"/>
        </w:rPr>
        <w:t>(f) Capital Expenditure:</w:t>
      </w:r>
    </w:p>
    <w:p w14:paraId="0B512493" w14:textId="77777777" w:rsidR="00103EFD" w:rsidRPr="005257CA" w:rsidRDefault="00103EFD" w:rsidP="00103EFD">
      <w:pPr>
        <w:numPr>
          <w:ilvl w:val="0"/>
          <w:numId w:val="13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5257CA">
        <w:rPr>
          <w:rFonts w:ascii="Times New Roman" w:hAnsi="Times New Roman" w:cs="Times New Roman"/>
        </w:rPr>
        <w:t xml:space="preserve">A machine costing Rs. 30,000 will be purchased in February. </w:t>
      </w:r>
    </w:p>
    <w:p w14:paraId="42F4D8C5" w14:textId="77777777" w:rsidR="00103EFD" w:rsidRPr="005257CA" w:rsidRDefault="00103EFD" w:rsidP="00103EFD">
      <w:pPr>
        <w:numPr>
          <w:ilvl w:val="0"/>
          <w:numId w:val="13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5257CA">
        <w:rPr>
          <w:rFonts w:ascii="Times New Roman" w:hAnsi="Times New Roman" w:cs="Times New Roman"/>
        </w:rPr>
        <w:t xml:space="preserve">40% payable immediately, balance after one month. </w:t>
      </w:r>
    </w:p>
    <w:p w14:paraId="462CCE57" w14:textId="77777777" w:rsidR="00103EFD" w:rsidRPr="005257CA" w:rsidRDefault="00103EFD" w:rsidP="00103EFD">
      <w:pPr>
        <w:spacing w:after="0" w:line="278" w:lineRule="auto"/>
        <w:jc w:val="both"/>
        <w:rPr>
          <w:rFonts w:ascii="Times New Roman" w:hAnsi="Times New Roman" w:cs="Times New Roman"/>
        </w:rPr>
      </w:pPr>
      <w:r w:rsidRPr="005257CA">
        <w:rPr>
          <w:rFonts w:ascii="Times New Roman" w:hAnsi="Times New Roman" w:cs="Times New Roman"/>
        </w:rPr>
        <w:t>(g) Loan Transaction:</w:t>
      </w:r>
    </w:p>
    <w:p w14:paraId="3FF4B21A" w14:textId="77777777" w:rsidR="00103EFD" w:rsidRPr="005257CA" w:rsidRDefault="00103EFD" w:rsidP="00103EFD">
      <w:pPr>
        <w:numPr>
          <w:ilvl w:val="0"/>
          <w:numId w:val="14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5257CA">
        <w:rPr>
          <w:rFonts w:ascii="Times New Roman" w:hAnsi="Times New Roman" w:cs="Times New Roman"/>
        </w:rPr>
        <w:t xml:space="preserve">A loan of Rs. 50,000 will be received in January. </w:t>
      </w:r>
    </w:p>
    <w:p w14:paraId="296168C3" w14:textId="77777777" w:rsidR="00103EFD" w:rsidRPr="005257CA" w:rsidRDefault="00103EFD" w:rsidP="00103EFD">
      <w:pPr>
        <w:numPr>
          <w:ilvl w:val="0"/>
          <w:numId w:val="14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5257CA">
        <w:rPr>
          <w:rFonts w:ascii="Times New Roman" w:hAnsi="Times New Roman" w:cs="Times New Roman"/>
        </w:rPr>
        <w:t xml:space="preserve">Interest of 10% p.a. payable monthly, starting February. </w:t>
      </w:r>
    </w:p>
    <w:p w14:paraId="18FCC819" w14:textId="77777777" w:rsidR="00103EFD" w:rsidRPr="005257CA" w:rsidRDefault="00103EFD" w:rsidP="00103EFD">
      <w:pPr>
        <w:spacing w:after="0" w:line="278" w:lineRule="auto"/>
        <w:jc w:val="both"/>
        <w:rPr>
          <w:rFonts w:ascii="Times New Roman" w:hAnsi="Times New Roman" w:cs="Times New Roman"/>
        </w:rPr>
      </w:pPr>
      <w:r w:rsidRPr="005257CA">
        <w:rPr>
          <w:rFonts w:ascii="Times New Roman" w:hAnsi="Times New Roman" w:cs="Times New Roman"/>
        </w:rPr>
        <w:t>(h) Dividend:</w:t>
      </w:r>
    </w:p>
    <w:p w14:paraId="349536F5" w14:textId="6D2CC5D6" w:rsidR="00103EFD" w:rsidRPr="005257CA" w:rsidRDefault="00103EFD" w:rsidP="00103EFD">
      <w:pPr>
        <w:numPr>
          <w:ilvl w:val="0"/>
          <w:numId w:val="15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5257CA">
        <w:rPr>
          <w:rFonts w:ascii="Times New Roman" w:hAnsi="Times New Roman" w:cs="Times New Roman"/>
        </w:rPr>
        <w:t xml:space="preserve">Dividend of Rs. 8,000 will be paid in March. </w:t>
      </w:r>
      <w:r w:rsidR="00A47EA4">
        <w:rPr>
          <w:rFonts w:ascii="Times New Roman" w:hAnsi="Times New Roman" w:cs="Times New Roman"/>
        </w:rPr>
        <w:tab/>
      </w:r>
      <w:r w:rsidR="00A47EA4">
        <w:rPr>
          <w:rFonts w:ascii="Times New Roman" w:hAnsi="Times New Roman" w:cs="Times New Roman"/>
        </w:rPr>
        <w:tab/>
      </w:r>
      <w:r w:rsidR="00A47EA4">
        <w:rPr>
          <w:rFonts w:ascii="Times New Roman" w:hAnsi="Times New Roman" w:cs="Times New Roman"/>
        </w:rPr>
        <w:tab/>
      </w:r>
      <w:r w:rsidR="00A47EA4" w:rsidRPr="00D36277">
        <w:rPr>
          <w:rFonts w:ascii="Times New Roman" w:hAnsi="Times New Roman" w:cs="Times New Roman"/>
          <w:b/>
        </w:rPr>
        <w:tab/>
      </w:r>
      <w:r w:rsidR="00A47EA4" w:rsidRPr="00D36277">
        <w:rPr>
          <w:rFonts w:ascii="Calibri" w:hAnsi="Calibri" w:cs="Calibri"/>
          <w:b/>
          <w:sz w:val="24"/>
          <w:szCs w:val="24"/>
        </w:rPr>
        <w:t>(10 Marks)</w:t>
      </w:r>
    </w:p>
    <w:p w14:paraId="163009E9" w14:textId="321FA978" w:rsidR="00956BDE" w:rsidRDefault="00956BDE"/>
    <w:p w14:paraId="6375F8CB" w14:textId="77777777" w:rsidR="00D21133" w:rsidRDefault="00D21133"/>
    <w:p w14:paraId="2029DA23" w14:textId="77777777" w:rsidR="00D21133" w:rsidRDefault="00D21133"/>
    <w:p w14:paraId="6A69B9E8" w14:textId="77777777" w:rsidR="00D21133" w:rsidRDefault="00D21133"/>
    <w:p w14:paraId="30FB6BC9" w14:textId="77777777" w:rsidR="00D21133" w:rsidRDefault="00D21133"/>
    <w:p w14:paraId="38C769BC" w14:textId="7D8497E4" w:rsidR="00D21133" w:rsidRPr="00E711F5" w:rsidRDefault="00D21133" w:rsidP="00D21133">
      <w:pPr>
        <w:rPr>
          <w:b/>
          <w:bCs/>
        </w:rPr>
      </w:pPr>
      <w:r w:rsidRPr="001B3F78">
        <w:rPr>
          <w:b/>
          <w:bCs/>
        </w:rPr>
        <w:lastRenderedPageBreak/>
        <w:t>Q 4.</w:t>
      </w:r>
      <w:r>
        <w:t xml:space="preserve"> The standard composition of a gang of workers in a factory during a particular month in one of the production departments is as follows:</w:t>
      </w:r>
      <w:r w:rsidR="001B3F78">
        <w:tab/>
      </w:r>
      <w:r w:rsidR="001B3F78">
        <w:tab/>
      </w:r>
      <w:r w:rsidR="001B3F78">
        <w:tab/>
      </w:r>
      <w:r w:rsidR="001B3F78">
        <w:tab/>
      </w:r>
      <w:r w:rsidR="001B3F78">
        <w:tab/>
      </w:r>
      <w:r w:rsidR="001B3F78" w:rsidRPr="00E711F5">
        <w:rPr>
          <w:rFonts w:ascii="Calibri" w:hAnsi="Calibri" w:cs="Calibri"/>
          <w:b/>
          <w:bCs/>
          <w:sz w:val="24"/>
          <w:szCs w:val="24"/>
        </w:rPr>
        <w:t>(CO03)</w:t>
      </w:r>
    </w:p>
    <w:p w14:paraId="3016DBE0" w14:textId="77777777" w:rsidR="00D21133" w:rsidRDefault="00D21133" w:rsidP="00D21133">
      <w:r>
        <w:t>Skilled workers: 4 workers at a standard rate of Rs. 30 per hour each</w:t>
      </w:r>
    </w:p>
    <w:p w14:paraId="651EA588" w14:textId="7F9DB2B4" w:rsidR="00D21133" w:rsidRDefault="00D21133" w:rsidP="00D21133">
      <w:r>
        <w:t>Semi-skilled workers: 3 workers at a standard rate of Rs. 20 per hour each</w:t>
      </w:r>
    </w:p>
    <w:p w14:paraId="0601B098" w14:textId="77777777" w:rsidR="00D21133" w:rsidRDefault="00D21133" w:rsidP="00D21133">
      <w:r>
        <w:t>Unskilled workers: 5 workers at a standard rate of Rs. 14 per hour each</w:t>
      </w:r>
    </w:p>
    <w:p w14:paraId="03A326BC" w14:textId="77777777" w:rsidR="00D21133" w:rsidRDefault="00D21133" w:rsidP="00D21133">
      <w:r>
        <w:t>The standard output of the gang is 5 units per hour.</w:t>
      </w:r>
    </w:p>
    <w:p w14:paraId="30A6693A" w14:textId="77777777" w:rsidR="00D21133" w:rsidRDefault="00D21133" w:rsidP="00D21133">
      <w:r>
        <w:t>However, during the month in question, the actual composition of the gang and wage rates paid were:</w:t>
      </w:r>
    </w:p>
    <w:p w14:paraId="068D3346" w14:textId="176F47FC" w:rsidR="00D21133" w:rsidRDefault="00D21133" w:rsidP="00D21133">
      <w:r>
        <w:t>Nature of Worker</w:t>
      </w:r>
      <w:r>
        <w:tab/>
        <w:t>No. of Workers</w:t>
      </w:r>
      <w:r>
        <w:tab/>
      </w:r>
      <w:r>
        <w:tab/>
      </w:r>
      <w:r>
        <w:tab/>
        <w:t>Wage Rate per Worker per Hour</w:t>
      </w:r>
    </w:p>
    <w:p w14:paraId="71F4B235" w14:textId="1FF2A307" w:rsidR="00D21133" w:rsidRDefault="00D21133" w:rsidP="008903B9">
      <w:pPr>
        <w:spacing w:after="0"/>
      </w:pPr>
      <w:r>
        <w:t>Skilled</w:t>
      </w:r>
      <w:r>
        <w:tab/>
      </w:r>
      <w:r>
        <w:tab/>
      </w:r>
      <w:r>
        <w:tab/>
      </w:r>
      <w:r>
        <w:tab/>
        <w:t>5</w:t>
      </w:r>
      <w:r>
        <w:tab/>
      </w:r>
      <w:r>
        <w:tab/>
      </w:r>
      <w:r>
        <w:tab/>
      </w:r>
      <w:r>
        <w:tab/>
        <w:t>Rs. 32</w:t>
      </w:r>
    </w:p>
    <w:p w14:paraId="53659AC8" w14:textId="179E699F" w:rsidR="00D21133" w:rsidRDefault="00D21133" w:rsidP="008903B9">
      <w:pPr>
        <w:spacing w:after="0"/>
      </w:pPr>
      <w:r>
        <w:t>Semiskilled</w:t>
      </w:r>
      <w:r>
        <w:tab/>
      </w:r>
      <w:r>
        <w:tab/>
      </w:r>
      <w:r>
        <w:tab/>
        <w:t>2</w:t>
      </w:r>
      <w:r>
        <w:tab/>
      </w:r>
      <w:r>
        <w:tab/>
      </w:r>
      <w:r>
        <w:tab/>
      </w:r>
      <w:r>
        <w:tab/>
        <w:t>Rs. 22</w:t>
      </w:r>
    </w:p>
    <w:p w14:paraId="7BEFCA7C" w14:textId="527F9FC8" w:rsidR="00D21133" w:rsidRDefault="00D21133" w:rsidP="008903B9">
      <w:pPr>
        <w:spacing w:after="0"/>
      </w:pPr>
      <w:r>
        <w:t>Unskilled</w:t>
      </w:r>
      <w:r>
        <w:tab/>
      </w:r>
      <w:r>
        <w:tab/>
      </w:r>
      <w:r>
        <w:tab/>
        <w:t>6</w:t>
      </w:r>
      <w:r>
        <w:tab/>
      </w:r>
      <w:r>
        <w:tab/>
      </w:r>
      <w:r>
        <w:tab/>
      </w:r>
      <w:r>
        <w:tab/>
        <w:t>Rs. 13</w:t>
      </w:r>
    </w:p>
    <w:p w14:paraId="39380377" w14:textId="77777777" w:rsidR="00D21133" w:rsidRDefault="00D21133" w:rsidP="00D21133">
      <w:r>
        <w:t>The gang was engaged for 220 hours during the month, which included 15 hours of idle time due to material shortage. The actual output produced was 1,000 units.</w:t>
      </w:r>
    </w:p>
    <w:p w14:paraId="03EB1A0C" w14:textId="77777777" w:rsidR="00D21133" w:rsidRDefault="00D21133" w:rsidP="00D21133">
      <w:r>
        <w:t>Required:</w:t>
      </w:r>
    </w:p>
    <w:p w14:paraId="6D52F4AE" w14:textId="1B536B32" w:rsidR="00D21133" w:rsidRDefault="00D21133" w:rsidP="00D21133">
      <w:r>
        <w:t xml:space="preserve">(a) Compute the standard </w:t>
      </w:r>
      <w:proofErr w:type="spellStart"/>
      <w:r>
        <w:t>labour</w:t>
      </w:r>
      <w:proofErr w:type="spellEnd"/>
      <w:r>
        <w:t xml:space="preserve"> cost per unit of output.</w:t>
      </w:r>
      <w:r w:rsidR="00B04EB0">
        <w:tab/>
      </w:r>
      <w:r w:rsidR="00B04EB0">
        <w:rPr>
          <w:rFonts w:ascii="Calibri" w:hAnsi="Calibri" w:cs="Calibri"/>
          <w:sz w:val="24"/>
          <w:szCs w:val="24"/>
        </w:rPr>
        <w:t>(2 Marks)</w:t>
      </w:r>
    </w:p>
    <w:p w14:paraId="2281AB80" w14:textId="057DF481" w:rsidR="00D21133" w:rsidRDefault="00D21133" w:rsidP="00D21133">
      <w:r>
        <w:t xml:space="preserve">(b) Calculate the total </w:t>
      </w:r>
      <w:proofErr w:type="spellStart"/>
      <w:r>
        <w:t>labour</w:t>
      </w:r>
      <w:proofErr w:type="spellEnd"/>
      <w:r>
        <w:t xml:space="preserve"> cost variance.</w:t>
      </w:r>
      <w:r w:rsidR="00B04EB0">
        <w:tab/>
      </w:r>
      <w:r w:rsidR="00B04EB0">
        <w:tab/>
      </w:r>
      <w:r w:rsidR="00B04EB0">
        <w:tab/>
      </w:r>
      <w:r w:rsidR="00B04EB0">
        <w:rPr>
          <w:rFonts w:ascii="Calibri" w:hAnsi="Calibri" w:cs="Calibri"/>
          <w:sz w:val="24"/>
          <w:szCs w:val="24"/>
        </w:rPr>
        <w:t>(3 Marks)</w:t>
      </w:r>
    </w:p>
    <w:p w14:paraId="639D23BE" w14:textId="7B41A7B0" w:rsidR="00D21133" w:rsidRDefault="00D21133" w:rsidP="00D21133">
      <w:r>
        <w:t xml:space="preserve">(c) </w:t>
      </w:r>
      <w:proofErr w:type="spellStart"/>
      <w:r>
        <w:t>Analyse</w:t>
      </w:r>
      <w:proofErr w:type="spellEnd"/>
      <w:r>
        <w:t xml:space="preserve"> the variance into:</w:t>
      </w:r>
      <w:r w:rsidR="00B04EB0">
        <w:tab/>
      </w:r>
      <w:r w:rsidR="00B04EB0">
        <w:tab/>
      </w:r>
      <w:r w:rsidR="00B04EB0">
        <w:tab/>
      </w:r>
      <w:r w:rsidR="00B04EB0">
        <w:tab/>
      </w:r>
      <w:r w:rsidR="00B04EB0">
        <w:tab/>
      </w:r>
      <w:r w:rsidR="00B04EB0">
        <w:rPr>
          <w:rFonts w:ascii="Calibri" w:hAnsi="Calibri" w:cs="Calibri"/>
          <w:sz w:val="24"/>
          <w:szCs w:val="24"/>
        </w:rPr>
        <w:t>(5 Marks)</w:t>
      </w:r>
    </w:p>
    <w:p w14:paraId="71F8D06E" w14:textId="77777777" w:rsidR="00D21133" w:rsidRDefault="00D21133" w:rsidP="008903B9">
      <w:pPr>
        <w:pStyle w:val="ListParagraph"/>
        <w:numPr>
          <w:ilvl w:val="0"/>
          <w:numId w:val="16"/>
        </w:numPr>
      </w:pPr>
      <w:proofErr w:type="spellStart"/>
      <w:r>
        <w:t>Labour</w:t>
      </w:r>
      <w:proofErr w:type="spellEnd"/>
      <w:r>
        <w:t xml:space="preserve"> Rate Variance</w:t>
      </w:r>
    </w:p>
    <w:p w14:paraId="2EAD0C04" w14:textId="77777777" w:rsidR="00D21133" w:rsidRDefault="00D21133" w:rsidP="008903B9">
      <w:pPr>
        <w:pStyle w:val="ListParagraph"/>
        <w:numPr>
          <w:ilvl w:val="0"/>
          <w:numId w:val="16"/>
        </w:numPr>
      </w:pPr>
      <w:proofErr w:type="spellStart"/>
      <w:r>
        <w:t>Labour</w:t>
      </w:r>
      <w:proofErr w:type="spellEnd"/>
      <w:r>
        <w:t xml:space="preserve"> Efficiency Variance</w:t>
      </w:r>
    </w:p>
    <w:p w14:paraId="1A3229AD" w14:textId="77777777" w:rsidR="004735A0" w:rsidRDefault="00D21133" w:rsidP="00D21133">
      <w:pPr>
        <w:pStyle w:val="ListParagraph"/>
        <w:numPr>
          <w:ilvl w:val="0"/>
          <w:numId w:val="16"/>
        </w:numPr>
      </w:pPr>
      <w:proofErr w:type="spellStart"/>
      <w:r>
        <w:t>Labour</w:t>
      </w:r>
      <w:proofErr w:type="spellEnd"/>
      <w:r>
        <w:t xml:space="preserve"> Mix Variance</w:t>
      </w:r>
    </w:p>
    <w:p w14:paraId="3E489AE9" w14:textId="14F871CB" w:rsidR="00D21133" w:rsidRDefault="00D21133" w:rsidP="00D21133">
      <w:pPr>
        <w:pStyle w:val="ListParagraph"/>
        <w:numPr>
          <w:ilvl w:val="0"/>
          <w:numId w:val="16"/>
        </w:numPr>
      </w:pPr>
      <w:proofErr w:type="spellStart"/>
      <w:r>
        <w:t>Labour</w:t>
      </w:r>
      <w:proofErr w:type="spellEnd"/>
      <w:r>
        <w:t xml:space="preserve"> Idle Time Variance</w:t>
      </w:r>
    </w:p>
    <w:p w14:paraId="50BC4DB1" w14:textId="77777777" w:rsidR="00B638D9" w:rsidRDefault="00B638D9"/>
    <w:p w14:paraId="2CDE656A" w14:textId="77777777" w:rsidR="00B638D9" w:rsidRDefault="00B638D9"/>
    <w:p w14:paraId="7D0B733C" w14:textId="77777777" w:rsidR="00B638D9" w:rsidRDefault="00B638D9"/>
    <w:p w14:paraId="256B99B2" w14:textId="77777777" w:rsidR="00B638D9" w:rsidRDefault="00B638D9"/>
    <w:sectPr w:rsidR="00B638D9" w:rsidSect="009F5BC0">
      <w:headerReference w:type="default" r:id="rId9"/>
      <w:footerReference w:type="default" r:id="rId10"/>
      <w:pgSz w:w="11906" w:h="16838" w:code="9"/>
      <w:pgMar w:top="1440" w:right="1361" w:bottom="1440" w:left="1361" w:header="720" w:footer="3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84D6B" w14:textId="77777777" w:rsidR="00B7096C" w:rsidRDefault="00B7096C" w:rsidP="00565F93">
      <w:pPr>
        <w:spacing w:after="0" w:line="240" w:lineRule="auto"/>
      </w:pPr>
      <w:r>
        <w:separator/>
      </w:r>
    </w:p>
  </w:endnote>
  <w:endnote w:type="continuationSeparator" w:id="0">
    <w:p w14:paraId="0430DB9D" w14:textId="77777777" w:rsidR="00B7096C" w:rsidRDefault="00B7096C" w:rsidP="00565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19804831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637105701"/>
          <w:docPartObj>
            <w:docPartGallery w:val="Page Numbers (Top of Page)"/>
            <w:docPartUnique/>
          </w:docPartObj>
        </w:sdtPr>
        <w:sdtEndPr/>
        <w:sdtContent>
          <w:p w14:paraId="37A79735" w14:textId="77777777" w:rsidR="00BB291F" w:rsidRPr="00BB291F" w:rsidRDefault="00BB291F">
            <w:pPr>
              <w:pStyle w:val="Footer"/>
              <w:jc w:val="right"/>
              <w:rPr>
                <w:sz w:val="20"/>
              </w:rPr>
            </w:pPr>
            <w:r w:rsidRPr="00BB291F">
              <w:rPr>
                <w:sz w:val="20"/>
              </w:rPr>
              <w:t xml:space="preserve">Page </w:t>
            </w:r>
            <w:r w:rsidRPr="00BB291F">
              <w:rPr>
                <w:b/>
                <w:bCs/>
                <w:szCs w:val="24"/>
              </w:rPr>
              <w:fldChar w:fldCharType="begin"/>
            </w:r>
            <w:r w:rsidRPr="00BB291F">
              <w:rPr>
                <w:b/>
                <w:bCs/>
                <w:sz w:val="20"/>
              </w:rPr>
              <w:instrText xml:space="preserve"> PAGE </w:instrText>
            </w:r>
            <w:r w:rsidRPr="00BB291F">
              <w:rPr>
                <w:b/>
                <w:bCs/>
                <w:szCs w:val="24"/>
              </w:rPr>
              <w:fldChar w:fldCharType="separate"/>
            </w:r>
            <w:r w:rsidR="001233BE">
              <w:rPr>
                <w:b/>
                <w:bCs/>
                <w:noProof/>
                <w:sz w:val="20"/>
              </w:rPr>
              <w:t>1</w:t>
            </w:r>
            <w:r w:rsidRPr="00BB291F">
              <w:rPr>
                <w:b/>
                <w:bCs/>
                <w:szCs w:val="24"/>
              </w:rPr>
              <w:fldChar w:fldCharType="end"/>
            </w:r>
            <w:r w:rsidRPr="00BB291F">
              <w:rPr>
                <w:sz w:val="20"/>
              </w:rPr>
              <w:t xml:space="preserve"> of </w:t>
            </w:r>
            <w:r w:rsidRPr="00BB291F">
              <w:rPr>
                <w:b/>
                <w:bCs/>
                <w:szCs w:val="24"/>
              </w:rPr>
              <w:fldChar w:fldCharType="begin"/>
            </w:r>
            <w:r w:rsidRPr="00BB291F">
              <w:rPr>
                <w:b/>
                <w:bCs/>
                <w:sz w:val="20"/>
              </w:rPr>
              <w:instrText xml:space="preserve"> NUMPAGES  </w:instrText>
            </w:r>
            <w:r w:rsidRPr="00BB291F">
              <w:rPr>
                <w:b/>
                <w:bCs/>
                <w:szCs w:val="24"/>
              </w:rPr>
              <w:fldChar w:fldCharType="separate"/>
            </w:r>
            <w:r w:rsidR="001233BE">
              <w:rPr>
                <w:b/>
                <w:bCs/>
                <w:noProof/>
                <w:sz w:val="20"/>
              </w:rPr>
              <w:t>1</w:t>
            </w:r>
            <w:r w:rsidRPr="00BB291F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360966F" w14:textId="77777777" w:rsidR="00565F93" w:rsidRDefault="00565F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302106" w14:textId="77777777" w:rsidR="00B7096C" w:rsidRDefault="00B7096C" w:rsidP="00565F93">
      <w:pPr>
        <w:spacing w:after="0" w:line="240" w:lineRule="auto"/>
      </w:pPr>
      <w:r>
        <w:separator/>
      </w:r>
    </w:p>
  </w:footnote>
  <w:footnote w:type="continuationSeparator" w:id="0">
    <w:p w14:paraId="532ED4ED" w14:textId="77777777" w:rsidR="00B7096C" w:rsidRDefault="00B7096C" w:rsidP="00565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939A0" w14:textId="77777777" w:rsidR="00BB291F" w:rsidRDefault="00BB291F" w:rsidP="00BB291F">
    <w:pPr>
      <w:pStyle w:val="Header"/>
    </w:pPr>
    <w:r>
      <w:t xml:space="preserve">                                                                                                                                                 </w:t>
    </w:r>
  </w:p>
  <w:p w14:paraId="7E94855D" w14:textId="77777777" w:rsidR="00BB291F" w:rsidRPr="00903A58" w:rsidRDefault="00BB291F" w:rsidP="00BB291F">
    <w:pPr>
      <w:pStyle w:val="Header"/>
      <w:rPr>
        <w:i/>
        <w:sz w:val="24"/>
      </w:rPr>
    </w:pPr>
    <w:r w:rsidRPr="00BB291F">
      <w:rPr>
        <w:i/>
        <w:sz w:val="24"/>
      </w:rPr>
      <w:t xml:space="preserve">                                                                                                                      </w:t>
    </w:r>
    <w:r w:rsidR="00903A58">
      <w:rPr>
        <w:i/>
        <w:sz w:val="24"/>
      </w:rPr>
      <w:t xml:space="preserve">             </w:t>
    </w:r>
    <w:r w:rsidR="009F5BC0">
      <w:rPr>
        <w:i/>
        <w:sz w:val="24"/>
      </w:rPr>
      <w:t xml:space="preserve">  </w:t>
    </w:r>
    <w:r w:rsidRPr="001607CB">
      <w:rPr>
        <w:b/>
        <w:i/>
        <w:sz w:val="24"/>
      </w:rPr>
      <w:t>Roll No:</w:t>
    </w:r>
    <w:r w:rsidRPr="00903A58">
      <w:rPr>
        <w:i/>
        <w:sz w:val="24"/>
      </w:rPr>
      <w:t xml:space="preserve"> </w:t>
    </w:r>
    <w:r w:rsidR="00903A58" w:rsidRPr="00903A58">
      <w:rPr>
        <w:i/>
        <w:sz w:val="24"/>
      </w:rPr>
      <w:t>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A75AD"/>
    <w:multiLevelType w:val="multilevel"/>
    <w:tmpl w:val="9AF0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03D18"/>
    <w:multiLevelType w:val="multilevel"/>
    <w:tmpl w:val="FB0E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D156A"/>
    <w:multiLevelType w:val="multilevel"/>
    <w:tmpl w:val="58F6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43902"/>
    <w:multiLevelType w:val="hybridMultilevel"/>
    <w:tmpl w:val="901031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34C5A"/>
    <w:multiLevelType w:val="hybridMultilevel"/>
    <w:tmpl w:val="EED63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6081E"/>
    <w:multiLevelType w:val="multilevel"/>
    <w:tmpl w:val="0A141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262CEF"/>
    <w:multiLevelType w:val="multilevel"/>
    <w:tmpl w:val="0E94C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4C6C22"/>
    <w:multiLevelType w:val="hybridMultilevel"/>
    <w:tmpl w:val="3230CF8A"/>
    <w:lvl w:ilvl="0" w:tplc="40090013">
      <w:start w:val="1"/>
      <w:numFmt w:val="upp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8E69D6"/>
    <w:multiLevelType w:val="hybridMultilevel"/>
    <w:tmpl w:val="E57A1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A36FA"/>
    <w:multiLevelType w:val="hybridMultilevel"/>
    <w:tmpl w:val="B518DD2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034B4"/>
    <w:multiLevelType w:val="hybridMultilevel"/>
    <w:tmpl w:val="4C5009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DF368A"/>
    <w:multiLevelType w:val="multilevel"/>
    <w:tmpl w:val="2118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470271"/>
    <w:multiLevelType w:val="hybridMultilevel"/>
    <w:tmpl w:val="B0424252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31AD9"/>
    <w:multiLevelType w:val="hybridMultilevel"/>
    <w:tmpl w:val="EED63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475B0F"/>
    <w:multiLevelType w:val="multilevel"/>
    <w:tmpl w:val="1D9C4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</w:num>
  <w:num w:numId="7">
    <w:abstractNumId w:val="9"/>
  </w:num>
  <w:num w:numId="8">
    <w:abstractNumId w:val="7"/>
  </w:num>
  <w:num w:numId="9">
    <w:abstractNumId w:val="1"/>
  </w:num>
  <w:num w:numId="10">
    <w:abstractNumId w:val="14"/>
  </w:num>
  <w:num w:numId="11">
    <w:abstractNumId w:val="5"/>
  </w:num>
  <w:num w:numId="12">
    <w:abstractNumId w:val="11"/>
  </w:num>
  <w:num w:numId="13">
    <w:abstractNumId w:val="2"/>
  </w:num>
  <w:num w:numId="14">
    <w:abstractNumId w:val="0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D92"/>
    <w:rsid w:val="00000F8C"/>
    <w:rsid w:val="000022E7"/>
    <w:rsid w:val="00031DE4"/>
    <w:rsid w:val="0003263B"/>
    <w:rsid w:val="00050E8E"/>
    <w:rsid w:val="000C6F0D"/>
    <w:rsid w:val="000E546F"/>
    <w:rsid w:val="00103EFD"/>
    <w:rsid w:val="001112C3"/>
    <w:rsid w:val="001233BE"/>
    <w:rsid w:val="00142947"/>
    <w:rsid w:val="00147366"/>
    <w:rsid w:val="001607CB"/>
    <w:rsid w:val="001B3F78"/>
    <w:rsid w:val="001E2EBC"/>
    <w:rsid w:val="00207790"/>
    <w:rsid w:val="00231029"/>
    <w:rsid w:val="00255763"/>
    <w:rsid w:val="00286635"/>
    <w:rsid w:val="002969DB"/>
    <w:rsid w:val="0035360D"/>
    <w:rsid w:val="003712A3"/>
    <w:rsid w:val="00394D92"/>
    <w:rsid w:val="003D5570"/>
    <w:rsid w:val="00402A42"/>
    <w:rsid w:val="004031BE"/>
    <w:rsid w:val="004058EE"/>
    <w:rsid w:val="004414E8"/>
    <w:rsid w:val="00463CD5"/>
    <w:rsid w:val="00470A63"/>
    <w:rsid w:val="004735A0"/>
    <w:rsid w:val="004817D9"/>
    <w:rsid w:val="004D4B49"/>
    <w:rsid w:val="005544AB"/>
    <w:rsid w:val="00564DBD"/>
    <w:rsid w:val="00565F93"/>
    <w:rsid w:val="005A7E36"/>
    <w:rsid w:val="005E6574"/>
    <w:rsid w:val="006122E9"/>
    <w:rsid w:val="00637CE1"/>
    <w:rsid w:val="0070146B"/>
    <w:rsid w:val="00761327"/>
    <w:rsid w:val="00841CA5"/>
    <w:rsid w:val="00877D3A"/>
    <w:rsid w:val="008903B9"/>
    <w:rsid w:val="008E31D1"/>
    <w:rsid w:val="009012A2"/>
    <w:rsid w:val="00903A58"/>
    <w:rsid w:val="0091524B"/>
    <w:rsid w:val="00921E9B"/>
    <w:rsid w:val="009231A7"/>
    <w:rsid w:val="00923DCD"/>
    <w:rsid w:val="00943702"/>
    <w:rsid w:val="00956BDE"/>
    <w:rsid w:val="00956E30"/>
    <w:rsid w:val="00966FC6"/>
    <w:rsid w:val="009B048D"/>
    <w:rsid w:val="009E38F9"/>
    <w:rsid w:val="009F5BC0"/>
    <w:rsid w:val="009F6618"/>
    <w:rsid w:val="00A324F7"/>
    <w:rsid w:val="00A47EA4"/>
    <w:rsid w:val="00A7109F"/>
    <w:rsid w:val="00A964EE"/>
    <w:rsid w:val="00AA0EE8"/>
    <w:rsid w:val="00AF7654"/>
    <w:rsid w:val="00B04EB0"/>
    <w:rsid w:val="00B44A19"/>
    <w:rsid w:val="00B54346"/>
    <w:rsid w:val="00B638D9"/>
    <w:rsid w:val="00B7096C"/>
    <w:rsid w:val="00B71AD9"/>
    <w:rsid w:val="00BA0B01"/>
    <w:rsid w:val="00BB291F"/>
    <w:rsid w:val="00BD34FB"/>
    <w:rsid w:val="00C34F25"/>
    <w:rsid w:val="00C52051"/>
    <w:rsid w:val="00C63418"/>
    <w:rsid w:val="00C66F04"/>
    <w:rsid w:val="00D17F7C"/>
    <w:rsid w:val="00D21133"/>
    <w:rsid w:val="00D36277"/>
    <w:rsid w:val="00D42DAD"/>
    <w:rsid w:val="00D63CBF"/>
    <w:rsid w:val="00DD234B"/>
    <w:rsid w:val="00DE3581"/>
    <w:rsid w:val="00E0384F"/>
    <w:rsid w:val="00E16D71"/>
    <w:rsid w:val="00E35AF4"/>
    <w:rsid w:val="00E61C02"/>
    <w:rsid w:val="00E711F5"/>
    <w:rsid w:val="00E952C7"/>
    <w:rsid w:val="00EE7B7F"/>
    <w:rsid w:val="00F00C84"/>
    <w:rsid w:val="00F2160A"/>
    <w:rsid w:val="00F777FE"/>
    <w:rsid w:val="00FD616D"/>
    <w:rsid w:val="00F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BFBC2D"/>
  <w15:chartTrackingRefBased/>
  <w15:docId w15:val="{43D8EDD5-6C72-4AFA-BEDE-24DC42E19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1C02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1C02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61C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5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F9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65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F93"/>
    <w:rPr>
      <w:rFonts w:eastAsiaTheme="minorEastAsia"/>
    </w:rPr>
  </w:style>
  <w:style w:type="table" w:styleId="TableGrid">
    <w:name w:val="Table Grid"/>
    <w:basedOn w:val="TableNormal"/>
    <w:uiPriority w:val="39"/>
    <w:rsid w:val="00BB2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OCNL">
    <w:name w:val="EOC/NL"/>
    <w:rsid w:val="003D5570"/>
    <w:pPr>
      <w:tabs>
        <w:tab w:val="left" w:pos="320"/>
      </w:tabs>
      <w:spacing w:before="250" w:after="0" w:line="230" w:lineRule="exact"/>
      <w:jc w:val="both"/>
    </w:pPr>
    <w:rPr>
      <w:rFonts w:ascii="Bembo" w:eastAsia="Times New Roman" w:hAnsi="Bembo" w:cs="Times New Roman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414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30E07-1B2C-4894-BD1A-98D5A0D8F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exam indore</cp:lastModifiedBy>
  <cp:revision>79</cp:revision>
  <cp:lastPrinted>2026-04-07T05:59:00Z</cp:lastPrinted>
  <dcterms:created xsi:type="dcterms:W3CDTF">2022-10-18T07:56:00Z</dcterms:created>
  <dcterms:modified xsi:type="dcterms:W3CDTF">2026-04-08T10:56:00Z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22061abf62806b6fdc1a9cfe7fcd5ed4a3eeefe12ed7af307e3f5879ffe66430</vt:lpwstr>
  </property>
</Properties>
</file>