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26A" w:rsidRPr="0061320B" w:rsidRDefault="00D8026A" w:rsidP="00D8026A">
      <w:pPr>
        <w:spacing w:after="0" w:line="240" w:lineRule="auto"/>
        <w:jc w:val="right"/>
        <w:rPr>
          <w:rFonts w:cstheme="minorHAnsi"/>
          <w:b/>
          <w:bCs/>
          <w:i/>
          <w:color w:val="FF0000"/>
          <w:sz w:val="24"/>
          <w:szCs w:val="24"/>
        </w:rPr>
      </w:pPr>
      <w:bookmarkStart w:id="0" w:name="_GoBack"/>
      <w:bookmarkEnd w:id="0"/>
    </w:p>
    <w:p w:rsidR="00AB2230" w:rsidRPr="0061320B" w:rsidRDefault="00AB2230" w:rsidP="003800F9">
      <w:pPr>
        <w:spacing w:after="0" w:line="240" w:lineRule="auto"/>
        <w:jc w:val="center"/>
        <w:rPr>
          <w:rFonts w:cstheme="minorHAnsi"/>
          <w:b/>
          <w:bCs/>
          <w:sz w:val="28"/>
          <w:szCs w:val="24"/>
        </w:rPr>
      </w:pPr>
      <w:r w:rsidRPr="0061320B">
        <w:rPr>
          <w:rFonts w:cstheme="minorHAnsi"/>
          <w:b/>
          <w:bCs/>
          <w:sz w:val="28"/>
          <w:szCs w:val="24"/>
        </w:rPr>
        <w:t>JAIPURIA INSTITUTE OF MANAGEMENT, INDORE</w:t>
      </w:r>
    </w:p>
    <w:p w:rsidR="00AB2230" w:rsidRPr="0061320B" w:rsidRDefault="00AB2230" w:rsidP="003800F9">
      <w:pPr>
        <w:spacing w:after="0" w:line="240" w:lineRule="auto"/>
        <w:jc w:val="center"/>
        <w:rPr>
          <w:rFonts w:cstheme="minorHAnsi"/>
          <w:bCs/>
          <w:sz w:val="24"/>
          <w:szCs w:val="24"/>
        </w:rPr>
      </w:pPr>
      <w:r w:rsidRPr="0061320B">
        <w:rPr>
          <w:rFonts w:cstheme="minorHAnsi"/>
          <w:bCs/>
          <w:sz w:val="24"/>
          <w:szCs w:val="24"/>
        </w:rPr>
        <w:t xml:space="preserve">PGDM </w:t>
      </w:r>
      <w:r w:rsidR="00ED048E" w:rsidRPr="0061320B">
        <w:rPr>
          <w:rFonts w:cstheme="minorHAnsi"/>
          <w:bCs/>
          <w:sz w:val="24"/>
          <w:szCs w:val="24"/>
        </w:rPr>
        <w:t>THIRD</w:t>
      </w:r>
      <w:r w:rsidR="005E7A1A" w:rsidRPr="0061320B">
        <w:rPr>
          <w:rFonts w:cstheme="minorHAnsi"/>
          <w:bCs/>
          <w:sz w:val="24"/>
          <w:szCs w:val="24"/>
        </w:rPr>
        <w:t xml:space="preserve"> </w:t>
      </w:r>
      <w:r w:rsidR="00CD6EE1" w:rsidRPr="0061320B">
        <w:rPr>
          <w:rFonts w:cstheme="minorHAnsi"/>
          <w:bCs/>
          <w:sz w:val="24"/>
          <w:szCs w:val="24"/>
        </w:rPr>
        <w:t>TRIMESTER (Batch 2020</w:t>
      </w:r>
      <w:r w:rsidR="0061320B" w:rsidRPr="0061320B">
        <w:rPr>
          <w:rFonts w:cstheme="minorHAnsi"/>
          <w:bCs/>
          <w:sz w:val="24"/>
          <w:szCs w:val="24"/>
        </w:rPr>
        <w:t xml:space="preserve"> </w:t>
      </w:r>
      <w:r w:rsidRPr="0061320B">
        <w:rPr>
          <w:rFonts w:cstheme="minorHAnsi"/>
          <w:bCs/>
          <w:sz w:val="24"/>
          <w:szCs w:val="24"/>
        </w:rPr>
        <w:t>-</w:t>
      </w:r>
      <w:r w:rsidR="0061320B" w:rsidRPr="0061320B">
        <w:rPr>
          <w:rFonts w:cstheme="minorHAnsi"/>
          <w:bCs/>
          <w:sz w:val="24"/>
          <w:szCs w:val="24"/>
        </w:rPr>
        <w:t xml:space="preserve"> 20</w:t>
      </w:r>
      <w:r w:rsidR="00CD6EE1" w:rsidRPr="0061320B">
        <w:rPr>
          <w:rFonts w:cstheme="minorHAnsi"/>
          <w:bCs/>
          <w:sz w:val="24"/>
          <w:szCs w:val="24"/>
        </w:rPr>
        <w:t>22</w:t>
      </w:r>
      <w:r w:rsidRPr="0061320B">
        <w:rPr>
          <w:rFonts w:cstheme="minorHAnsi"/>
          <w:bCs/>
          <w:sz w:val="24"/>
          <w:szCs w:val="24"/>
        </w:rPr>
        <w:t>)</w:t>
      </w:r>
    </w:p>
    <w:p w:rsidR="00AB2230" w:rsidRPr="00E473BC" w:rsidRDefault="00067D1E" w:rsidP="003800F9">
      <w:pPr>
        <w:spacing w:after="0" w:line="240" w:lineRule="auto"/>
        <w:jc w:val="center"/>
        <w:rPr>
          <w:rFonts w:cstheme="minorHAnsi"/>
          <w:b/>
          <w:bCs/>
          <w:sz w:val="24"/>
          <w:szCs w:val="24"/>
        </w:rPr>
      </w:pPr>
      <w:r w:rsidRPr="0061320B">
        <w:rPr>
          <w:rFonts w:cstheme="minorHAnsi"/>
          <w:bCs/>
          <w:sz w:val="24"/>
          <w:szCs w:val="24"/>
        </w:rPr>
        <w:t>EN</w:t>
      </w:r>
      <w:r w:rsidR="00ED048E" w:rsidRPr="0061320B">
        <w:rPr>
          <w:rFonts w:cstheme="minorHAnsi"/>
          <w:bCs/>
          <w:sz w:val="24"/>
          <w:szCs w:val="24"/>
        </w:rPr>
        <w:t>D-</w:t>
      </w:r>
      <w:r w:rsidR="00AB2230" w:rsidRPr="0061320B">
        <w:rPr>
          <w:rFonts w:cstheme="minorHAnsi"/>
          <w:bCs/>
          <w:sz w:val="24"/>
          <w:szCs w:val="24"/>
        </w:rPr>
        <w:t>TERM EXAMINATION</w:t>
      </w:r>
      <w:r w:rsidR="00B30131" w:rsidRPr="0061320B">
        <w:rPr>
          <w:rFonts w:cstheme="minorHAnsi"/>
          <w:bCs/>
          <w:sz w:val="24"/>
          <w:szCs w:val="24"/>
        </w:rPr>
        <w:t xml:space="preserve">, </w:t>
      </w:r>
      <w:r w:rsidR="00ED048E" w:rsidRPr="0061320B">
        <w:rPr>
          <w:rFonts w:cstheme="minorHAnsi"/>
          <w:bCs/>
          <w:sz w:val="24"/>
          <w:szCs w:val="24"/>
        </w:rPr>
        <w:t>Ma</w:t>
      </w:r>
      <w:r w:rsidR="00EA5343" w:rsidRPr="0061320B">
        <w:rPr>
          <w:rFonts w:cstheme="minorHAnsi"/>
          <w:bCs/>
          <w:sz w:val="24"/>
          <w:szCs w:val="24"/>
        </w:rPr>
        <w:t>y</w:t>
      </w:r>
      <w:r w:rsidR="00ED048E" w:rsidRPr="0061320B">
        <w:rPr>
          <w:rFonts w:cstheme="minorHAnsi"/>
          <w:bCs/>
          <w:sz w:val="24"/>
          <w:szCs w:val="24"/>
        </w:rPr>
        <w:t xml:space="preserve"> </w:t>
      </w:r>
      <w:r w:rsidR="00932B7E" w:rsidRPr="0061320B">
        <w:rPr>
          <w:rFonts w:cstheme="minorHAnsi"/>
          <w:bCs/>
          <w:sz w:val="24"/>
          <w:szCs w:val="24"/>
        </w:rPr>
        <w:t>-</w:t>
      </w:r>
      <w:r w:rsidR="00ED048E" w:rsidRPr="0061320B">
        <w:rPr>
          <w:rFonts w:cstheme="minorHAnsi"/>
          <w:bCs/>
          <w:sz w:val="24"/>
          <w:szCs w:val="24"/>
        </w:rPr>
        <w:t xml:space="preserve"> </w:t>
      </w:r>
      <w:r w:rsidR="00932B7E" w:rsidRPr="0061320B">
        <w:rPr>
          <w:rFonts w:cstheme="minorHAnsi"/>
          <w:bCs/>
          <w:sz w:val="24"/>
          <w:szCs w:val="24"/>
        </w:rPr>
        <w:t>2021</w:t>
      </w:r>
    </w:p>
    <w:tbl>
      <w:tblPr>
        <w:tblStyle w:val="TableGrid"/>
        <w:tblW w:w="9794" w:type="dxa"/>
        <w:tblLook w:val="04A0" w:firstRow="1" w:lastRow="0" w:firstColumn="1" w:lastColumn="0" w:noHBand="0" w:noVBand="1"/>
      </w:tblPr>
      <w:tblGrid>
        <w:gridCol w:w="1838"/>
        <w:gridCol w:w="4536"/>
        <w:gridCol w:w="1710"/>
        <w:gridCol w:w="1710"/>
      </w:tblGrid>
      <w:tr w:rsidR="005E1FE9" w:rsidRPr="00E473BC" w:rsidTr="00310644">
        <w:trPr>
          <w:trHeight w:val="440"/>
        </w:trPr>
        <w:tc>
          <w:tcPr>
            <w:tcW w:w="1838" w:type="dxa"/>
            <w:vAlign w:val="center"/>
          </w:tcPr>
          <w:p w:rsidR="005E1FE9" w:rsidRPr="00E473BC" w:rsidRDefault="005E1FE9" w:rsidP="003800F9">
            <w:pPr>
              <w:rPr>
                <w:rFonts w:cstheme="minorHAnsi"/>
                <w:bCs/>
                <w:sz w:val="24"/>
                <w:szCs w:val="24"/>
              </w:rPr>
            </w:pPr>
            <w:r w:rsidRPr="00E473BC">
              <w:rPr>
                <w:rFonts w:cstheme="minorHAnsi"/>
                <w:bCs/>
                <w:sz w:val="24"/>
                <w:szCs w:val="24"/>
              </w:rPr>
              <w:t>Course Name</w:t>
            </w:r>
          </w:p>
        </w:tc>
        <w:tc>
          <w:tcPr>
            <w:tcW w:w="4536" w:type="dxa"/>
            <w:vAlign w:val="center"/>
          </w:tcPr>
          <w:p w:rsidR="005E1FE9" w:rsidRPr="00E473BC" w:rsidRDefault="00BA05C1" w:rsidP="003800F9">
            <w:pPr>
              <w:jc w:val="center"/>
              <w:rPr>
                <w:rFonts w:cstheme="minorHAnsi"/>
                <w:b/>
                <w:bCs/>
                <w:sz w:val="24"/>
                <w:szCs w:val="24"/>
              </w:rPr>
            </w:pPr>
            <w:r w:rsidRPr="00E473BC">
              <w:rPr>
                <w:rFonts w:cstheme="minorHAnsi"/>
                <w:b/>
                <w:bCs/>
                <w:sz w:val="24"/>
                <w:szCs w:val="24"/>
              </w:rPr>
              <w:t>Operations Research</w:t>
            </w:r>
          </w:p>
        </w:tc>
        <w:tc>
          <w:tcPr>
            <w:tcW w:w="1710" w:type="dxa"/>
            <w:vAlign w:val="center"/>
          </w:tcPr>
          <w:p w:rsidR="005E1FE9" w:rsidRPr="00E473BC" w:rsidRDefault="005E1FE9" w:rsidP="003800F9">
            <w:pPr>
              <w:rPr>
                <w:rFonts w:cstheme="minorHAnsi"/>
                <w:bCs/>
                <w:sz w:val="24"/>
                <w:szCs w:val="24"/>
              </w:rPr>
            </w:pPr>
            <w:r w:rsidRPr="00E473BC">
              <w:rPr>
                <w:rFonts w:cstheme="minorHAnsi"/>
                <w:bCs/>
                <w:sz w:val="24"/>
                <w:szCs w:val="24"/>
              </w:rPr>
              <w:t>Course Code</w:t>
            </w:r>
          </w:p>
        </w:tc>
        <w:tc>
          <w:tcPr>
            <w:tcW w:w="1710" w:type="dxa"/>
            <w:vAlign w:val="center"/>
          </w:tcPr>
          <w:p w:rsidR="005E1FE9" w:rsidRPr="00E473BC" w:rsidRDefault="00BA05C1" w:rsidP="003800F9">
            <w:pPr>
              <w:jc w:val="center"/>
              <w:rPr>
                <w:rFonts w:cstheme="minorHAnsi"/>
                <w:b/>
                <w:bCs/>
                <w:sz w:val="24"/>
                <w:szCs w:val="24"/>
              </w:rPr>
            </w:pPr>
            <w:r w:rsidRPr="00E473BC">
              <w:rPr>
                <w:rFonts w:cstheme="minorHAnsi"/>
                <w:b/>
                <w:bCs/>
                <w:sz w:val="24"/>
                <w:szCs w:val="24"/>
              </w:rPr>
              <w:t>OM 302</w:t>
            </w:r>
          </w:p>
        </w:tc>
      </w:tr>
      <w:tr w:rsidR="005E1FE9" w:rsidRPr="00E473BC" w:rsidTr="00310644">
        <w:trPr>
          <w:trHeight w:val="440"/>
        </w:trPr>
        <w:tc>
          <w:tcPr>
            <w:tcW w:w="1838" w:type="dxa"/>
            <w:vAlign w:val="center"/>
          </w:tcPr>
          <w:p w:rsidR="005E1FE9" w:rsidRPr="00E473BC" w:rsidRDefault="005E1FE9" w:rsidP="003800F9">
            <w:pPr>
              <w:rPr>
                <w:rFonts w:cstheme="minorHAnsi"/>
                <w:bCs/>
                <w:sz w:val="24"/>
                <w:szCs w:val="24"/>
              </w:rPr>
            </w:pPr>
            <w:r w:rsidRPr="00E473BC">
              <w:rPr>
                <w:rFonts w:cstheme="minorHAnsi"/>
                <w:bCs/>
                <w:sz w:val="24"/>
                <w:szCs w:val="24"/>
              </w:rPr>
              <w:t>Max. Time</w:t>
            </w:r>
          </w:p>
        </w:tc>
        <w:tc>
          <w:tcPr>
            <w:tcW w:w="4536" w:type="dxa"/>
            <w:vAlign w:val="center"/>
          </w:tcPr>
          <w:p w:rsidR="005E1FE9" w:rsidRPr="00E473BC" w:rsidRDefault="00067D1E" w:rsidP="003800F9">
            <w:pPr>
              <w:jc w:val="center"/>
              <w:rPr>
                <w:rFonts w:cstheme="minorHAnsi"/>
                <w:b/>
                <w:bCs/>
                <w:sz w:val="24"/>
                <w:szCs w:val="24"/>
              </w:rPr>
            </w:pPr>
            <w:r w:rsidRPr="00E473BC">
              <w:rPr>
                <w:rFonts w:cstheme="minorHAnsi"/>
                <w:b/>
                <w:bCs/>
                <w:sz w:val="24"/>
                <w:szCs w:val="24"/>
              </w:rPr>
              <w:t>2</w:t>
            </w:r>
            <w:r w:rsidR="005E1FE9" w:rsidRPr="00E473BC">
              <w:rPr>
                <w:rFonts w:cstheme="minorHAnsi"/>
                <w:b/>
                <w:bCs/>
                <w:sz w:val="24"/>
                <w:szCs w:val="24"/>
              </w:rPr>
              <w:t xml:space="preserve"> hour</w:t>
            </w:r>
            <w:r w:rsidR="00932B7E" w:rsidRPr="00E473BC">
              <w:rPr>
                <w:rFonts w:cstheme="minorHAnsi"/>
                <w:b/>
                <w:bCs/>
                <w:sz w:val="24"/>
                <w:szCs w:val="24"/>
              </w:rPr>
              <w:t>s</w:t>
            </w:r>
          </w:p>
        </w:tc>
        <w:tc>
          <w:tcPr>
            <w:tcW w:w="1710" w:type="dxa"/>
            <w:vAlign w:val="center"/>
          </w:tcPr>
          <w:p w:rsidR="005E1FE9" w:rsidRPr="00E473BC" w:rsidRDefault="005E1FE9" w:rsidP="003800F9">
            <w:pPr>
              <w:rPr>
                <w:rFonts w:cstheme="minorHAnsi"/>
                <w:bCs/>
                <w:sz w:val="24"/>
                <w:szCs w:val="24"/>
              </w:rPr>
            </w:pPr>
            <w:r w:rsidRPr="00E473BC">
              <w:rPr>
                <w:rFonts w:cstheme="minorHAnsi"/>
                <w:bCs/>
                <w:sz w:val="24"/>
                <w:szCs w:val="24"/>
              </w:rPr>
              <w:t>Max. Marks</w:t>
            </w:r>
          </w:p>
        </w:tc>
        <w:tc>
          <w:tcPr>
            <w:tcW w:w="1710" w:type="dxa"/>
            <w:vAlign w:val="center"/>
          </w:tcPr>
          <w:p w:rsidR="005E1FE9" w:rsidRPr="00E473BC" w:rsidRDefault="00067D1E" w:rsidP="003800F9">
            <w:pPr>
              <w:jc w:val="center"/>
              <w:rPr>
                <w:rFonts w:cstheme="minorHAnsi"/>
                <w:b/>
                <w:bCs/>
                <w:sz w:val="24"/>
                <w:szCs w:val="24"/>
              </w:rPr>
            </w:pPr>
            <w:r w:rsidRPr="00E473BC">
              <w:rPr>
                <w:rFonts w:cstheme="minorHAnsi"/>
                <w:b/>
                <w:bCs/>
                <w:sz w:val="24"/>
                <w:szCs w:val="24"/>
              </w:rPr>
              <w:t>4</w:t>
            </w:r>
            <w:r w:rsidR="002A197C" w:rsidRPr="00E473BC">
              <w:rPr>
                <w:rFonts w:cstheme="minorHAnsi"/>
                <w:b/>
                <w:bCs/>
                <w:sz w:val="24"/>
                <w:szCs w:val="24"/>
              </w:rPr>
              <w:t>0</w:t>
            </w:r>
          </w:p>
        </w:tc>
      </w:tr>
    </w:tbl>
    <w:p w:rsidR="005E1FE9" w:rsidRPr="00B5286A" w:rsidRDefault="005E1FE9" w:rsidP="003800F9">
      <w:pPr>
        <w:spacing w:after="0" w:line="240" w:lineRule="auto"/>
        <w:rPr>
          <w:rFonts w:cstheme="minorHAnsi"/>
          <w:sz w:val="24"/>
          <w:szCs w:val="24"/>
        </w:rPr>
      </w:pPr>
      <w:r w:rsidRPr="00E473BC">
        <w:rPr>
          <w:rFonts w:cstheme="minorHAnsi"/>
          <w:b/>
          <w:bCs/>
          <w:sz w:val="24"/>
          <w:szCs w:val="24"/>
        </w:rPr>
        <w:t>INSTRUCTIONS:</w:t>
      </w:r>
      <w:r w:rsidRPr="00E473BC">
        <w:rPr>
          <w:rFonts w:cstheme="minorHAnsi"/>
          <w:b/>
          <w:sz w:val="24"/>
          <w:szCs w:val="24"/>
        </w:rPr>
        <w:t xml:space="preserve"> </w:t>
      </w:r>
      <w:r w:rsidR="00BA05C1" w:rsidRPr="00E473BC">
        <w:rPr>
          <w:rFonts w:cstheme="minorHAnsi"/>
          <w:i/>
          <w:sz w:val="24"/>
          <w:szCs w:val="24"/>
        </w:rPr>
        <w:t>All questions are compulsory. Students can use MS Excel Solver</w:t>
      </w:r>
      <w:r w:rsidR="00E536C5" w:rsidRPr="00E473BC">
        <w:rPr>
          <w:rFonts w:cstheme="minorHAnsi"/>
          <w:i/>
          <w:sz w:val="24"/>
          <w:szCs w:val="24"/>
        </w:rPr>
        <w:t>.</w:t>
      </w:r>
      <w:r w:rsidR="00B05975" w:rsidRPr="00E473BC">
        <w:rPr>
          <w:rFonts w:cstheme="minorHAnsi"/>
          <w:i/>
          <w:sz w:val="24"/>
          <w:szCs w:val="24"/>
        </w:rPr>
        <w:t xml:space="preserve"> Please save MS Excel sheets as “Your Name” for submission &amp; evaluation.</w:t>
      </w:r>
      <w:r w:rsidR="00B5286A">
        <w:rPr>
          <w:rFonts w:cstheme="minorHAnsi"/>
          <w:i/>
          <w:sz w:val="24"/>
          <w:szCs w:val="24"/>
        </w:rPr>
        <w:t xml:space="preserve"> </w:t>
      </w:r>
      <w:r w:rsidR="00B5286A">
        <w:rPr>
          <w:rFonts w:cstheme="minorHAnsi"/>
          <w:sz w:val="24"/>
          <w:szCs w:val="24"/>
        </w:rPr>
        <w:t>Any pictures and hand written solutions may be sent as photos along with answer sheet</w:t>
      </w:r>
    </w:p>
    <w:p w:rsidR="003800F9" w:rsidRPr="00E473BC" w:rsidRDefault="003800F9" w:rsidP="003800F9">
      <w:pPr>
        <w:spacing w:after="0" w:line="240" w:lineRule="auto"/>
        <w:ind w:left="426" w:hanging="426"/>
        <w:jc w:val="both"/>
        <w:rPr>
          <w:rFonts w:cstheme="minorHAnsi"/>
          <w:sz w:val="24"/>
          <w:szCs w:val="24"/>
        </w:rPr>
      </w:pPr>
    </w:p>
    <w:p w:rsidR="00E473BC" w:rsidRDefault="005E1FE9" w:rsidP="004C4FE1">
      <w:pPr>
        <w:spacing w:after="0" w:line="240" w:lineRule="auto"/>
        <w:ind w:left="426" w:hanging="426"/>
        <w:jc w:val="both"/>
        <w:rPr>
          <w:rFonts w:cstheme="minorHAnsi"/>
          <w:sz w:val="24"/>
          <w:szCs w:val="24"/>
        </w:rPr>
      </w:pPr>
      <w:r w:rsidRPr="00AB2B7F">
        <w:rPr>
          <w:rFonts w:cstheme="minorHAnsi"/>
          <w:b/>
          <w:bCs/>
          <w:sz w:val="24"/>
          <w:szCs w:val="24"/>
        </w:rPr>
        <w:t>Q.1</w:t>
      </w:r>
      <w:r w:rsidR="00BA05C1" w:rsidRPr="00E473BC">
        <w:rPr>
          <w:rFonts w:cstheme="minorHAnsi"/>
          <w:b/>
          <w:sz w:val="24"/>
          <w:szCs w:val="24"/>
        </w:rPr>
        <w:tab/>
      </w:r>
      <w:r w:rsidR="004C4FE1" w:rsidRPr="00E473BC">
        <w:rPr>
          <w:rFonts w:cstheme="minorHAnsi"/>
          <w:sz w:val="24"/>
          <w:szCs w:val="24"/>
        </w:rPr>
        <w:t>“</w:t>
      </w:r>
      <w:r w:rsidR="00E8677A">
        <w:rPr>
          <w:rFonts w:cstheme="minorHAnsi"/>
          <w:sz w:val="24"/>
          <w:szCs w:val="24"/>
        </w:rPr>
        <w:t>Tasty Bites</w:t>
      </w:r>
      <w:r w:rsidR="004C4FE1" w:rsidRPr="00E473BC">
        <w:rPr>
          <w:rFonts w:cstheme="minorHAnsi"/>
          <w:sz w:val="24"/>
          <w:szCs w:val="24"/>
        </w:rPr>
        <w:t xml:space="preserve"> Bakery” produces three types of biscuits, </w:t>
      </w:r>
      <w:r w:rsidR="00C841EC">
        <w:rPr>
          <w:rFonts w:cstheme="minorHAnsi"/>
          <w:sz w:val="24"/>
          <w:szCs w:val="24"/>
        </w:rPr>
        <w:t>Butter</w:t>
      </w:r>
      <w:r w:rsidR="004C4FE1" w:rsidRPr="00E473BC">
        <w:rPr>
          <w:rFonts w:cstheme="minorHAnsi"/>
          <w:sz w:val="24"/>
          <w:szCs w:val="24"/>
        </w:rPr>
        <w:t xml:space="preserve">, Chocolate and </w:t>
      </w:r>
      <w:r w:rsidR="00C841EC">
        <w:rPr>
          <w:rFonts w:cstheme="minorHAnsi"/>
          <w:sz w:val="24"/>
          <w:szCs w:val="24"/>
        </w:rPr>
        <w:t>Almond</w:t>
      </w:r>
      <w:r w:rsidR="004C4FE1" w:rsidRPr="00E473BC">
        <w:rPr>
          <w:rFonts w:cstheme="minorHAnsi"/>
          <w:sz w:val="24"/>
          <w:szCs w:val="24"/>
        </w:rPr>
        <w:t xml:space="preserve">. All these biscuits pass through three production departments molding, baking and packaging. Each unit (Carton of 100 small packets) of </w:t>
      </w:r>
      <w:r w:rsidR="00C841EC">
        <w:rPr>
          <w:rFonts w:cstheme="minorHAnsi"/>
          <w:sz w:val="24"/>
          <w:szCs w:val="24"/>
        </w:rPr>
        <w:t>Butter</w:t>
      </w:r>
      <w:r w:rsidR="004C4FE1" w:rsidRPr="00E473BC">
        <w:rPr>
          <w:rFonts w:cstheme="minorHAnsi"/>
          <w:sz w:val="24"/>
          <w:szCs w:val="24"/>
        </w:rPr>
        <w:t xml:space="preserve"> biscuits requires </w:t>
      </w:r>
      <w:r w:rsidR="00C841EC">
        <w:rPr>
          <w:rFonts w:cstheme="minorHAnsi"/>
          <w:sz w:val="24"/>
          <w:szCs w:val="24"/>
        </w:rPr>
        <w:t>3</w:t>
      </w:r>
      <w:r w:rsidR="004C4FE1" w:rsidRPr="00E473BC">
        <w:rPr>
          <w:rFonts w:cstheme="minorHAnsi"/>
          <w:sz w:val="24"/>
          <w:szCs w:val="24"/>
        </w:rPr>
        <w:t xml:space="preserve">.5, </w:t>
      </w:r>
      <w:r w:rsidR="00C841EC">
        <w:rPr>
          <w:rFonts w:cstheme="minorHAnsi"/>
          <w:sz w:val="24"/>
          <w:szCs w:val="24"/>
        </w:rPr>
        <w:t>4.5 and 1.0</w:t>
      </w:r>
      <w:r w:rsidR="004C4FE1" w:rsidRPr="00E473BC">
        <w:rPr>
          <w:rFonts w:cstheme="minorHAnsi"/>
          <w:sz w:val="24"/>
          <w:szCs w:val="24"/>
        </w:rPr>
        <w:t xml:space="preserve"> hours of molding, baking and packaging respectively. Each unit </w:t>
      </w:r>
      <w:r w:rsidR="00C841EC">
        <w:rPr>
          <w:rFonts w:cstheme="minorHAnsi"/>
          <w:sz w:val="24"/>
          <w:szCs w:val="24"/>
        </w:rPr>
        <w:t>of Chocolate biscuit requires 2.0</w:t>
      </w:r>
      <w:r w:rsidR="004C4FE1" w:rsidRPr="00E473BC">
        <w:rPr>
          <w:rFonts w:cstheme="minorHAnsi"/>
          <w:sz w:val="24"/>
          <w:szCs w:val="24"/>
        </w:rPr>
        <w:t>, 4.</w:t>
      </w:r>
      <w:r w:rsidR="00C841EC">
        <w:rPr>
          <w:rFonts w:cstheme="minorHAnsi"/>
          <w:sz w:val="24"/>
          <w:szCs w:val="24"/>
        </w:rPr>
        <w:t>0</w:t>
      </w:r>
      <w:r w:rsidR="004C4FE1" w:rsidRPr="00E473BC">
        <w:rPr>
          <w:rFonts w:cstheme="minorHAnsi"/>
          <w:sz w:val="24"/>
          <w:szCs w:val="24"/>
        </w:rPr>
        <w:t xml:space="preserve"> and </w:t>
      </w:r>
      <w:r w:rsidR="00C841EC">
        <w:rPr>
          <w:rFonts w:cstheme="minorHAnsi"/>
          <w:sz w:val="24"/>
          <w:szCs w:val="24"/>
        </w:rPr>
        <w:t>1.5</w:t>
      </w:r>
      <w:r w:rsidR="004C4FE1" w:rsidRPr="00E473BC">
        <w:rPr>
          <w:rFonts w:cstheme="minorHAnsi"/>
          <w:sz w:val="24"/>
          <w:szCs w:val="24"/>
        </w:rPr>
        <w:t xml:space="preserve"> hours of molding, baking and packaging respectively. Each unit of </w:t>
      </w:r>
      <w:r w:rsidR="00C841EC">
        <w:rPr>
          <w:rFonts w:cstheme="minorHAnsi"/>
          <w:sz w:val="24"/>
          <w:szCs w:val="24"/>
        </w:rPr>
        <w:t>Almond</w:t>
      </w:r>
      <w:r w:rsidR="004C4FE1" w:rsidRPr="00E473BC">
        <w:rPr>
          <w:rFonts w:cstheme="minorHAnsi"/>
          <w:sz w:val="24"/>
          <w:szCs w:val="24"/>
        </w:rPr>
        <w:t xml:space="preserve"> biscuits requires 3</w:t>
      </w:r>
      <w:r w:rsidR="00C841EC">
        <w:rPr>
          <w:rFonts w:cstheme="minorHAnsi"/>
          <w:sz w:val="24"/>
          <w:szCs w:val="24"/>
        </w:rPr>
        <w:t>.5</w:t>
      </w:r>
      <w:r w:rsidR="004C4FE1" w:rsidRPr="00E473BC">
        <w:rPr>
          <w:rFonts w:cstheme="minorHAnsi"/>
          <w:sz w:val="24"/>
          <w:szCs w:val="24"/>
        </w:rPr>
        <w:t xml:space="preserve">, </w:t>
      </w:r>
      <w:r w:rsidR="00C841EC">
        <w:rPr>
          <w:rFonts w:cstheme="minorHAnsi"/>
          <w:sz w:val="24"/>
          <w:szCs w:val="24"/>
        </w:rPr>
        <w:t>4.</w:t>
      </w:r>
      <w:r w:rsidR="004C4FE1" w:rsidRPr="00E473BC">
        <w:rPr>
          <w:rFonts w:cstheme="minorHAnsi"/>
          <w:sz w:val="24"/>
          <w:szCs w:val="24"/>
        </w:rPr>
        <w:t xml:space="preserve">5, </w:t>
      </w:r>
      <w:r w:rsidR="00C841EC">
        <w:rPr>
          <w:rFonts w:cstheme="minorHAnsi"/>
          <w:sz w:val="24"/>
          <w:szCs w:val="24"/>
        </w:rPr>
        <w:t>2.0</w:t>
      </w:r>
      <w:r w:rsidR="004C4FE1" w:rsidRPr="00E473BC">
        <w:rPr>
          <w:rFonts w:cstheme="minorHAnsi"/>
          <w:sz w:val="24"/>
          <w:szCs w:val="24"/>
        </w:rPr>
        <w:t xml:space="preserve"> hours of molding, baking and packaging respectively. Every day, 1</w:t>
      </w:r>
      <w:r w:rsidR="00C841EC">
        <w:rPr>
          <w:rFonts w:cstheme="minorHAnsi"/>
          <w:sz w:val="24"/>
          <w:szCs w:val="24"/>
        </w:rPr>
        <w:t>5</w:t>
      </w:r>
      <w:r w:rsidR="004C4FE1" w:rsidRPr="00E473BC">
        <w:rPr>
          <w:rFonts w:cstheme="minorHAnsi"/>
          <w:sz w:val="24"/>
          <w:szCs w:val="24"/>
        </w:rPr>
        <w:t xml:space="preserve">0 hours are available in molding department, </w:t>
      </w:r>
      <w:r w:rsidR="00C841EC">
        <w:rPr>
          <w:rFonts w:cstheme="minorHAnsi"/>
          <w:sz w:val="24"/>
          <w:szCs w:val="24"/>
        </w:rPr>
        <w:t>10</w:t>
      </w:r>
      <w:r w:rsidR="004C4FE1" w:rsidRPr="00E473BC">
        <w:rPr>
          <w:rFonts w:cstheme="minorHAnsi"/>
          <w:sz w:val="24"/>
          <w:szCs w:val="24"/>
        </w:rPr>
        <w:t xml:space="preserve">0 hours in baking department and </w:t>
      </w:r>
      <w:r w:rsidR="00C841EC">
        <w:rPr>
          <w:rFonts w:cstheme="minorHAnsi"/>
          <w:sz w:val="24"/>
          <w:szCs w:val="24"/>
        </w:rPr>
        <w:t>8</w:t>
      </w:r>
      <w:r w:rsidR="004C4FE1" w:rsidRPr="00E473BC">
        <w:rPr>
          <w:rFonts w:cstheme="minorHAnsi"/>
          <w:sz w:val="24"/>
          <w:szCs w:val="24"/>
        </w:rPr>
        <w:t xml:space="preserve">0 hours in packaging department. Each </w:t>
      </w:r>
      <w:r w:rsidR="0024359C">
        <w:rPr>
          <w:rFonts w:cstheme="minorHAnsi"/>
          <w:sz w:val="24"/>
          <w:szCs w:val="24"/>
        </w:rPr>
        <w:t>Butter</w:t>
      </w:r>
      <w:r w:rsidR="004C4FE1" w:rsidRPr="00E473BC">
        <w:rPr>
          <w:rFonts w:cstheme="minorHAnsi"/>
          <w:sz w:val="24"/>
          <w:szCs w:val="24"/>
        </w:rPr>
        <w:t xml:space="preserve"> biscuit carton contributes </w:t>
      </w:r>
      <w:proofErr w:type="spellStart"/>
      <w:r w:rsidR="004C4FE1" w:rsidRPr="00E473BC">
        <w:rPr>
          <w:rFonts w:cstheme="minorHAnsi"/>
          <w:sz w:val="24"/>
          <w:szCs w:val="24"/>
        </w:rPr>
        <w:t>Rs</w:t>
      </w:r>
      <w:proofErr w:type="spellEnd"/>
      <w:r w:rsidR="004C4FE1" w:rsidRPr="00E473BC">
        <w:rPr>
          <w:rFonts w:cstheme="minorHAnsi"/>
          <w:sz w:val="24"/>
          <w:szCs w:val="24"/>
        </w:rPr>
        <w:t xml:space="preserve"> </w:t>
      </w:r>
      <w:r w:rsidR="00C841EC">
        <w:rPr>
          <w:rFonts w:cstheme="minorHAnsi"/>
          <w:sz w:val="24"/>
          <w:szCs w:val="24"/>
        </w:rPr>
        <w:t>6</w:t>
      </w:r>
      <w:r w:rsidR="004C4FE1" w:rsidRPr="00E473BC">
        <w:rPr>
          <w:rFonts w:cstheme="minorHAnsi"/>
          <w:sz w:val="24"/>
          <w:szCs w:val="24"/>
        </w:rPr>
        <w:t xml:space="preserve">00 profit, each Chocolate biscuit carton contributes </w:t>
      </w:r>
      <w:proofErr w:type="spellStart"/>
      <w:r w:rsidR="004C4FE1" w:rsidRPr="00E473BC">
        <w:rPr>
          <w:rFonts w:cstheme="minorHAnsi"/>
          <w:sz w:val="24"/>
          <w:szCs w:val="24"/>
        </w:rPr>
        <w:t>Rs</w:t>
      </w:r>
      <w:proofErr w:type="spellEnd"/>
      <w:r w:rsidR="004C4FE1" w:rsidRPr="00E473BC">
        <w:rPr>
          <w:rFonts w:cstheme="minorHAnsi"/>
          <w:sz w:val="24"/>
          <w:szCs w:val="24"/>
        </w:rPr>
        <w:t xml:space="preserve"> 950 profit and </w:t>
      </w:r>
      <w:r w:rsidR="0024359C">
        <w:rPr>
          <w:rFonts w:cstheme="minorHAnsi"/>
          <w:sz w:val="24"/>
          <w:szCs w:val="24"/>
        </w:rPr>
        <w:t xml:space="preserve">each </w:t>
      </w:r>
      <w:r w:rsidR="004C4FE1" w:rsidRPr="00E473BC">
        <w:rPr>
          <w:rFonts w:cstheme="minorHAnsi"/>
          <w:sz w:val="24"/>
          <w:szCs w:val="24"/>
        </w:rPr>
        <w:t xml:space="preserve">carton of </w:t>
      </w:r>
      <w:r w:rsidR="0024359C">
        <w:rPr>
          <w:rFonts w:cstheme="minorHAnsi"/>
          <w:sz w:val="24"/>
          <w:szCs w:val="24"/>
        </w:rPr>
        <w:t xml:space="preserve">Almonds </w:t>
      </w:r>
      <w:r w:rsidR="00C841EC">
        <w:rPr>
          <w:rFonts w:cstheme="minorHAnsi"/>
          <w:sz w:val="24"/>
          <w:szCs w:val="24"/>
        </w:rPr>
        <w:t xml:space="preserve">biscuits contributes </w:t>
      </w:r>
      <w:proofErr w:type="spellStart"/>
      <w:r w:rsidR="00C841EC">
        <w:rPr>
          <w:rFonts w:cstheme="minorHAnsi"/>
          <w:sz w:val="24"/>
          <w:szCs w:val="24"/>
        </w:rPr>
        <w:t>Rs</w:t>
      </w:r>
      <w:proofErr w:type="spellEnd"/>
      <w:r w:rsidR="00C841EC">
        <w:rPr>
          <w:rFonts w:cstheme="minorHAnsi"/>
          <w:sz w:val="24"/>
          <w:szCs w:val="24"/>
        </w:rPr>
        <w:t>. 12</w:t>
      </w:r>
      <w:r w:rsidR="004C4FE1" w:rsidRPr="00E473BC">
        <w:rPr>
          <w:rFonts w:cstheme="minorHAnsi"/>
          <w:sz w:val="24"/>
          <w:szCs w:val="24"/>
        </w:rPr>
        <w:t xml:space="preserve">00 profit. </w:t>
      </w:r>
    </w:p>
    <w:p w:rsidR="00E473BC" w:rsidRDefault="00E473BC" w:rsidP="004C4FE1">
      <w:pPr>
        <w:spacing w:after="0" w:line="240" w:lineRule="auto"/>
        <w:ind w:left="426" w:hanging="426"/>
        <w:jc w:val="both"/>
        <w:rPr>
          <w:rFonts w:cstheme="minorHAnsi"/>
          <w:sz w:val="24"/>
          <w:szCs w:val="24"/>
        </w:rPr>
      </w:pPr>
    </w:p>
    <w:p w:rsidR="005E1FE9" w:rsidRPr="00E473BC" w:rsidRDefault="004C4FE1" w:rsidP="00E473BC">
      <w:pPr>
        <w:spacing w:after="0" w:line="240" w:lineRule="auto"/>
        <w:ind w:left="426"/>
        <w:jc w:val="both"/>
        <w:rPr>
          <w:rFonts w:cstheme="minorHAnsi"/>
          <w:b/>
          <w:sz w:val="24"/>
          <w:szCs w:val="24"/>
        </w:rPr>
      </w:pPr>
      <w:r w:rsidRPr="00E473BC">
        <w:rPr>
          <w:rFonts w:cstheme="minorHAnsi"/>
          <w:sz w:val="24"/>
          <w:szCs w:val="24"/>
        </w:rPr>
        <w:t>Anal</w:t>
      </w:r>
      <w:r w:rsidR="00D97B30">
        <w:rPr>
          <w:rFonts w:cstheme="minorHAnsi"/>
          <w:sz w:val="24"/>
          <w:szCs w:val="24"/>
        </w:rPr>
        <w:t>yz</w:t>
      </w:r>
      <w:r w:rsidRPr="00E473BC">
        <w:rPr>
          <w:rFonts w:cstheme="minorHAnsi"/>
          <w:sz w:val="24"/>
          <w:szCs w:val="24"/>
        </w:rPr>
        <w:t>e the</w:t>
      </w:r>
      <w:r w:rsidR="00E473BC">
        <w:rPr>
          <w:rFonts w:cstheme="minorHAnsi"/>
          <w:sz w:val="24"/>
          <w:szCs w:val="24"/>
        </w:rPr>
        <w:t xml:space="preserve"> business</w:t>
      </w:r>
      <w:r w:rsidRPr="00E473BC">
        <w:rPr>
          <w:rFonts w:cstheme="minorHAnsi"/>
          <w:sz w:val="24"/>
          <w:szCs w:val="24"/>
        </w:rPr>
        <w:t xml:space="preserve"> situation and provide management recommendations for business improvement</w:t>
      </w:r>
      <w:r w:rsidR="006C7C8F">
        <w:rPr>
          <w:rFonts w:cstheme="minorHAnsi"/>
          <w:sz w:val="24"/>
          <w:szCs w:val="24"/>
        </w:rPr>
        <w:t xml:space="preserve"> to Tasty Bites </w:t>
      </w:r>
      <w:r w:rsidR="00E473BC">
        <w:rPr>
          <w:rFonts w:cstheme="minorHAnsi"/>
          <w:sz w:val="24"/>
          <w:szCs w:val="24"/>
        </w:rPr>
        <w:t>Bakery</w:t>
      </w:r>
      <w:r w:rsidRPr="00E473BC">
        <w:rPr>
          <w:rFonts w:cstheme="minorHAnsi"/>
          <w:sz w:val="24"/>
          <w:szCs w:val="24"/>
        </w:rPr>
        <w:t xml:space="preserve">.  </w:t>
      </w:r>
      <w:r w:rsidR="00E473BC">
        <w:rPr>
          <w:rFonts w:cstheme="minorHAnsi"/>
          <w:sz w:val="24"/>
          <w:szCs w:val="24"/>
        </w:rPr>
        <w:t xml:space="preserve"> </w:t>
      </w:r>
      <w:r w:rsidRPr="00E473BC">
        <w:rPr>
          <w:rFonts w:cstheme="minorHAnsi"/>
          <w:sz w:val="24"/>
          <w:szCs w:val="24"/>
        </w:rPr>
        <w:tab/>
      </w:r>
      <w:r w:rsidRPr="00E473BC">
        <w:rPr>
          <w:rFonts w:cstheme="minorHAnsi"/>
          <w:sz w:val="24"/>
          <w:szCs w:val="24"/>
        </w:rPr>
        <w:tab/>
      </w:r>
      <w:r w:rsidRPr="00E473BC">
        <w:rPr>
          <w:rFonts w:cstheme="minorHAnsi"/>
          <w:sz w:val="24"/>
          <w:szCs w:val="24"/>
        </w:rPr>
        <w:tab/>
      </w:r>
      <w:r w:rsidRPr="00E473BC">
        <w:rPr>
          <w:rFonts w:cstheme="minorHAnsi"/>
          <w:sz w:val="24"/>
          <w:szCs w:val="24"/>
        </w:rPr>
        <w:tab/>
      </w:r>
      <w:r w:rsidRPr="00E473BC">
        <w:rPr>
          <w:rFonts w:cstheme="minorHAnsi"/>
          <w:sz w:val="24"/>
          <w:szCs w:val="24"/>
        </w:rPr>
        <w:tab/>
      </w:r>
      <w:r w:rsidRPr="00E473BC">
        <w:rPr>
          <w:rFonts w:cstheme="minorHAnsi"/>
          <w:sz w:val="24"/>
          <w:szCs w:val="24"/>
        </w:rPr>
        <w:tab/>
      </w:r>
      <w:r w:rsidR="002A3946">
        <w:rPr>
          <w:rFonts w:cstheme="minorHAnsi"/>
          <w:sz w:val="24"/>
          <w:szCs w:val="24"/>
        </w:rPr>
        <w:tab/>
      </w:r>
      <w:r w:rsidR="005E1FE9" w:rsidRPr="00E473BC">
        <w:rPr>
          <w:rFonts w:cstheme="minorHAnsi"/>
          <w:b/>
          <w:sz w:val="24"/>
          <w:szCs w:val="24"/>
        </w:rPr>
        <w:t>(</w:t>
      </w:r>
      <w:r w:rsidR="00C6417A" w:rsidRPr="00E473BC">
        <w:rPr>
          <w:rFonts w:cstheme="minorHAnsi"/>
          <w:b/>
          <w:sz w:val="24"/>
          <w:szCs w:val="24"/>
        </w:rPr>
        <w:t>0</w:t>
      </w:r>
      <w:r w:rsidR="00E473BC" w:rsidRPr="00E473BC">
        <w:rPr>
          <w:rFonts w:cstheme="minorHAnsi"/>
          <w:b/>
          <w:sz w:val="24"/>
          <w:szCs w:val="24"/>
        </w:rPr>
        <w:t>9</w:t>
      </w:r>
      <w:r w:rsidR="00BA05C1" w:rsidRPr="00E473BC">
        <w:rPr>
          <w:rFonts w:cstheme="minorHAnsi"/>
          <w:b/>
          <w:sz w:val="24"/>
          <w:szCs w:val="24"/>
        </w:rPr>
        <w:t xml:space="preserve"> </w:t>
      </w:r>
      <w:r w:rsidR="005E1FE9" w:rsidRPr="00E473BC">
        <w:rPr>
          <w:rFonts w:cstheme="minorHAnsi"/>
          <w:b/>
          <w:sz w:val="24"/>
          <w:szCs w:val="24"/>
        </w:rPr>
        <w:t>Marks)</w:t>
      </w:r>
    </w:p>
    <w:p w:rsidR="004C4FE1" w:rsidRPr="00E473BC" w:rsidRDefault="004C4FE1" w:rsidP="003800F9">
      <w:pPr>
        <w:pStyle w:val="NormalWeb"/>
        <w:shd w:val="clear" w:color="auto" w:fill="FFFFFF"/>
        <w:spacing w:before="0" w:beforeAutospacing="0" w:after="0" w:afterAutospacing="0"/>
        <w:ind w:left="426" w:hanging="426"/>
        <w:contextualSpacing/>
        <w:jc w:val="both"/>
        <w:rPr>
          <w:rFonts w:asciiTheme="minorHAnsi" w:hAnsiTheme="minorHAnsi" w:cstheme="minorHAnsi"/>
        </w:rPr>
      </w:pPr>
    </w:p>
    <w:p w:rsidR="002A3946" w:rsidRDefault="002A3946" w:rsidP="000C7D2A">
      <w:pPr>
        <w:ind w:left="426" w:hanging="426"/>
        <w:jc w:val="both"/>
        <w:rPr>
          <w:rFonts w:cstheme="minorHAnsi"/>
          <w:sz w:val="24"/>
          <w:szCs w:val="24"/>
        </w:rPr>
      </w:pPr>
    </w:p>
    <w:p w:rsidR="000C7D2A" w:rsidRPr="00E473BC" w:rsidRDefault="00EB5EE0" w:rsidP="000C7D2A">
      <w:pPr>
        <w:ind w:left="426" w:hanging="426"/>
        <w:jc w:val="both"/>
        <w:rPr>
          <w:rFonts w:cstheme="minorHAnsi"/>
          <w:sz w:val="24"/>
          <w:szCs w:val="24"/>
        </w:rPr>
      </w:pPr>
      <w:r w:rsidRPr="00AB2B7F">
        <w:rPr>
          <w:rFonts w:cstheme="minorHAnsi"/>
          <w:b/>
          <w:bCs/>
          <w:sz w:val="24"/>
          <w:szCs w:val="24"/>
        </w:rPr>
        <w:t>Q.</w:t>
      </w:r>
      <w:r w:rsidR="00E536C5" w:rsidRPr="00AB2B7F">
        <w:rPr>
          <w:rFonts w:cstheme="minorHAnsi"/>
          <w:b/>
          <w:bCs/>
          <w:sz w:val="24"/>
          <w:szCs w:val="24"/>
        </w:rPr>
        <w:t>2</w:t>
      </w:r>
      <w:r w:rsidRPr="00E473BC">
        <w:rPr>
          <w:rFonts w:cstheme="minorHAnsi"/>
          <w:b/>
          <w:sz w:val="24"/>
          <w:szCs w:val="24"/>
        </w:rPr>
        <w:tab/>
      </w:r>
      <w:r w:rsidR="00A41B74">
        <w:rPr>
          <w:rFonts w:cstheme="minorHAnsi"/>
          <w:sz w:val="24"/>
          <w:szCs w:val="24"/>
        </w:rPr>
        <w:t>Taka Sky</w:t>
      </w:r>
      <w:r w:rsidR="000C7D2A" w:rsidRPr="00E473BC">
        <w:rPr>
          <w:rFonts w:cstheme="minorHAnsi"/>
          <w:sz w:val="24"/>
          <w:szCs w:val="24"/>
        </w:rPr>
        <w:t xml:space="preserve"> </w:t>
      </w:r>
      <w:r w:rsidR="00A41B74">
        <w:rPr>
          <w:rFonts w:cstheme="minorHAnsi"/>
          <w:sz w:val="24"/>
          <w:szCs w:val="24"/>
        </w:rPr>
        <w:t>Entertainment</w:t>
      </w:r>
      <w:r w:rsidR="000C7D2A" w:rsidRPr="00E473BC">
        <w:rPr>
          <w:rFonts w:cstheme="minorHAnsi"/>
          <w:sz w:val="24"/>
          <w:szCs w:val="24"/>
        </w:rPr>
        <w:t xml:space="preserve"> Pvt. Ltd. (</w:t>
      </w:r>
      <w:r w:rsidR="00A41B74">
        <w:rPr>
          <w:rFonts w:cstheme="minorHAnsi"/>
          <w:sz w:val="24"/>
          <w:szCs w:val="24"/>
        </w:rPr>
        <w:t>TSEPL</w:t>
      </w:r>
      <w:r w:rsidR="000C7D2A" w:rsidRPr="00E473BC">
        <w:rPr>
          <w:rFonts w:cstheme="minorHAnsi"/>
          <w:sz w:val="24"/>
          <w:szCs w:val="24"/>
        </w:rPr>
        <w:t xml:space="preserve">) and Ariel </w:t>
      </w:r>
      <w:r w:rsidR="00A41B74">
        <w:rPr>
          <w:rFonts w:cstheme="minorHAnsi"/>
          <w:sz w:val="24"/>
          <w:szCs w:val="24"/>
        </w:rPr>
        <w:t>Entertainment Limited (AE</w:t>
      </w:r>
      <w:r w:rsidR="000C7D2A" w:rsidRPr="00E473BC">
        <w:rPr>
          <w:rFonts w:cstheme="minorHAnsi"/>
          <w:sz w:val="24"/>
          <w:szCs w:val="24"/>
        </w:rPr>
        <w:t xml:space="preserve">L) are the only two arch rivals in </w:t>
      </w:r>
      <w:r w:rsidR="00A41B74">
        <w:rPr>
          <w:rFonts w:cstheme="minorHAnsi"/>
          <w:sz w:val="24"/>
          <w:szCs w:val="24"/>
        </w:rPr>
        <w:t xml:space="preserve">DTH TV channel </w:t>
      </w:r>
      <w:r w:rsidR="000C7D2A" w:rsidRPr="00E473BC">
        <w:rPr>
          <w:rFonts w:cstheme="minorHAnsi"/>
          <w:sz w:val="24"/>
          <w:szCs w:val="24"/>
        </w:rPr>
        <w:t xml:space="preserve">market in the </w:t>
      </w:r>
      <w:r w:rsidR="00A41B74">
        <w:rPr>
          <w:rFonts w:cstheme="minorHAnsi"/>
          <w:sz w:val="24"/>
          <w:szCs w:val="24"/>
        </w:rPr>
        <w:t>eastern</w:t>
      </w:r>
      <w:r w:rsidR="00E473BC" w:rsidRPr="00E473BC">
        <w:rPr>
          <w:rFonts w:cstheme="minorHAnsi"/>
          <w:sz w:val="24"/>
          <w:szCs w:val="24"/>
        </w:rPr>
        <w:t xml:space="preserve"> territory </w:t>
      </w:r>
      <w:r w:rsidR="000C7D2A" w:rsidRPr="00E473BC">
        <w:rPr>
          <w:rFonts w:cstheme="minorHAnsi"/>
          <w:sz w:val="24"/>
          <w:szCs w:val="24"/>
        </w:rPr>
        <w:t xml:space="preserve">state. The marketing director of </w:t>
      </w:r>
      <w:r w:rsidR="00A41B74">
        <w:rPr>
          <w:rFonts w:cstheme="minorHAnsi"/>
          <w:sz w:val="24"/>
          <w:szCs w:val="24"/>
        </w:rPr>
        <w:t>TSEPL</w:t>
      </w:r>
      <w:r w:rsidR="000C7D2A" w:rsidRPr="00E473BC">
        <w:rPr>
          <w:rFonts w:cstheme="minorHAnsi"/>
          <w:sz w:val="24"/>
          <w:szCs w:val="24"/>
        </w:rPr>
        <w:t xml:space="preserve"> was worried about the market share and wanted to formulate his firm’s strategy in this competitive environment. He asked his MIS team to gather data for projecting next year market share. Accordingly, the MIS team gathered the following information and presented it to the marketing director of </w:t>
      </w:r>
      <w:r w:rsidR="00A41B74">
        <w:rPr>
          <w:rFonts w:cstheme="minorHAnsi"/>
          <w:sz w:val="24"/>
          <w:szCs w:val="24"/>
        </w:rPr>
        <w:t>TSEPL</w:t>
      </w:r>
      <w:r w:rsidR="00E473BC" w:rsidRPr="00E473BC">
        <w:rPr>
          <w:rFonts w:cstheme="minorHAnsi"/>
          <w:sz w:val="24"/>
          <w:szCs w:val="24"/>
        </w:rPr>
        <w:t xml:space="preserve">: </w:t>
      </w:r>
      <w:r w:rsidR="000C7D2A" w:rsidRPr="00E473BC">
        <w:rPr>
          <w:rFonts w:cstheme="minorHAnsi"/>
          <w:sz w:val="24"/>
          <w:szCs w:val="24"/>
        </w:rPr>
        <w:t>-</w:t>
      </w:r>
    </w:p>
    <w:p w:rsidR="000C7D2A" w:rsidRPr="00E473BC" w:rsidRDefault="000C7D2A" w:rsidP="00E473BC">
      <w:pPr>
        <w:pStyle w:val="ListParagraph"/>
        <w:numPr>
          <w:ilvl w:val="0"/>
          <w:numId w:val="9"/>
        </w:numPr>
        <w:spacing w:before="240"/>
        <w:ind w:left="993" w:hanging="426"/>
        <w:jc w:val="both"/>
        <w:rPr>
          <w:rFonts w:cstheme="minorHAnsi"/>
          <w:sz w:val="24"/>
          <w:szCs w:val="24"/>
        </w:rPr>
      </w:pPr>
      <w:r w:rsidRPr="00E473BC">
        <w:rPr>
          <w:rFonts w:cstheme="minorHAnsi"/>
          <w:sz w:val="24"/>
          <w:szCs w:val="24"/>
        </w:rPr>
        <w:t xml:space="preserve">No advertising, </w:t>
      </w:r>
      <w:r w:rsidR="00E473BC">
        <w:rPr>
          <w:rFonts w:cstheme="minorHAnsi"/>
          <w:sz w:val="24"/>
          <w:szCs w:val="24"/>
        </w:rPr>
        <w:t>m</w:t>
      </w:r>
      <w:r w:rsidRPr="00E473BC">
        <w:rPr>
          <w:rFonts w:cstheme="minorHAnsi"/>
          <w:sz w:val="24"/>
          <w:szCs w:val="24"/>
        </w:rPr>
        <w:t xml:space="preserve">edium </w:t>
      </w:r>
      <w:r w:rsidR="00E473BC">
        <w:rPr>
          <w:rFonts w:cstheme="minorHAnsi"/>
          <w:sz w:val="24"/>
          <w:szCs w:val="24"/>
        </w:rPr>
        <w:t>a</w:t>
      </w:r>
      <w:r w:rsidRPr="00E473BC">
        <w:rPr>
          <w:rFonts w:cstheme="minorHAnsi"/>
          <w:sz w:val="24"/>
          <w:szCs w:val="24"/>
        </w:rPr>
        <w:t xml:space="preserve">dvertising and </w:t>
      </w:r>
      <w:r w:rsidR="00E473BC">
        <w:rPr>
          <w:rFonts w:cstheme="minorHAnsi"/>
          <w:sz w:val="24"/>
          <w:szCs w:val="24"/>
        </w:rPr>
        <w:t>h</w:t>
      </w:r>
      <w:r w:rsidRPr="00E473BC">
        <w:rPr>
          <w:rFonts w:cstheme="minorHAnsi"/>
          <w:sz w:val="24"/>
          <w:szCs w:val="24"/>
        </w:rPr>
        <w:t xml:space="preserve">eavy </w:t>
      </w:r>
      <w:r w:rsidR="00E473BC">
        <w:rPr>
          <w:rFonts w:cstheme="minorHAnsi"/>
          <w:sz w:val="24"/>
          <w:szCs w:val="24"/>
        </w:rPr>
        <w:t>a</w:t>
      </w:r>
      <w:r w:rsidRPr="00E473BC">
        <w:rPr>
          <w:rFonts w:cstheme="minorHAnsi"/>
          <w:sz w:val="24"/>
          <w:szCs w:val="24"/>
        </w:rPr>
        <w:t>dvertising by both the firms will result in equal market share.</w:t>
      </w:r>
    </w:p>
    <w:p w:rsidR="000C7D2A" w:rsidRPr="00E473BC" w:rsidRDefault="00A41B74" w:rsidP="00E473BC">
      <w:pPr>
        <w:pStyle w:val="ListParagraph"/>
        <w:numPr>
          <w:ilvl w:val="0"/>
          <w:numId w:val="9"/>
        </w:numPr>
        <w:spacing w:before="240"/>
        <w:ind w:left="993" w:hanging="426"/>
        <w:jc w:val="both"/>
        <w:rPr>
          <w:rFonts w:cstheme="minorHAnsi"/>
          <w:sz w:val="24"/>
          <w:szCs w:val="24"/>
        </w:rPr>
      </w:pPr>
      <w:r>
        <w:rPr>
          <w:rFonts w:cstheme="minorHAnsi"/>
          <w:sz w:val="24"/>
          <w:szCs w:val="24"/>
        </w:rPr>
        <w:t>TSEPL</w:t>
      </w:r>
      <w:r w:rsidR="000C7D2A" w:rsidRPr="00E473BC">
        <w:rPr>
          <w:rFonts w:cstheme="minorHAnsi"/>
          <w:sz w:val="24"/>
          <w:szCs w:val="24"/>
        </w:rPr>
        <w:t xml:space="preserve"> with </w:t>
      </w:r>
      <w:r w:rsidR="00E473BC">
        <w:rPr>
          <w:rFonts w:cstheme="minorHAnsi"/>
          <w:sz w:val="24"/>
          <w:szCs w:val="24"/>
        </w:rPr>
        <w:t>n</w:t>
      </w:r>
      <w:r w:rsidR="000C7D2A" w:rsidRPr="00E473BC">
        <w:rPr>
          <w:rFonts w:cstheme="minorHAnsi"/>
          <w:sz w:val="24"/>
          <w:szCs w:val="24"/>
        </w:rPr>
        <w:t>o advertising and A</w:t>
      </w:r>
      <w:r>
        <w:rPr>
          <w:rFonts w:cstheme="minorHAnsi"/>
          <w:sz w:val="24"/>
          <w:szCs w:val="24"/>
        </w:rPr>
        <w:t>E</w:t>
      </w:r>
      <w:r w:rsidR="000C7D2A" w:rsidRPr="00E473BC">
        <w:rPr>
          <w:rFonts w:cstheme="minorHAnsi"/>
          <w:sz w:val="24"/>
          <w:szCs w:val="24"/>
        </w:rPr>
        <w:t>L with medium advertising</w:t>
      </w:r>
      <w:r w:rsidR="00E473BC">
        <w:rPr>
          <w:rFonts w:cstheme="minorHAnsi"/>
          <w:sz w:val="24"/>
          <w:szCs w:val="24"/>
        </w:rPr>
        <w:t xml:space="preserve"> will result in </w:t>
      </w:r>
      <w:r w:rsidR="000C7D2A" w:rsidRPr="00E473BC">
        <w:rPr>
          <w:rFonts w:cstheme="minorHAnsi"/>
          <w:sz w:val="24"/>
          <w:szCs w:val="24"/>
        </w:rPr>
        <w:t>4</w:t>
      </w:r>
      <w:r w:rsidR="00962D94">
        <w:rPr>
          <w:rFonts w:cstheme="minorHAnsi"/>
          <w:sz w:val="24"/>
          <w:szCs w:val="24"/>
        </w:rPr>
        <w:t>4</w:t>
      </w:r>
      <w:r w:rsidR="000C7D2A" w:rsidRPr="00E473BC">
        <w:rPr>
          <w:rFonts w:cstheme="minorHAnsi"/>
          <w:sz w:val="24"/>
          <w:szCs w:val="24"/>
        </w:rPr>
        <w:t xml:space="preserve"> % market share</w:t>
      </w:r>
      <w:r w:rsidR="00E473BC" w:rsidRPr="00E473BC">
        <w:rPr>
          <w:rFonts w:cstheme="minorHAnsi"/>
          <w:sz w:val="24"/>
          <w:szCs w:val="24"/>
        </w:rPr>
        <w:t xml:space="preserve"> for </w:t>
      </w:r>
      <w:r>
        <w:rPr>
          <w:rFonts w:cstheme="minorHAnsi"/>
          <w:sz w:val="24"/>
          <w:szCs w:val="24"/>
        </w:rPr>
        <w:t>TSEPL</w:t>
      </w:r>
      <w:r w:rsidR="00E473BC">
        <w:rPr>
          <w:rFonts w:cstheme="minorHAnsi"/>
          <w:sz w:val="24"/>
          <w:szCs w:val="24"/>
        </w:rPr>
        <w:t xml:space="preserve">.   </w:t>
      </w:r>
      <w:r>
        <w:rPr>
          <w:rFonts w:cstheme="minorHAnsi"/>
          <w:sz w:val="24"/>
          <w:szCs w:val="24"/>
        </w:rPr>
        <w:t>TSEPL</w:t>
      </w:r>
      <w:r w:rsidR="000C7D2A" w:rsidRPr="00E473BC">
        <w:rPr>
          <w:rFonts w:cstheme="minorHAnsi"/>
          <w:sz w:val="24"/>
          <w:szCs w:val="24"/>
        </w:rPr>
        <w:t xml:space="preserve"> with </w:t>
      </w:r>
      <w:r w:rsidR="00E473BC">
        <w:rPr>
          <w:rFonts w:cstheme="minorHAnsi"/>
          <w:sz w:val="24"/>
          <w:szCs w:val="24"/>
        </w:rPr>
        <w:t>n</w:t>
      </w:r>
      <w:r w:rsidR="000C7D2A" w:rsidRPr="00E473BC">
        <w:rPr>
          <w:rFonts w:cstheme="minorHAnsi"/>
          <w:sz w:val="24"/>
          <w:szCs w:val="24"/>
        </w:rPr>
        <w:t>o advertising A</w:t>
      </w:r>
      <w:r>
        <w:rPr>
          <w:rFonts w:cstheme="minorHAnsi"/>
          <w:sz w:val="24"/>
          <w:szCs w:val="24"/>
        </w:rPr>
        <w:t>E</w:t>
      </w:r>
      <w:r w:rsidR="000C7D2A" w:rsidRPr="00E473BC">
        <w:rPr>
          <w:rFonts w:cstheme="minorHAnsi"/>
          <w:sz w:val="24"/>
          <w:szCs w:val="24"/>
        </w:rPr>
        <w:t xml:space="preserve">L with heavy advertising </w:t>
      </w:r>
      <w:r w:rsidR="00E473BC">
        <w:rPr>
          <w:rFonts w:cstheme="minorHAnsi"/>
          <w:sz w:val="24"/>
          <w:szCs w:val="24"/>
        </w:rPr>
        <w:t xml:space="preserve">will result in </w:t>
      </w:r>
      <w:r w:rsidR="000C7D2A" w:rsidRPr="00E473BC">
        <w:rPr>
          <w:rFonts w:cstheme="minorHAnsi"/>
          <w:sz w:val="24"/>
          <w:szCs w:val="24"/>
        </w:rPr>
        <w:t>2</w:t>
      </w:r>
      <w:r w:rsidR="00962D94">
        <w:rPr>
          <w:rFonts w:cstheme="minorHAnsi"/>
          <w:sz w:val="24"/>
          <w:szCs w:val="24"/>
        </w:rPr>
        <w:t>6</w:t>
      </w:r>
      <w:r w:rsidR="000C7D2A" w:rsidRPr="00E473BC">
        <w:rPr>
          <w:rFonts w:cstheme="minorHAnsi"/>
          <w:sz w:val="24"/>
          <w:szCs w:val="24"/>
        </w:rPr>
        <w:t xml:space="preserve"> % market share</w:t>
      </w:r>
      <w:r w:rsidR="00E473BC" w:rsidRPr="00E473BC">
        <w:rPr>
          <w:rFonts w:cstheme="minorHAnsi"/>
          <w:sz w:val="24"/>
          <w:szCs w:val="24"/>
        </w:rPr>
        <w:t xml:space="preserve"> for </w:t>
      </w:r>
      <w:r>
        <w:rPr>
          <w:rFonts w:cstheme="minorHAnsi"/>
          <w:sz w:val="24"/>
          <w:szCs w:val="24"/>
        </w:rPr>
        <w:t>TSEPL</w:t>
      </w:r>
      <w:r w:rsidR="000C7D2A" w:rsidRPr="00E473BC">
        <w:rPr>
          <w:rFonts w:cstheme="minorHAnsi"/>
          <w:sz w:val="24"/>
          <w:szCs w:val="24"/>
        </w:rPr>
        <w:t>.</w:t>
      </w:r>
    </w:p>
    <w:p w:rsidR="000C7D2A" w:rsidRPr="00E473BC" w:rsidRDefault="00A41B74" w:rsidP="00E473BC">
      <w:pPr>
        <w:pStyle w:val="ListParagraph"/>
        <w:numPr>
          <w:ilvl w:val="0"/>
          <w:numId w:val="9"/>
        </w:numPr>
        <w:spacing w:before="240"/>
        <w:ind w:left="993" w:hanging="426"/>
        <w:jc w:val="both"/>
        <w:rPr>
          <w:rFonts w:cstheme="minorHAnsi"/>
          <w:sz w:val="24"/>
          <w:szCs w:val="24"/>
        </w:rPr>
      </w:pPr>
      <w:r>
        <w:rPr>
          <w:rFonts w:cstheme="minorHAnsi"/>
          <w:sz w:val="24"/>
          <w:szCs w:val="24"/>
        </w:rPr>
        <w:t>TSEPL</w:t>
      </w:r>
      <w:r w:rsidRPr="00E473BC">
        <w:rPr>
          <w:rFonts w:cstheme="minorHAnsi"/>
          <w:sz w:val="24"/>
          <w:szCs w:val="24"/>
        </w:rPr>
        <w:t xml:space="preserve"> </w:t>
      </w:r>
      <w:r w:rsidR="000C7D2A" w:rsidRPr="00E473BC">
        <w:rPr>
          <w:rFonts w:cstheme="minorHAnsi"/>
          <w:sz w:val="24"/>
          <w:szCs w:val="24"/>
        </w:rPr>
        <w:t>with Medium advertising and A</w:t>
      </w:r>
      <w:r>
        <w:rPr>
          <w:rFonts w:cstheme="minorHAnsi"/>
          <w:sz w:val="24"/>
          <w:szCs w:val="24"/>
        </w:rPr>
        <w:t>E</w:t>
      </w:r>
      <w:r w:rsidR="000C7D2A" w:rsidRPr="00E473BC">
        <w:rPr>
          <w:rFonts w:cstheme="minorHAnsi"/>
          <w:sz w:val="24"/>
          <w:szCs w:val="24"/>
        </w:rPr>
        <w:t xml:space="preserve">L with </w:t>
      </w:r>
      <w:r w:rsidR="00E473BC">
        <w:rPr>
          <w:rFonts w:cstheme="minorHAnsi"/>
          <w:sz w:val="24"/>
          <w:szCs w:val="24"/>
        </w:rPr>
        <w:t>n</w:t>
      </w:r>
      <w:r w:rsidR="000C7D2A" w:rsidRPr="00E473BC">
        <w:rPr>
          <w:rFonts w:cstheme="minorHAnsi"/>
          <w:sz w:val="24"/>
          <w:szCs w:val="24"/>
        </w:rPr>
        <w:t xml:space="preserve">o advertising </w:t>
      </w:r>
      <w:r w:rsidR="00E473BC">
        <w:rPr>
          <w:rFonts w:cstheme="minorHAnsi"/>
          <w:sz w:val="24"/>
          <w:szCs w:val="24"/>
        </w:rPr>
        <w:t xml:space="preserve">will result in </w:t>
      </w:r>
      <w:r w:rsidR="000C7D2A" w:rsidRPr="00E473BC">
        <w:rPr>
          <w:rFonts w:cstheme="minorHAnsi"/>
          <w:sz w:val="24"/>
          <w:szCs w:val="24"/>
        </w:rPr>
        <w:t>6</w:t>
      </w:r>
      <w:r w:rsidR="00962D94">
        <w:rPr>
          <w:rFonts w:cstheme="minorHAnsi"/>
          <w:sz w:val="24"/>
          <w:szCs w:val="24"/>
        </w:rPr>
        <w:t>7</w:t>
      </w:r>
      <w:r w:rsidR="000C7D2A" w:rsidRPr="00E473BC">
        <w:rPr>
          <w:rFonts w:cstheme="minorHAnsi"/>
          <w:sz w:val="24"/>
          <w:szCs w:val="24"/>
        </w:rPr>
        <w:t xml:space="preserve"> % market share</w:t>
      </w:r>
      <w:r w:rsidR="00E473BC" w:rsidRPr="00E473BC">
        <w:rPr>
          <w:rFonts w:cstheme="minorHAnsi"/>
          <w:sz w:val="24"/>
          <w:szCs w:val="24"/>
        </w:rPr>
        <w:t xml:space="preserve"> for </w:t>
      </w:r>
      <w:r>
        <w:rPr>
          <w:rFonts w:cstheme="minorHAnsi"/>
          <w:sz w:val="24"/>
          <w:szCs w:val="24"/>
        </w:rPr>
        <w:t>TSEPL</w:t>
      </w:r>
      <w:r w:rsidR="00E473BC">
        <w:rPr>
          <w:rFonts w:cstheme="minorHAnsi"/>
          <w:sz w:val="24"/>
          <w:szCs w:val="24"/>
        </w:rPr>
        <w:t xml:space="preserve">. </w:t>
      </w:r>
      <w:r w:rsidR="000C7D2A" w:rsidRPr="00E473BC">
        <w:rPr>
          <w:rFonts w:cstheme="minorHAnsi"/>
          <w:sz w:val="24"/>
          <w:szCs w:val="24"/>
        </w:rPr>
        <w:t xml:space="preserve"> </w:t>
      </w:r>
      <w:r w:rsidR="00E473BC">
        <w:rPr>
          <w:rFonts w:cstheme="minorHAnsi"/>
          <w:sz w:val="24"/>
          <w:szCs w:val="24"/>
        </w:rPr>
        <w:t xml:space="preserve"> </w:t>
      </w:r>
      <w:r>
        <w:rPr>
          <w:rFonts w:cstheme="minorHAnsi"/>
          <w:sz w:val="24"/>
          <w:szCs w:val="24"/>
        </w:rPr>
        <w:t>TSEPL</w:t>
      </w:r>
      <w:r w:rsidR="000C7D2A" w:rsidRPr="00E473BC">
        <w:rPr>
          <w:rFonts w:cstheme="minorHAnsi"/>
          <w:sz w:val="24"/>
          <w:szCs w:val="24"/>
        </w:rPr>
        <w:t xml:space="preserve"> with </w:t>
      </w:r>
      <w:r w:rsidR="00E473BC">
        <w:rPr>
          <w:rFonts w:cstheme="minorHAnsi"/>
          <w:sz w:val="24"/>
          <w:szCs w:val="24"/>
        </w:rPr>
        <w:t>m</w:t>
      </w:r>
      <w:r w:rsidR="000C7D2A" w:rsidRPr="00E473BC">
        <w:rPr>
          <w:rFonts w:cstheme="minorHAnsi"/>
          <w:sz w:val="24"/>
          <w:szCs w:val="24"/>
        </w:rPr>
        <w:t>edium advertising and A</w:t>
      </w:r>
      <w:r>
        <w:rPr>
          <w:rFonts w:cstheme="minorHAnsi"/>
          <w:sz w:val="24"/>
          <w:szCs w:val="24"/>
        </w:rPr>
        <w:t>E</w:t>
      </w:r>
      <w:r w:rsidR="000C7D2A" w:rsidRPr="00E473BC">
        <w:rPr>
          <w:rFonts w:cstheme="minorHAnsi"/>
          <w:sz w:val="24"/>
          <w:szCs w:val="24"/>
        </w:rPr>
        <w:t>L</w:t>
      </w:r>
      <w:r w:rsidR="00E473BC">
        <w:rPr>
          <w:rFonts w:cstheme="minorHAnsi"/>
          <w:sz w:val="24"/>
          <w:szCs w:val="24"/>
        </w:rPr>
        <w:t xml:space="preserve"> with heavy advertising will result in 4</w:t>
      </w:r>
      <w:r w:rsidR="00962D94">
        <w:rPr>
          <w:rFonts w:cstheme="minorHAnsi"/>
          <w:sz w:val="24"/>
          <w:szCs w:val="24"/>
        </w:rPr>
        <w:t>0</w:t>
      </w:r>
      <w:r w:rsidR="000C7D2A" w:rsidRPr="00E473BC">
        <w:rPr>
          <w:rFonts w:cstheme="minorHAnsi"/>
          <w:sz w:val="24"/>
          <w:szCs w:val="24"/>
        </w:rPr>
        <w:t xml:space="preserve"> % market share</w:t>
      </w:r>
      <w:r w:rsidR="00E473BC" w:rsidRPr="00E473BC">
        <w:rPr>
          <w:rFonts w:cstheme="minorHAnsi"/>
          <w:sz w:val="24"/>
          <w:szCs w:val="24"/>
        </w:rPr>
        <w:t xml:space="preserve"> for </w:t>
      </w:r>
      <w:r>
        <w:rPr>
          <w:rFonts w:cstheme="minorHAnsi"/>
          <w:sz w:val="24"/>
          <w:szCs w:val="24"/>
        </w:rPr>
        <w:t>TSE</w:t>
      </w:r>
      <w:r w:rsidR="00E473BC" w:rsidRPr="00E473BC">
        <w:rPr>
          <w:rFonts w:cstheme="minorHAnsi"/>
          <w:sz w:val="24"/>
          <w:szCs w:val="24"/>
        </w:rPr>
        <w:t>PL</w:t>
      </w:r>
      <w:r w:rsidR="000C7D2A" w:rsidRPr="00E473BC">
        <w:rPr>
          <w:rFonts w:cstheme="minorHAnsi"/>
          <w:sz w:val="24"/>
          <w:szCs w:val="24"/>
        </w:rPr>
        <w:t>.</w:t>
      </w:r>
    </w:p>
    <w:p w:rsidR="000C7D2A" w:rsidRPr="00E473BC" w:rsidRDefault="00A41B74" w:rsidP="00E473BC">
      <w:pPr>
        <w:pStyle w:val="ListParagraph"/>
        <w:numPr>
          <w:ilvl w:val="0"/>
          <w:numId w:val="9"/>
        </w:numPr>
        <w:spacing w:before="240"/>
        <w:ind w:left="993" w:hanging="426"/>
        <w:jc w:val="both"/>
        <w:rPr>
          <w:rFonts w:cstheme="minorHAnsi"/>
          <w:sz w:val="24"/>
          <w:szCs w:val="24"/>
        </w:rPr>
      </w:pPr>
      <w:r>
        <w:rPr>
          <w:rFonts w:cstheme="minorHAnsi"/>
          <w:sz w:val="24"/>
          <w:szCs w:val="24"/>
        </w:rPr>
        <w:t>TSEPL</w:t>
      </w:r>
      <w:r w:rsidR="000C7D2A" w:rsidRPr="00E473BC">
        <w:rPr>
          <w:rFonts w:cstheme="minorHAnsi"/>
          <w:sz w:val="24"/>
          <w:szCs w:val="24"/>
        </w:rPr>
        <w:t xml:space="preserve"> with Heavy advertising and A</w:t>
      </w:r>
      <w:r>
        <w:rPr>
          <w:rFonts w:cstheme="minorHAnsi"/>
          <w:sz w:val="24"/>
          <w:szCs w:val="24"/>
        </w:rPr>
        <w:t>E</w:t>
      </w:r>
      <w:r w:rsidR="000C7D2A" w:rsidRPr="00E473BC">
        <w:rPr>
          <w:rFonts w:cstheme="minorHAnsi"/>
          <w:sz w:val="24"/>
          <w:szCs w:val="24"/>
        </w:rPr>
        <w:t xml:space="preserve">L with </w:t>
      </w:r>
      <w:r w:rsidR="00E473BC">
        <w:rPr>
          <w:rFonts w:cstheme="minorHAnsi"/>
          <w:sz w:val="24"/>
          <w:szCs w:val="24"/>
        </w:rPr>
        <w:t>n</w:t>
      </w:r>
      <w:r w:rsidR="000C7D2A" w:rsidRPr="00E473BC">
        <w:rPr>
          <w:rFonts w:cstheme="minorHAnsi"/>
          <w:sz w:val="24"/>
          <w:szCs w:val="24"/>
        </w:rPr>
        <w:t xml:space="preserve">o advertising </w:t>
      </w:r>
      <w:r w:rsidR="00E473BC">
        <w:rPr>
          <w:rFonts w:cstheme="minorHAnsi"/>
          <w:sz w:val="24"/>
          <w:szCs w:val="24"/>
        </w:rPr>
        <w:t xml:space="preserve">will result in </w:t>
      </w:r>
      <w:r w:rsidR="00962D94">
        <w:rPr>
          <w:rFonts w:cstheme="minorHAnsi"/>
          <w:sz w:val="24"/>
          <w:szCs w:val="24"/>
        </w:rPr>
        <w:t>81</w:t>
      </w:r>
      <w:r w:rsidR="000C7D2A" w:rsidRPr="00E473BC">
        <w:rPr>
          <w:rFonts w:cstheme="minorHAnsi"/>
          <w:sz w:val="24"/>
          <w:szCs w:val="24"/>
        </w:rPr>
        <w:t xml:space="preserve"> % market share</w:t>
      </w:r>
      <w:r>
        <w:rPr>
          <w:rFonts w:cstheme="minorHAnsi"/>
          <w:sz w:val="24"/>
          <w:szCs w:val="24"/>
        </w:rPr>
        <w:t xml:space="preserve"> for TSEPL</w:t>
      </w:r>
      <w:r w:rsidR="00E473BC">
        <w:rPr>
          <w:rFonts w:cstheme="minorHAnsi"/>
          <w:sz w:val="24"/>
          <w:szCs w:val="24"/>
        </w:rPr>
        <w:t xml:space="preserve">.  </w:t>
      </w:r>
      <w:r w:rsidR="000C7D2A" w:rsidRPr="00E473BC">
        <w:rPr>
          <w:rFonts w:cstheme="minorHAnsi"/>
          <w:sz w:val="24"/>
          <w:szCs w:val="24"/>
        </w:rPr>
        <w:t xml:space="preserve"> </w:t>
      </w:r>
      <w:r>
        <w:rPr>
          <w:rFonts w:cstheme="minorHAnsi"/>
          <w:sz w:val="24"/>
          <w:szCs w:val="24"/>
        </w:rPr>
        <w:t>TSEPL</w:t>
      </w:r>
      <w:r w:rsidR="000C7D2A" w:rsidRPr="00E473BC">
        <w:rPr>
          <w:rFonts w:cstheme="minorHAnsi"/>
          <w:sz w:val="24"/>
          <w:szCs w:val="24"/>
        </w:rPr>
        <w:t xml:space="preserve"> with </w:t>
      </w:r>
      <w:r w:rsidR="00E473BC">
        <w:rPr>
          <w:rFonts w:cstheme="minorHAnsi"/>
          <w:sz w:val="24"/>
          <w:szCs w:val="24"/>
        </w:rPr>
        <w:t>h</w:t>
      </w:r>
      <w:r>
        <w:rPr>
          <w:rFonts w:cstheme="minorHAnsi"/>
          <w:sz w:val="24"/>
          <w:szCs w:val="24"/>
        </w:rPr>
        <w:t>eavy advertising and AE</w:t>
      </w:r>
      <w:r w:rsidR="000C7D2A" w:rsidRPr="00E473BC">
        <w:rPr>
          <w:rFonts w:cstheme="minorHAnsi"/>
          <w:sz w:val="24"/>
          <w:szCs w:val="24"/>
        </w:rPr>
        <w:t xml:space="preserve">L with </w:t>
      </w:r>
      <w:r w:rsidR="00E473BC">
        <w:rPr>
          <w:rFonts w:cstheme="minorHAnsi"/>
          <w:sz w:val="24"/>
          <w:szCs w:val="24"/>
        </w:rPr>
        <w:t>m</w:t>
      </w:r>
      <w:r w:rsidR="000C7D2A" w:rsidRPr="00E473BC">
        <w:rPr>
          <w:rFonts w:cstheme="minorHAnsi"/>
          <w:sz w:val="24"/>
          <w:szCs w:val="24"/>
        </w:rPr>
        <w:t xml:space="preserve">edium advertising </w:t>
      </w:r>
      <w:r w:rsidR="00E473BC">
        <w:rPr>
          <w:rFonts w:cstheme="minorHAnsi"/>
          <w:sz w:val="24"/>
          <w:szCs w:val="24"/>
        </w:rPr>
        <w:t xml:space="preserve">will result in </w:t>
      </w:r>
      <w:r w:rsidR="00E473BC" w:rsidRPr="00E473BC">
        <w:rPr>
          <w:rFonts w:cstheme="minorHAnsi"/>
          <w:sz w:val="24"/>
          <w:szCs w:val="24"/>
        </w:rPr>
        <w:t>5</w:t>
      </w:r>
      <w:r w:rsidR="00962D94">
        <w:rPr>
          <w:rFonts w:cstheme="minorHAnsi"/>
          <w:sz w:val="24"/>
          <w:szCs w:val="24"/>
        </w:rPr>
        <w:t>5</w:t>
      </w:r>
      <w:r w:rsidR="00E473BC" w:rsidRPr="00E473BC">
        <w:rPr>
          <w:rFonts w:cstheme="minorHAnsi"/>
          <w:sz w:val="24"/>
          <w:szCs w:val="24"/>
        </w:rPr>
        <w:t xml:space="preserve"> %</w:t>
      </w:r>
      <w:r w:rsidR="00E473BC">
        <w:rPr>
          <w:rFonts w:cstheme="minorHAnsi"/>
          <w:sz w:val="24"/>
          <w:szCs w:val="24"/>
        </w:rPr>
        <w:t xml:space="preserve"> </w:t>
      </w:r>
      <w:r w:rsidR="000C7D2A" w:rsidRPr="00E473BC">
        <w:rPr>
          <w:rFonts w:cstheme="minorHAnsi"/>
          <w:sz w:val="24"/>
          <w:szCs w:val="24"/>
        </w:rPr>
        <w:t>market share</w:t>
      </w:r>
      <w:r w:rsidR="00E473BC" w:rsidRPr="00E473BC">
        <w:rPr>
          <w:rFonts w:cstheme="minorHAnsi"/>
          <w:sz w:val="24"/>
          <w:szCs w:val="24"/>
        </w:rPr>
        <w:t xml:space="preserve"> for </w:t>
      </w:r>
      <w:r>
        <w:rPr>
          <w:rFonts w:cstheme="minorHAnsi"/>
          <w:sz w:val="24"/>
          <w:szCs w:val="24"/>
        </w:rPr>
        <w:t>TSEPL.</w:t>
      </w:r>
    </w:p>
    <w:p w:rsidR="005E1FE9" w:rsidRPr="00E473BC" w:rsidRDefault="00E473BC" w:rsidP="000C7D2A">
      <w:pPr>
        <w:spacing w:before="240"/>
        <w:ind w:left="360"/>
        <w:jc w:val="both"/>
        <w:rPr>
          <w:rFonts w:cstheme="minorHAnsi"/>
          <w:sz w:val="24"/>
          <w:szCs w:val="24"/>
        </w:rPr>
      </w:pPr>
      <w:r w:rsidRPr="00E473BC">
        <w:rPr>
          <w:rFonts w:cstheme="minorHAnsi"/>
          <w:sz w:val="24"/>
          <w:szCs w:val="24"/>
        </w:rPr>
        <w:t>Analyze the situation and</w:t>
      </w:r>
      <w:r w:rsidR="000C7D2A" w:rsidRPr="00E473BC">
        <w:rPr>
          <w:rFonts w:cstheme="minorHAnsi"/>
          <w:sz w:val="24"/>
          <w:szCs w:val="24"/>
        </w:rPr>
        <w:t xml:space="preserve"> suggest best course of action </w:t>
      </w:r>
      <w:r>
        <w:rPr>
          <w:rFonts w:cstheme="minorHAnsi"/>
          <w:sz w:val="24"/>
          <w:szCs w:val="24"/>
        </w:rPr>
        <w:t>for</w:t>
      </w:r>
      <w:r w:rsidR="00A41B74">
        <w:rPr>
          <w:rFonts w:cstheme="minorHAnsi"/>
          <w:sz w:val="24"/>
          <w:szCs w:val="24"/>
        </w:rPr>
        <w:t xml:space="preserve"> TSEPL</w:t>
      </w:r>
      <w:r w:rsidR="000C7D2A" w:rsidRPr="00E473BC">
        <w:rPr>
          <w:rFonts w:cstheme="minorHAnsi"/>
          <w:sz w:val="24"/>
          <w:szCs w:val="24"/>
        </w:rPr>
        <w:t>.</w:t>
      </w:r>
      <w:r w:rsidR="00EA5343" w:rsidRPr="00E473BC">
        <w:rPr>
          <w:rFonts w:cstheme="minorHAnsi"/>
          <w:sz w:val="24"/>
          <w:szCs w:val="24"/>
        </w:rPr>
        <w:tab/>
      </w:r>
      <w:r w:rsidR="00EA5343" w:rsidRPr="00E473BC">
        <w:rPr>
          <w:rFonts w:cstheme="minorHAnsi"/>
          <w:sz w:val="24"/>
          <w:szCs w:val="24"/>
        </w:rPr>
        <w:tab/>
      </w:r>
      <w:r w:rsidR="002A3946">
        <w:rPr>
          <w:rFonts w:cstheme="minorHAnsi"/>
          <w:sz w:val="24"/>
          <w:szCs w:val="24"/>
        </w:rPr>
        <w:tab/>
      </w:r>
      <w:r w:rsidR="00D8026A" w:rsidRPr="00E473BC">
        <w:rPr>
          <w:rFonts w:cstheme="minorHAnsi"/>
          <w:b/>
          <w:sz w:val="24"/>
          <w:szCs w:val="24"/>
        </w:rPr>
        <w:t>(</w:t>
      </w:r>
      <w:r w:rsidR="00C6417A" w:rsidRPr="00E473BC">
        <w:rPr>
          <w:rFonts w:cstheme="minorHAnsi"/>
          <w:b/>
          <w:sz w:val="24"/>
          <w:szCs w:val="24"/>
        </w:rPr>
        <w:t>0</w:t>
      </w:r>
      <w:r w:rsidRPr="00E473BC">
        <w:rPr>
          <w:rFonts w:cstheme="minorHAnsi"/>
          <w:b/>
          <w:sz w:val="24"/>
          <w:szCs w:val="24"/>
        </w:rPr>
        <w:t>9</w:t>
      </w:r>
      <w:r w:rsidR="00E536C5" w:rsidRPr="00E473BC">
        <w:rPr>
          <w:rFonts w:cstheme="minorHAnsi"/>
          <w:b/>
          <w:sz w:val="24"/>
          <w:szCs w:val="24"/>
        </w:rPr>
        <w:t xml:space="preserve"> Marks)</w:t>
      </w:r>
    </w:p>
    <w:p w:rsidR="00E536C5" w:rsidRPr="00E473BC" w:rsidRDefault="00E536C5" w:rsidP="003800F9">
      <w:pPr>
        <w:pStyle w:val="NormalWeb"/>
        <w:shd w:val="clear" w:color="auto" w:fill="FFFFFF"/>
        <w:spacing w:before="0" w:beforeAutospacing="0" w:after="0" w:afterAutospacing="0"/>
        <w:contextualSpacing/>
        <w:jc w:val="both"/>
        <w:rPr>
          <w:rFonts w:asciiTheme="minorHAnsi" w:hAnsiTheme="minorHAnsi" w:cstheme="minorHAnsi"/>
        </w:rPr>
      </w:pPr>
    </w:p>
    <w:p w:rsidR="008638C5" w:rsidRPr="00E473BC" w:rsidRDefault="00E536C5" w:rsidP="003800F9">
      <w:pPr>
        <w:spacing w:after="0" w:line="240" w:lineRule="auto"/>
        <w:ind w:left="426" w:hanging="426"/>
        <w:jc w:val="both"/>
        <w:rPr>
          <w:rFonts w:cstheme="minorHAnsi"/>
          <w:sz w:val="24"/>
          <w:szCs w:val="24"/>
        </w:rPr>
      </w:pPr>
      <w:r w:rsidRPr="00AB2B7F">
        <w:rPr>
          <w:rFonts w:cstheme="minorHAnsi"/>
          <w:b/>
          <w:bCs/>
          <w:sz w:val="24"/>
          <w:szCs w:val="24"/>
        </w:rPr>
        <w:t>Q.3</w:t>
      </w:r>
      <w:r w:rsidR="008638C5" w:rsidRPr="00E473BC">
        <w:rPr>
          <w:rFonts w:cstheme="minorHAnsi"/>
          <w:sz w:val="24"/>
          <w:szCs w:val="24"/>
        </w:rPr>
        <w:t xml:space="preserve"> </w:t>
      </w:r>
      <w:r w:rsidR="000A583C">
        <w:rPr>
          <w:rFonts w:cstheme="minorHAnsi"/>
          <w:sz w:val="24"/>
          <w:szCs w:val="24"/>
        </w:rPr>
        <w:t>Agra</w:t>
      </w:r>
      <w:r w:rsidR="001C5E28">
        <w:rPr>
          <w:rFonts w:cstheme="minorHAnsi"/>
          <w:sz w:val="24"/>
          <w:szCs w:val="24"/>
        </w:rPr>
        <w:t>wal Packers &amp;</w:t>
      </w:r>
      <w:r w:rsidR="008638C5" w:rsidRPr="00E473BC">
        <w:rPr>
          <w:rFonts w:cstheme="minorHAnsi"/>
          <w:sz w:val="24"/>
          <w:szCs w:val="24"/>
        </w:rPr>
        <w:t xml:space="preserve"> Logistics is a big logistic company which is engaged in logistic and freight movements. The company has its head quarter at Bhopal (MP). The present CEO Mr. Aj</w:t>
      </w:r>
      <w:r w:rsidR="001C5E28">
        <w:rPr>
          <w:rFonts w:cstheme="minorHAnsi"/>
          <w:sz w:val="24"/>
          <w:szCs w:val="24"/>
        </w:rPr>
        <w:t>ay</w:t>
      </w:r>
      <w:r w:rsidR="008638C5" w:rsidRPr="00E473BC">
        <w:rPr>
          <w:rFonts w:cstheme="minorHAnsi"/>
          <w:sz w:val="24"/>
          <w:szCs w:val="24"/>
        </w:rPr>
        <w:t xml:space="preserve"> </w:t>
      </w:r>
      <w:proofErr w:type="spellStart"/>
      <w:r w:rsidR="008638C5" w:rsidRPr="00E473BC">
        <w:rPr>
          <w:rFonts w:cstheme="minorHAnsi"/>
          <w:sz w:val="24"/>
          <w:szCs w:val="24"/>
        </w:rPr>
        <w:t>Pand</w:t>
      </w:r>
      <w:r w:rsidR="001C5E28">
        <w:rPr>
          <w:rFonts w:cstheme="minorHAnsi"/>
          <w:sz w:val="24"/>
          <w:szCs w:val="24"/>
        </w:rPr>
        <w:t>it</w:t>
      </w:r>
      <w:proofErr w:type="spellEnd"/>
      <w:r w:rsidR="008638C5" w:rsidRPr="00E473BC">
        <w:rPr>
          <w:rFonts w:cstheme="minorHAnsi"/>
          <w:sz w:val="24"/>
          <w:szCs w:val="24"/>
        </w:rPr>
        <w:t xml:space="preserve"> is really concerned about the cash flow in the company, as many accounts are not received in time</w:t>
      </w:r>
      <w:r w:rsidR="001C5E28">
        <w:rPr>
          <w:rFonts w:cstheme="minorHAnsi"/>
          <w:sz w:val="24"/>
          <w:szCs w:val="24"/>
        </w:rPr>
        <w:t>. He therefore called for Mr. Pradeep</w:t>
      </w:r>
      <w:r w:rsidR="008638C5" w:rsidRPr="00E473BC">
        <w:rPr>
          <w:rFonts w:cstheme="minorHAnsi"/>
          <w:sz w:val="24"/>
          <w:szCs w:val="24"/>
        </w:rPr>
        <w:t xml:space="preserve"> S</w:t>
      </w:r>
      <w:r w:rsidR="001C5E28">
        <w:rPr>
          <w:rFonts w:cstheme="minorHAnsi"/>
          <w:sz w:val="24"/>
          <w:szCs w:val="24"/>
        </w:rPr>
        <w:t>harma</w:t>
      </w:r>
      <w:r w:rsidR="008638C5" w:rsidRPr="00E473BC">
        <w:rPr>
          <w:rFonts w:cstheme="minorHAnsi"/>
          <w:sz w:val="24"/>
          <w:szCs w:val="24"/>
        </w:rPr>
        <w:t xml:space="preserve">, </w:t>
      </w:r>
      <w:r w:rsidR="00D97B30" w:rsidRPr="00E473BC">
        <w:rPr>
          <w:rFonts w:cstheme="minorHAnsi"/>
          <w:sz w:val="24"/>
          <w:szCs w:val="24"/>
        </w:rPr>
        <w:t>the</w:t>
      </w:r>
      <w:r w:rsidR="008638C5" w:rsidRPr="00E473BC">
        <w:rPr>
          <w:rFonts w:cstheme="minorHAnsi"/>
          <w:sz w:val="24"/>
          <w:szCs w:val="24"/>
        </w:rPr>
        <w:t xml:space="preserve"> finance manager, and asked him to present the details of acco</w:t>
      </w:r>
      <w:r w:rsidR="001C5E28">
        <w:rPr>
          <w:rFonts w:cstheme="minorHAnsi"/>
          <w:sz w:val="24"/>
          <w:szCs w:val="24"/>
        </w:rPr>
        <w:t>unts receivable within a week. Mr. Pradeep</w:t>
      </w:r>
      <w:r w:rsidR="001C5E28" w:rsidRPr="00E473BC">
        <w:rPr>
          <w:rFonts w:cstheme="minorHAnsi"/>
          <w:sz w:val="24"/>
          <w:szCs w:val="24"/>
        </w:rPr>
        <w:t xml:space="preserve"> S</w:t>
      </w:r>
      <w:r w:rsidR="001C5E28">
        <w:rPr>
          <w:rFonts w:cstheme="minorHAnsi"/>
          <w:sz w:val="24"/>
          <w:szCs w:val="24"/>
        </w:rPr>
        <w:t>harma</w:t>
      </w:r>
      <w:r w:rsidR="001C5E28" w:rsidRPr="00E473BC">
        <w:rPr>
          <w:rFonts w:cstheme="minorHAnsi"/>
          <w:sz w:val="24"/>
          <w:szCs w:val="24"/>
        </w:rPr>
        <w:t xml:space="preserve"> </w:t>
      </w:r>
      <w:r w:rsidR="008638C5" w:rsidRPr="00E473BC">
        <w:rPr>
          <w:rFonts w:cstheme="minorHAnsi"/>
          <w:sz w:val="24"/>
          <w:szCs w:val="24"/>
        </w:rPr>
        <w:t>worked out the details and came up with the following information.</w:t>
      </w:r>
    </w:p>
    <w:p w:rsidR="00BE6FE0" w:rsidRPr="00E473BC" w:rsidRDefault="00BE6FE0" w:rsidP="003800F9">
      <w:pPr>
        <w:spacing w:after="0" w:line="240" w:lineRule="auto"/>
        <w:ind w:left="426" w:hanging="426"/>
        <w:jc w:val="both"/>
        <w:rPr>
          <w:rFonts w:cstheme="minorHAnsi"/>
          <w:b/>
          <w:sz w:val="24"/>
          <w:szCs w:val="24"/>
        </w:rPr>
      </w:pPr>
    </w:p>
    <w:p w:rsidR="008638C5" w:rsidRPr="00E473BC" w:rsidRDefault="008638C5" w:rsidP="003800F9">
      <w:pPr>
        <w:pStyle w:val="NormalWeb"/>
        <w:shd w:val="clear" w:color="auto" w:fill="FFFFFF"/>
        <w:spacing w:before="0" w:beforeAutospacing="0" w:after="0" w:afterAutospacing="0"/>
        <w:ind w:left="426"/>
        <w:contextualSpacing/>
        <w:jc w:val="both"/>
        <w:rPr>
          <w:rFonts w:asciiTheme="minorHAnsi" w:hAnsiTheme="minorHAnsi" w:cstheme="minorHAnsi"/>
        </w:rPr>
      </w:pPr>
      <w:r w:rsidRPr="00E473BC">
        <w:rPr>
          <w:rFonts w:asciiTheme="minorHAnsi" w:hAnsiTheme="minorHAnsi" w:cstheme="minorHAnsi"/>
        </w:rPr>
        <w:t>The company has 1000 accounts receivable in this month out of which, 2</w:t>
      </w:r>
      <w:r w:rsidR="001C5E28">
        <w:rPr>
          <w:rFonts w:asciiTheme="minorHAnsi" w:hAnsiTheme="minorHAnsi" w:cstheme="minorHAnsi"/>
        </w:rPr>
        <w:t>3</w:t>
      </w:r>
      <w:r w:rsidRPr="00E473BC">
        <w:rPr>
          <w:rFonts w:asciiTheme="minorHAnsi" w:hAnsiTheme="minorHAnsi" w:cstheme="minorHAnsi"/>
        </w:rPr>
        <w:t xml:space="preserve">0 are already paid i.e. the entire amount overdue has been received. Mr. </w:t>
      </w:r>
      <w:r w:rsidR="001C5E28">
        <w:rPr>
          <w:rFonts w:cstheme="minorHAnsi"/>
        </w:rPr>
        <w:t>Pradeep</w:t>
      </w:r>
      <w:r w:rsidR="001C5E28" w:rsidRPr="00E473BC">
        <w:rPr>
          <w:rFonts w:cstheme="minorHAnsi"/>
        </w:rPr>
        <w:t xml:space="preserve"> S</w:t>
      </w:r>
      <w:r w:rsidR="001C5E28">
        <w:rPr>
          <w:rFonts w:cstheme="minorHAnsi"/>
        </w:rPr>
        <w:t>harma</w:t>
      </w:r>
      <w:r w:rsidR="001C5E28" w:rsidRPr="00E473BC">
        <w:rPr>
          <w:rFonts w:cstheme="minorHAnsi"/>
        </w:rPr>
        <w:t xml:space="preserve"> </w:t>
      </w:r>
      <w:r w:rsidRPr="00E473BC">
        <w:rPr>
          <w:rFonts w:asciiTheme="minorHAnsi" w:hAnsiTheme="minorHAnsi" w:cstheme="minorHAnsi"/>
        </w:rPr>
        <w:t xml:space="preserve">further informed that </w:t>
      </w:r>
      <w:r w:rsidR="001C5E28">
        <w:rPr>
          <w:rFonts w:asciiTheme="minorHAnsi" w:hAnsiTheme="minorHAnsi" w:cstheme="minorHAnsi"/>
        </w:rPr>
        <w:t xml:space="preserve">70 </w:t>
      </w:r>
      <w:r w:rsidRPr="00E473BC">
        <w:rPr>
          <w:rFonts w:asciiTheme="minorHAnsi" w:hAnsiTheme="minorHAnsi" w:cstheme="minorHAnsi"/>
        </w:rPr>
        <w:t>accounts are overdue for more than three months and so these accounts can be considered as “Bad Debt”. Out of the remaining 700 accounts, 5</w:t>
      </w:r>
      <w:r w:rsidR="001C5E28">
        <w:rPr>
          <w:rFonts w:asciiTheme="minorHAnsi" w:hAnsiTheme="minorHAnsi" w:cstheme="minorHAnsi"/>
        </w:rPr>
        <w:t>5</w:t>
      </w:r>
      <w:r w:rsidRPr="00E473BC">
        <w:rPr>
          <w:rFonts w:asciiTheme="minorHAnsi" w:hAnsiTheme="minorHAnsi" w:cstheme="minorHAnsi"/>
        </w:rPr>
        <w:t xml:space="preserve">0 accounts are overdue for less than one month. Mr. </w:t>
      </w:r>
      <w:r w:rsidR="001C5E28">
        <w:rPr>
          <w:rFonts w:asciiTheme="minorHAnsi" w:hAnsiTheme="minorHAnsi" w:cstheme="minorHAnsi"/>
        </w:rPr>
        <w:t>Pradeep</w:t>
      </w:r>
      <w:r w:rsidRPr="00E473BC">
        <w:rPr>
          <w:rFonts w:asciiTheme="minorHAnsi" w:hAnsiTheme="minorHAnsi" w:cstheme="minorHAnsi"/>
        </w:rPr>
        <w:t xml:space="preserve"> carried out a deeper analysis of these 5</w:t>
      </w:r>
      <w:r w:rsidR="001C5E28">
        <w:rPr>
          <w:rFonts w:asciiTheme="minorHAnsi" w:hAnsiTheme="minorHAnsi" w:cstheme="minorHAnsi"/>
        </w:rPr>
        <w:t>5</w:t>
      </w:r>
      <w:r w:rsidRPr="00E473BC">
        <w:rPr>
          <w:rFonts w:asciiTheme="minorHAnsi" w:hAnsiTheme="minorHAnsi" w:cstheme="minorHAnsi"/>
        </w:rPr>
        <w:t>0 accounts, and based on past experience, he concluded that 3</w:t>
      </w:r>
      <w:r w:rsidR="001C5E28">
        <w:rPr>
          <w:rFonts w:asciiTheme="minorHAnsi" w:hAnsiTheme="minorHAnsi" w:cstheme="minorHAnsi"/>
        </w:rPr>
        <w:t>5</w:t>
      </w:r>
      <w:r w:rsidRPr="00E473BC">
        <w:rPr>
          <w:rFonts w:asciiTheme="minorHAnsi" w:hAnsiTheme="minorHAnsi" w:cstheme="minorHAnsi"/>
        </w:rPr>
        <w:t>0 accounts will surely be received</w:t>
      </w:r>
      <w:r w:rsidR="00F738F7">
        <w:rPr>
          <w:rFonts w:asciiTheme="minorHAnsi" w:hAnsiTheme="minorHAnsi" w:cstheme="minorHAnsi"/>
        </w:rPr>
        <w:t xml:space="preserve"> immediately</w:t>
      </w:r>
      <w:r w:rsidRPr="00E473BC">
        <w:rPr>
          <w:rFonts w:asciiTheme="minorHAnsi" w:hAnsiTheme="minorHAnsi" w:cstheme="minorHAnsi"/>
        </w:rPr>
        <w:t>, 1</w:t>
      </w:r>
      <w:r w:rsidR="001C5E28">
        <w:rPr>
          <w:rFonts w:asciiTheme="minorHAnsi" w:hAnsiTheme="minorHAnsi" w:cstheme="minorHAnsi"/>
        </w:rPr>
        <w:t>5</w:t>
      </w:r>
      <w:r w:rsidRPr="00E473BC">
        <w:rPr>
          <w:rFonts w:asciiTheme="minorHAnsi" w:hAnsiTheme="minorHAnsi" w:cstheme="minorHAnsi"/>
        </w:rPr>
        <w:t xml:space="preserve">0 accounts will be received within 1 month, </w:t>
      </w:r>
      <w:r w:rsidR="001C5E28">
        <w:rPr>
          <w:rFonts w:asciiTheme="minorHAnsi" w:hAnsiTheme="minorHAnsi" w:cstheme="minorHAnsi"/>
        </w:rPr>
        <w:t>5</w:t>
      </w:r>
      <w:r w:rsidRPr="00E473BC">
        <w:rPr>
          <w:rFonts w:asciiTheme="minorHAnsi" w:hAnsiTheme="minorHAnsi" w:cstheme="minorHAnsi"/>
        </w:rPr>
        <w:t xml:space="preserve">0 accounts will be received between 1-3 months and No account will be a bad debt. The CEO and Finance manager further carried out a deeper analysis of remaining </w:t>
      </w:r>
      <w:r w:rsidR="001C5E28">
        <w:rPr>
          <w:rFonts w:asciiTheme="minorHAnsi" w:hAnsiTheme="minorHAnsi" w:cstheme="minorHAnsi"/>
        </w:rPr>
        <w:t>15</w:t>
      </w:r>
      <w:r w:rsidRPr="00E473BC">
        <w:rPr>
          <w:rFonts w:asciiTheme="minorHAnsi" w:hAnsiTheme="minorHAnsi" w:cstheme="minorHAnsi"/>
        </w:rPr>
        <w:t xml:space="preserve">0 accounts which are overdue between 1-3 months. They predicted that out of these </w:t>
      </w:r>
      <w:r w:rsidR="001C5E28">
        <w:rPr>
          <w:rFonts w:asciiTheme="minorHAnsi" w:hAnsiTheme="minorHAnsi" w:cstheme="minorHAnsi"/>
        </w:rPr>
        <w:t>15</w:t>
      </w:r>
      <w:r w:rsidRPr="00E473BC">
        <w:rPr>
          <w:rFonts w:asciiTheme="minorHAnsi" w:hAnsiTheme="minorHAnsi" w:cstheme="minorHAnsi"/>
        </w:rPr>
        <w:t xml:space="preserve">0 accounts, </w:t>
      </w:r>
      <w:r w:rsidR="001C5E28">
        <w:rPr>
          <w:rFonts w:asciiTheme="minorHAnsi" w:hAnsiTheme="minorHAnsi" w:cstheme="minorHAnsi"/>
        </w:rPr>
        <w:t>7</w:t>
      </w:r>
      <w:r w:rsidR="006541F0">
        <w:rPr>
          <w:rFonts w:asciiTheme="minorHAnsi" w:hAnsiTheme="minorHAnsi" w:cstheme="minorHAnsi"/>
        </w:rPr>
        <w:t>0 will definitely be realiz</w:t>
      </w:r>
      <w:r w:rsidRPr="00E473BC">
        <w:rPr>
          <w:rFonts w:asciiTheme="minorHAnsi" w:hAnsiTheme="minorHAnsi" w:cstheme="minorHAnsi"/>
        </w:rPr>
        <w:t>ed</w:t>
      </w:r>
      <w:r w:rsidR="00F738F7">
        <w:rPr>
          <w:rFonts w:asciiTheme="minorHAnsi" w:hAnsiTheme="minorHAnsi" w:cstheme="minorHAnsi"/>
        </w:rPr>
        <w:t xml:space="preserve"> i</w:t>
      </w:r>
      <w:r w:rsidR="00E41EB3">
        <w:rPr>
          <w:rFonts w:asciiTheme="minorHAnsi" w:hAnsiTheme="minorHAnsi" w:cstheme="minorHAnsi"/>
        </w:rPr>
        <w:t>m</w:t>
      </w:r>
      <w:r w:rsidR="00F738F7">
        <w:rPr>
          <w:rFonts w:asciiTheme="minorHAnsi" w:hAnsiTheme="minorHAnsi" w:cstheme="minorHAnsi"/>
        </w:rPr>
        <w:t>mediately</w:t>
      </w:r>
      <w:r w:rsidRPr="00E473BC">
        <w:rPr>
          <w:rFonts w:asciiTheme="minorHAnsi" w:hAnsiTheme="minorHAnsi" w:cstheme="minorHAnsi"/>
        </w:rPr>
        <w:t xml:space="preserve">, 30 will end up as bad debt, </w:t>
      </w:r>
      <w:r w:rsidR="001C5E28">
        <w:rPr>
          <w:rFonts w:asciiTheme="minorHAnsi" w:hAnsiTheme="minorHAnsi" w:cstheme="minorHAnsi"/>
        </w:rPr>
        <w:t xml:space="preserve">35 </w:t>
      </w:r>
      <w:r w:rsidRPr="00E473BC">
        <w:rPr>
          <w:rFonts w:asciiTheme="minorHAnsi" w:hAnsiTheme="minorHAnsi" w:cstheme="minorHAnsi"/>
        </w:rPr>
        <w:t xml:space="preserve">accounts can be received within next one month and remaining </w:t>
      </w:r>
      <w:r w:rsidR="001C5E28">
        <w:rPr>
          <w:rFonts w:asciiTheme="minorHAnsi" w:hAnsiTheme="minorHAnsi" w:cstheme="minorHAnsi"/>
        </w:rPr>
        <w:t xml:space="preserve">15 </w:t>
      </w:r>
      <w:r w:rsidR="006541F0">
        <w:rPr>
          <w:rFonts w:asciiTheme="minorHAnsi" w:hAnsiTheme="minorHAnsi" w:cstheme="minorHAnsi"/>
        </w:rPr>
        <w:t>account can be realiz</w:t>
      </w:r>
      <w:r w:rsidRPr="00E473BC">
        <w:rPr>
          <w:rFonts w:asciiTheme="minorHAnsi" w:hAnsiTheme="minorHAnsi" w:cstheme="minorHAnsi"/>
        </w:rPr>
        <w:t xml:space="preserve">ed within 1-3 months. </w:t>
      </w:r>
      <w:r w:rsidR="006541F0">
        <w:rPr>
          <w:rFonts w:asciiTheme="minorHAnsi" w:hAnsiTheme="minorHAnsi" w:cstheme="minorHAnsi"/>
        </w:rPr>
        <w:t xml:space="preserve"> </w:t>
      </w:r>
      <w:r w:rsidRPr="00E473BC">
        <w:rPr>
          <w:rFonts w:asciiTheme="minorHAnsi" w:hAnsiTheme="minorHAnsi" w:cstheme="minorHAnsi"/>
        </w:rPr>
        <w:t xml:space="preserve">The CEO </w:t>
      </w:r>
      <w:r w:rsidR="001C5E28" w:rsidRPr="00E473BC">
        <w:rPr>
          <w:rFonts w:cstheme="minorHAnsi"/>
        </w:rPr>
        <w:t>Mr. Aj</w:t>
      </w:r>
      <w:r w:rsidR="001C5E28">
        <w:rPr>
          <w:rFonts w:cstheme="minorHAnsi"/>
        </w:rPr>
        <w:t>ay</w:t>
      </w:r>
      <w:r w:rsidR="001C5E28" w:rsidRPr="00E473BC">
        <w:rPr>
          <w:rFonts w:cstheme="minorHAnsi"/>
        </w:rPr>
        <w:t xml:space="preserve"> </w:t>
      </w:r>
      <w:proofErr w:type="spellStart"/>
      <w:r w:rsidR="001C5E28" w:rsidRPr="00E473BC">
        <w:rPr>
          <w:rFonts w:cstheme="minorHAnsi"/>
        </w:rPr>
        <w:t>Pand</w:t>
      </w:r>
      <w:r w:rsidR="001C5E28">
        <w:rPr>
          <w:rFonts w:cstheme="minorHAnsi"/>
        </w:rPr>
        <w:t>it</w:t>
      </w:r>
      <w:proofErr w:type="spellEnd"/>
      <w:r w:rsidR="001C5E28" w:rsidRPr="00E473BC">
        <w:rPr>
          <w:rFonts w:cstheme="minorHAnsi"/>
        </w:rPr>
        <w:t xml:space="preserve"> </w:t>
      </w:r>
      <w:r w:rsidRPr="00E473BC">
        <w:rPr>
          <w:rFonts w:asciiTheme="minorHAnsi" w:hAnsiTheme="minorHAnsi" w:cstheme="minorHAnsi"/>
        </w:rPr>
        <w:t xml:space="preserve">and Finance Manager </w:t>
      </w:r>
      <w:r w:rsidR="001C5E28" w:rsidRPr="00E473BC">
        <w:rPr>
          <w:rFonts w:asciiTheme="minorHAnsi" w:hAnsiTheme="minorHAnsi" w:cstheme="minorHAnsi"/>
        </w:rPr>
        <w:t xml:space="preserve">Mr. </w:t>
      </w:r>
      <w:r w:rsidR="001C5E28">
        <w:rPr>
          <w:rFonts w:cstheme="minorHAnsi"/>
        </w:rPr>
        <w:t>Pradeep</w:t>
      </w:r>
      <w:r w:rsidR="001C5E28" w:rsidRPr="00E473BC">
        <w:rPr>
          <w:rFonts w:cstheme="minorHAnsi"/>
        </w:rPr>
        <w:t xml:space="preserve"> S</w:t>
      </w:r>
      <w:r w:rsidR="001C5E28">
        <w:rPr>
          <w:rFonts w:cstheme="minorHAnsi"/>
        </w:rPr>
        <w:t>harma</w:t>
      </w:r>
      <w:r w:rsidR="001C5E28" w:rsidRPr="00E473BC">
        <w:rPr>
          <w:rFonts w:cstheme="minorHAnsi"/>
        </w:rPr>
        <w:t xml:space="preserve"> </w:t>
      </w:r>
      <w:r w:rsidRPr="00E473BC">
        <w:rPr>
          <w:rFonts w:asciiTheme="minorHAnsi" w:hAnsiTheme="minorHAnsi" w:cstheme="minorHAnsi"/>
        </w:rPr>
        <w:t>were really worried about the situation and wan</w:t>
      </w:r>
      <w:r w:rsidR="00454E05">
        <w:rPr>
          <w:rFonts w:asciiTheme="minorHAnsi" w:hAnsiTheme="minorHAnsi" w:cstheme="minorHAnsi"/>
        </w:rPr>
        <w:t>t</w:t>
      </w:r>
      <w:r w:rsidRPr="00E473BC">
        <w:rPr>
          <w:rFonts w:asciiTheme="minorHAnsi" w:hAnsiTheme="minorHAnsi" w:cstheme="minorHAnsi"/>
        </w:rPr>
        <w:t xml:space="preserve">ed to predict the situation after one month. </w:t>
      </w:r>
    </w:p>
    <w:p w:rsidR="008638C5" w:rsidRPr="00E473BC" w:rsidRDefault="008638C5" w:rsidP="003800F9">
      <w:pPr>
        <w:pStyle w:val="NormalWeb"/>
        <w:shd w:val="clear" w:color="auto" w:fill="FFFFFF"/>
        <w:spacing w:before="0" w:beforeAutospacing="0" w:after="0" w:afterAutospacing="0"/>
        <w:ind w:left="426" w:hanging="426"/>
        <w:contextualSpacing/>
        <w:jc w:val="both"/>
        <w:rPr>
          <w:rFonts w:asciiTheme="minorHAnsi" w:hAnsiTheme="minorHAnsi" w:cstheme="minorHAnsi"/>
        </w:rPr>
      </w:pPr>
    </w:p>
    <w:p w:rsidR="00E473BC" w:rsidRDefault="006541F0" w:rsidP="00E473BC">
      <w:pPr>
        <w:pStyle w:val="NormalWeb"/>
        <w:numPr>
          <w:ilvl w:val="0"/>
          <w:numId w:val="8"/>
        </w:numPr>
        <w:shd w:val="clear" w:color="auto" w:fill="FFFFFF"/>
        <w:spacing w:before="0" w:beforeAutospacing="0" w:after="0" w:afterAutospacing="0"/>
        <w:contextualSpacing/>
        <w:jc w:val="both"/>
        <w:rPr>
          <w:rFonts w:asciiTheme="minorHAnsi" w:hAnsiTheme="minorHAnsi" w:cstheme="minorHAnsi"/>
        </w:rPr>
      </w:pPr>
      <w:r>
        <w:rPr>
          <w:rFonts w:asciiTheme="minorHAnsi" w:hAnsiTheme="minorHAnsi" w:cstheme="minorHAnsi"/>
        </w:rPr>
        <w:t>Analy</w:t>
      </w:r>
      <w:r w:rsidRPr="00E473BC">
        <w:rPr>
          <w:rFonts w:asciiTheme="minorHAnsi" w:hAnsiTheme="minorHAnsi" w:cstheme="minorHAnsi"/>
        </w:rPr>
        <w:t>ze</w:t>
      </w:r>
      <w:r w:rsidR="008638C5" w:rsidRPr="00E473BC">
        <w:rPr>
          <w:rFonts w:asciiTheme="minorHAnsi" w:hAnsiTheme="minorHAnsi" w:cstheme="minorHAnsi"/>
        </w:rPr>
        <w:t xml:space="preserve"> the situation as a management expert and predict the percentage of all four type of accounts after one month. </w:t>
      </w:r>
    </w:p>
    <w:p w:rsidR="003800F9" w:rsidRPr="00E473BC" w:rsidRDefault="008638C5" w:rsidP="008A03D0">
      <w:pPr>
        <w:pStyle w:val="NormalWeb"/>
        <w:numPr>
          <w:ilvl w:val="0"/>
          <w:numId w:val="8"/>
        </w:numPr>
        <w:shd w:val="clear" w:color="auto" w:fill="FFFFFF"/>
        <w:spacing w:before="0" w:beforeAutospacing="0" w:after="0" w:afterAutospacing="0"/>
        <w:contextualSpacing/>
        <w:jc w:val="both"/>
        <w:rPr>
          <w:rFonts w:asciiTheme="minorHAnsi" w:hAnsiTheme="minorHAnsi" w:cstheme="minorHAnsi"/>
        </w:rPr>
      </w:pPr>
      <w:r w:rsidRPr="00E473BC">
        <w:rPr>
          <w:rFonts w:asciiTheme="minorHAnsi" w:hAnsiTheme="minorHAnsi" w:cstheme="minorHAnsi"/>
        </w:rPr>
        <w:t>If the same trend continues, what shall be the account status after two months</w:t>
      </w:r>
      <w:r w:rsidR="00A00814" w:rsidRPr="00E473BC">
        <w:rPr>
          <w:rFonts w:asciiTheme="minorHAnsi" w:hAnsiTheme="minorHAnsi" w:cstheme="minorHAnsi"/>
        </w:rPr>
        <w:t>, a</w:t>
      </w:r>
      <w:r w:rsidRPr="00E473BC">
        <w:rPr>
          <w:rFonts w:asciiTheme="minorHAnsi" w:hAnsiTheme="minorHAnsi" w:cstheme="minorHAnsi"/>
        </w:rPr>
        <w:t>nd in the long run?</w:t>
      </w:r>
      <w:r w:rsidR="00A00814" w:rsidRPr="00E473BC">
        <w:rPr>
          <w:rFonts w:asciiTheme="minorHAnsi" w:hAnsiTheme="minorHAnsi" w:cstheme="minorHAnsi"/>
        </w:rPr>
        <w:t xml:space="preserve"> </w:t>
      </w:r>
      <w:r w:rsidR="006541F0">
        <w:rPr>
          <w:rFonts w:asciiTheme="minorHAnsi" w:hAnsiTheme="minorHAnsi" w:cstheme="minorHAnsi"/>
        </w:rPr>
        <w:t xml:space="preserve"> </w:t>
      </w:r>
      <w:r w:rsidR="008A03D0" w:rsidRPr="00E473BC">
        <w:rPr>
          <w:rFonts w:asciiTheme="minorHAnsi" w:hAnsiTheme="minorHAnsi" w:cstheme="minorHAnsi"/>
        </w:rPr>
        <w:t>Draw meaningful management conclusions</w:t>
      </w:r>
      <w:r w:rsidR="008A03D0">
        <w:rPr>
          <w:rFonts w:asciiTheme="minorHAnsi" w:hAnsiTheme="minorHAnsi" w:cstheme="minorHAnsi"/>
        </w:rPr>
        <w:t>.</w:t>
      </w:r>
    </w:p>
    <w:p w:rsidR="00E536C5" w:rsidRPr="00E473BC" w:rsidRDefault="00EA5343" w:rsidP="002A3946">
      <w:pPr>
        <w:pStyle w:val="NormalWeb"/>
        <w:shd w:val="clear" w:color="auto" w:fill="FFFFFF"/>
        <w:spacing w:before="0" w:beforeAutospacing="0" w:after="0" w:afterAutospacing="0"/>
        <w:ind w:left="8346" w:firstLine="294"/>
        <w:contextualSpacing/>
        <w:jc w:val="both"/>
        <w:rPr>
          <w:rFonts w:asciiTheme="minorHAnsi" w:hAnsiTheme="minorHAnsi" w:cstheme="minorHAnsi"/>
          <w:b/>
        </w:rPr>
      </w:pPr>
      <w:r w:rsidRPr="00E473BC">
        <w:rPr>
          <w:rFonts w:asciiTheme="minorHAnsi" w:hAnsiTheme="minorHAnsi" w:cstheme="minorHAnsi"/>
          <w:b/>
        </w:rPr>
        <w:t>(</w:t>
      </w:r>
      <w:r w:rsidR="00C6417A" w:rsidRPr="00E473BC">
        <w:rPr>
          <w:rFonts w:asciiTheme="minorHAnsi" w:hAnsiTheme="minorHAnsi" w:cstheme="minorHAnsi"/>
          <w:b/>
        </w:rPr>
        <w:t>0</w:t>
      </w:r>
      <w:r w:rsidR="00E473BC" w:rsidRPr="00E473BC">
        <w:rPr>
          <w:rFonts w:asciiTheme="minorHAnsi" w:hAnsiTheme="minorHAnsi" w:cstheme="minorHAnsi"/>
          <w:b/>
        </w:rPr>
        <w:t>9</w:t>
      </w:r>
      <w:r w:rsidR="00E536C5" w:rsidRPr="00E473BC">
        <w:rPr>
          <w:rFonts w:asciiTheme="minorHAnsi" w:hAnsiTheme="minorHAnsi" w:cstheme="minorHAnsi"/>
          <w:b/>
        </w:rPr>
        <w:t xml:space="preserve"> Marks)</w:t>
      </w:r>
    </w:p>
    <w:p w:rsidR="003800F9" w:rsidRPr="00E473BC" w:rsidRDefault="003800F9" w:rsidP="003800F9">
      <w:pPr>
        <w:pStyle w:val="NormalWeb"/>
        <w:shd w:val="clear" w:color="auto" w:fill="FFFFFF"/>
        <w:spacing w:before="0" w:beforeAutospacing="0" w:after="0" w:afterAutospacing="0"/>
        <w:contextualSpacing/>
        <w:jc w:val="both"/>
        <w:rPr>
          <w:rFonts w:asciiTheme="minorHAnsi" w:hAnsiTheme="minorHAnsi" w:cstheme="minorHAnsi"/>
          <w:b/>
        </w:rPr>
      </w:pPr>
    </w:p>
    <w:p w:rsidR="003800F9" w:rsidRPr="00E473BC" w:rsidRDefault="003800F9" w:rsidP="003800F9">
      <w:pPr>
        <w:spacing w:after="0" w:line="240" w:lineRule="auto"/>
        <w:ind w:left="426" w:hanging="426"/>
        <w:jc w:val="both"/>
        <w:rPr>
          <w:rFonts w:cstheme="minorHAnsi"/>
          <w:sz w:val="24"/>
          <w:szCs w:val="24"/>
        </w:rPr>
      </w:pPr>
      <w:r w:rsidRPr="00AB2B7F">
        <w:rPr>
          <w:rFonts w:cstheme="minorHAnsi"/>
          <w:b/>
          <w:bCs/>
          <w:sz w:val="24"/>
          <w:szCs w:val="24"/>
        </w:rPr>
        <w:t>Q4.</w:t>
      </w:r>
      <w:r w:rsidRPr="00E473BC">
        <w:rPr>
          <w:rFonts w:cstheme="minorHAnsi"/>
          <w:b/>
          <w:sz w:val="24"/>
          <w:szCs w:val="24"/>
        </w:rPr>
        <w:tab/>
      </w:r>
      <w:r w:rsidRPr="00E473BC">
        <w:rPr>
          <w:rFonts w:cstheme="minorHAnsi"/>
          <w:sz w:val="24"/>
          <w:szCs w:val="24"/>
        </w:rPr>
        <w:t>“</w:t>
      </w:r>
      <w:proofErr w:type="spellStart"/>
      <w:r w:rsidRPr="00E473BC">
        <w:rPr>
          <w:rFonts w:cstheme="minorHAnsi"/>
          <w:sz w:val="24"/>
          <w:szCs w:val="24"/>
        </w:rPr>
        <w:t>Ka</w:t>
      </w:r>
      <w:r w:rsidR="006541F0">
        <w:rPr>
          <w:rFonts w:cstheme="minorHAnsi"/>
          <w:sz w:val="24"/>
          <w:szCs w:val="24"/>
        </w:rPr>
        <w:t>ra</w:t>
      </w:r>
      <w:r w:rsidRPr="00E473BC">
        <w:rPr>
          <w:rFonts w:cstheme="minorHAnsi"/>
          <w:sz w:val="24"/>
          <w:szCs w:val="24"/>
        </w:rPr>
        <w:t>taka</w:t>
      </w:r>
      <w:proofErr w:type="spellEnd"/>
      <w:r w:rsidRPr="00E473BC">
        <w:rPr>
          <w:rFonts w:cstheme="minorHAnsi"/>
          <w:sz w:val="24"/>
          <w:szCs w:val="24"/>
        </w:rPr>
        <w:t xml:space="preserve"> Gold Company” was a government owned Minerals Company which had gold mines at </w:t>
      </w:r>
      <w:proofErr w:type="spellStart"/>
      <w:r w:rsidRPr="00E473BC">
        <w:rPr>
          <w:rFonts w:cstheme="minorHAnsi"/>
          <w:sz w:val="24"/>
          <w:szCs w:val="24"/>
        </w:rPr>
        <w:t>K</w:t>
      </w:r>
      <w:r w:rsidR="006541F0">
        <w:rPr>
          <w:rFonts w:cstheme="minorHAnsi"/>
          <w:sz w:val="24"/>
          <w:szCs w:val="24"/>
        </w:rPr>
        <w:t>averi</w:t>
      </w:r>
      <w:proofErr w:type="spellEnd"/>
      <w:r w:rsidRPr="00E473BC">
        <w:rPr>
          <w:rFonts w:cstheme="minorHAnsi"/>
          <w:sz w:val="24"/>
          <w:szCs w:val="24"/>
        </w:rPr>
        <w:t xml:space="preserve"> village in the state. These mines became un</w:t>
      </w:r>
      <w:r w:rsidR="006541F0">
        <w:rPr>
          <w:rFonts w:cstheme="minorHAnsi"/>
          <w:sz w:val="24"/>
          <w:szCs w:val="24"/>
        </w:rPr>
        <w:t>economical for gold extraction four</w:t>
      </w:r>
      <w:r w:rsidRPr="00E473BC">
        <w:rPr>
          <w:rFonts w:cstheme="minorHAnsi"/>
          <w:sz w:val="24"/>
          <w:szCs w:val="24"/>
        </w:rPr>
        <w:t xml:space="preserve"> decades ago and so they were sold to the local residents of the area. Mr. </w:t>
      </w:r>
      <w:r w:rsidR="006541F0">
        <w:rPr>
          <w:rFonts w:cstheme="minorHAnsi"/>
          <w:sz w:val="24"/>
          <w:szCs w:val="24"/>
        </w:rPr>
        <w:t xml:space="preserve">Swami </w:t>
      </w:r>
      <w:proofErr w:type="spellStart"/>
      <w:r w:rsidR="006541F0">
        <w:rPr>
          <w:rFonts w:cstheme="minorHAnsi"/>
          <w:sz w:val="24"/>
          <w:szCs w:val="24"/>
        </w:rPr>
        <w:t>Gowdda</w:t>
      </w:r>
      <w:r w:rsidRPr="00E473BC">
        <w:rPr>
          <w:rFonts w:cstheme="minorHAnsi"/>
          <w:sz w:val="24"/>
          <w:szCs w:val="24"/>
        </w:rPr>
        <w:t>’s</w:t>
      </w:r>
      <w:proofErr w:type="spellEnd"/>
      <w:r w:rsidRPr="00E473BC">
        <w:rPr>
          <w:rFonts w:cstheme="minorHAnsi"/>
          <w:sz w:val="24"/>
          <w:szCs w:val="24"/>
        </w:rPr>
        <w:t xml:space="preserve"> father purchased a big pie</w:t>
      </w:r>
      <w:r w:rsidR="006541F0">
        <w:rPr>
          <w:rFonts w:cstheme="minorHAnsi"/>
          <w:sz w:val="24"/>
          <w:szCs w:val="24"/>
        </w:rPr>
        <w:t xml:space="preserve">ce of land four decades ago in </w:t>
      </w:r>
      <w:proofErr w:type="spellStart"/>
      <w:r w:rsidR="006541F0">
        <w:rPr>
          <w:rFonts w:cstheme="minorHAnsi"/>
          <w:sz w:val="24"/>
          <w:szCs w:val="24"/>
        </w:rPr>
        <w:t>Kaveri</w:t>
      </w:r>
      <w:proofErr w:type="spellEnd"/>
      <w:r w:rsidRPr="00E473BC">
        <w:rPr>
          <w:rFonts w:cstheme="minorHAnsi"/>
          <w:sz w:val="24"/>
          <w:szCs w:val="24"/>
        </w:rPr>
        <w:t xml:space="preserve"> village and was operating a brick kiln for last </w:t>
      </w:r>
      <w:r w:rsidR="006541F0">
        <w:rPr>
          <w:rFonts w:cstheme="minorHAnsi"/>
          <w:sz w:val="24"/>
          <w:szCs w:val="24"/>
        </w:rPr>
        <w:t>four</w:t>
      </w:r>
      <w:r w:rsidRPr="00E473BC">
        <w:rPr>
          <w:rFonts w:cstheme="minorHAnsi"/>
          <w:sz w:val="24"/>
          <w:szCs w:val="24"/>
        </w:rPr>
        <w:t xml:space="preserve"> decades. However, with change in technology in last </w:t>
      </w:r>
      <w:r w:rsidR="006541F0">
        <w:rPr>
          <w:rFonts w:cstheme="minorHAnsi"/>
          <w:sz w:val="24"/>
          <w:szCs w:val="24"/>
        </w:rPr>
        <w:t xml:space="preserve">four </w:t>
      </w:r>
      <w:r w:rsidRPr="00E473BC">
        <w:rPr>
          <w:rFonts w:cstheme="minorHAnsi"/>
          <w:sz w:val="24"/>
          <w:szCs w:val="24"/>
        </w:rPr>
        <w:t xml:space="preserve">decades, the quality of seismic survey output improved. So a better land analysis survey can now be done. The recent technological changes brought new perspective </w:t>
      </w:r>
      <w:r w:rsidR="006541F0" w:rsidRPr="00E473BC">
        <w:rPr>
          <w:rFonts w:cstheme="minorHAnsi"/>
          <w:sz w:val="24"/>
          <w:szCs w:val="24"/>
        </w:rPr>
        <w:t xml:space="preserve">Mr. </w:t>
      </w:r>
      <w:r w:rsidR="006541F0">
        <w:rPr>
          <w:rFonts w:cstheme="minorHAnsi"/>
          <w:sz w:val="24"/>
          <w:szCs w:val="24"/>
        </w:rPr>
        <w:t xml:space="preserve">Swami </w:t>
      </w:r>
      <w:proofErr w:type="spellStart"/>
      <w:r w:rsidR="006541F0">
        <w:rPr>
          <w:rFonts w:cstheme="minorHAnsi"/>
          <w:sz w:val="24"/>
          <w:szCs w:val="24"/>
        </w:rPr>
        <w:t>Gowdda</w:t>
      </w:r>
      <w:r w:rsidR="006541F0" w:rsidRPr="00E473BC">
        <w:rPr>
          <w:rFonts w:cstheme="minorHAnsi"/>
          <w:sz w:val="24"/>
          <w:szCs w:val="24"/>
        </w:rPr>
        <w:t>’s</w:t>
      </w:r>
      <w:proofErr w:type="spellEnd"/>
      <w:r w:rsidRPr="00E473BC">
        <w:rPr>
          <w:rFonts w:cstheme="minorHAnsi"/>
          <w:sz w:val="24"/>
          <w:szCs w:val="24"/>
        </w:rPr>
        <w:t xml:space="preserve"> land. He was in need of money and so decided to explore possibilities for reali</w:t>
      </w:r>
      <w:r w:rsidR="006541F0">
        <w:rPr>
          <w:rFonts w:cstheme="minorHAnsi"/>
          <w:sz w:val="24"/>
          <w:szCs w:val="24"/>
        </w:rPr>
        <w:t>z</w:t>
      </w:r>
      <w:r w:rsidRPr="00E473BC">
        <w:rPr>
          <w:rFonts w:cstheme="minorHAnsi"/>
          <w:sz w:val="24"/>
          <w:szCs w:val="24"/>
        </w:rPr>
        <w:t>ation of his land.</w:t>
      </w:r>
    </w:p>
    <w:p w:rsidR="003800F9" w:rsidRPr="00E473BC" w:rsidRDefault="003800F9" w:rsidP="003800F9">
      <w:pPr>
        <w:spacing w:after="0" w:line="240" w:lineRule="auto"/>
        <w:ind w:left="426"/>
        <w:jc w:val="both"/>
        <w:rPr>
          <w:rFonts w:cstheme="minorHAnsi"/>
          <w:sz w:val="24"/>
          <w:szCs w:val="24"/>
        </w:rPr>
      </w:pPr>
    </w:p>
    <w:p w:rsidR="00DF6EEE" w:rsidRDefault="003800F9" w:rsidP="003800F9">
      <w:pPr>
        <w:spacing w:after="0" w:line="240" w:lineRule="auto"/>
        <w:ind w:left="426"/>
        <w:jc w:val="both"/>
        <w:rPr>
          <w:rFonts w:cstheme="minorHAnsi"/>
          <w:sz w:val="24"/>
          <w:szCs w:val="24"/>
        </w:rPr>
      </w:pPr>
      <w:r w:rsidRPr="00E473BC">
        <w:rPr>
          <w:rFonts w:cstheme="minorHAnsi"/>
          <w:sz w:val="24"/>
          <w:szCs w:val="24"/>
        </w:rPr>
        <w:t xml:space="preserve">It is estimated that the land owned by </w:t>
      </w:r>
      <w:r w:rsidR="006541F0" w:rsidRPr="00E473BC">
        <w:rPr>
          <w:rFonts w:cstheme="minorHAnsi"/>
          <w:sz w:val="24"/>
          <w:szCs w:val="24"/>
        </w:rPr>
        <w:t xml:space="preserve">Mr. </w:t>
      </w:r>
      <w:r w:rsidR="006541F0">
        <w:rPr>
          <w:rFonts w:cstheme="minorHAnsi"/>
          <w:sz w:val="24"/>
          <w:szCs w:val="24"/>
        </w:rPr>
        <w:t xml:space="preserve">Swami </w:t>
      </w:r>
      <w:proofErr w:type="spellStart"/>
      <w:r w:rsidR="006541F0">
        <w:rPr>
          <w:rFonts w:cstheme="minorHAnsi"/>
          <w:sz w:val="24"/>
          <w:szCs w:val="24"/>
        </w:rPr>
        <w:t>Gowdda</w:t>
      </w:r>
      <w:proofErr w:type="spellEnd"/>
      <w:r w:rsidR="006541F0" w:rsidRPr="00E473BC">
        <w:rPr>
          <w:rFonts w:cstheme="minorHAnsi"/>
          <w:sz w:val="24"/>
          <w:szCs w:val="24"/>
        </w:rPr>
        <w:t xml:space="preserve"> </w:t>
      </w:r>
      <w:r w:rsidRPr="00E473BC">
        <w:rPr>
          <w:rFonts w:cstheme="minorHAnsi"/>
          <w:sz w:val="24"/>
          <w:szCs w:val="24"/>
        </w:rPr>
        <w:t xml:space="preserve">can yield gold worth of </w:t>
      </w:r>
      <w:proofErr w:type="spellStart"/>
      <w:r w:rsidRPr="00E473BC">
        <w:rPr>
          <w:rFonts w:cstheme="minorHAnsi"/>
          <w:sz w:val="24"/>
          <w:szCs w:val="24"/>
        </w:rPr>
        <w:t>Rs</w:t>
      </w:r>
      <w:proofErr w:type="spellEnd"/>
      <w:r w:rsidR="006541F0">
        <w:rPr>
          <w:rFonts w:cstheme="minorHAnsi"/>
          <w:sz w:val="24"/>
          <w:szCs w:val="24"/>
        </w:rPr>
        <w:t>.</w:t>
      </w:r>
      <w:r w:rsidRPr="00E473BC">
        <w:rPr>
          <w:rFonts w:cstheme="minorHAnsi"/>
          <w:sz w:val="24"/>
          <w:szCs w:val="24"/>
        </w:rPr>
        <w:t xml:space="preserve"> 1</w:t>
      </w:r>
      <w:r w:rsidR="006541F0">
        <w:rPr>
          <w:rFonts w:cstheme="minorHAnsi"/>
          <w:sz w:val="24"/>
          <w:szCs w:val="24"/>
        </w:rPr>
        <w:t>5</w:t>
      </w:r>
      <w:r w:rsidR="0013191E">
        <w:rPr>
          <w:rFonts w:cstheme="minorHAnsi"/>
          <w:sz w:val="24"/>
          <w:szCs w:val="24"/>
        </w:rPr>
        <w:t>0 Million</w:t>
      </w:r>
      <w:r w:rsidR="00DF6EEE" w:rsidRPr="00DF6EEE">
        <w:rPr>
          <w:rFonts w:cstheme="minorHAnsi"/>
          <w:sz w:val="24"/>
          <w:szCs w:val="24"/>
        </w:rPr>
        <w:t xml:space="preserve"> </w:t>
      </w:r>
      <w:r w:rsidR="00DF6EEE">
        <w:rPr>
          <w:rFonts w:cstheme="minorHAnsi"/>
          <w:sz w:val="24"/>
          <w:szCs w:val="24"/>
        </w:rPr>
        <w:t xml:space="preserve">but </w:t>
      </w:r>
      <w:r w:rsidR="00DF6EEE" w:rsidRPr="00E473BC">
        <w:rPr>
          <w:rFonts w:cstheme="minorHAnsi"/>
          <w:sz w:val="24"/>
          <w:szCs w:val="24"/>
        </w:rPr>
        <w:t xml:space="preserve">it would cost </w:t>
      </w:r>
      <w:proofErr w:type="spellStart"/>
      <w:r w:rsidR="00DF6EEE" w:rsidRPr="00E473BC">
        <w:rPr>
          <w:rFonts w:cstheme="minorHAnsi"/>
          <w:sz w:val="24"/>
          <w:szCs w:val="24"/>
        </w:rPr>
        <w:t>Rs</w:t>
      </w:r>
      <w:proofErr w:type="spellEnd"/>
      <w:r w:rsidR="00DF6EEE" w:rsidRPr="00E473BC">
        <w:rPr>
          <w:rFonts w:cstheme="minorHAnsi"/>
          <w:sz w:val="24"/>
          <w:szCs w:val="24"/>
        </w:rPr>
        <w:t xml:space="preserve"> </w:t>
      </w:r>
      <w:r w:rsidR="00DF6EEE">
        <w:rPr>
          <w:rFonts w:cstheme="minorHAnsi"/>
          <w:sz w:val="24"/>
          <w:szCs w:val="24"/>
        </w:rPr>
        <w:t>7.5</w:t>
      </w:r>
      <w:r w:rsidR="00DF6EEE" w:rsidRPr="00E473BC">
        <w:rPr>
          <w:rFonts w:cstheme="minorHAnsi"/>
          <w:sz w:val="24"/>
          <w:szCs w:val="24"/>
        </w:rPr>
        <w:t xml:space="preserve"> Million in exploration.</w:t>
      </w:r>
      <w:r w:rsidR="0013191E">
        <w:rPr>
          <w:rFonts w:cstheme="minorHAnsi"/>
          <w:sz w:val="24"/>
          <w:szCs w:val="24"/>
        </w:rPr>
        <w:t xml:space="preserve"> </w:t>
      </w:r>
      <w:r w:rsidRPr="00E473BC">
        <w:rPr>
          <w:rFonts w:cstheme="minorHAnsi"/>
          <w:sz w:val="24"/>
          <w:szCs w:val="24"/>
        </w:rPr>
        <w:t>Alternative</w:t>
      </w:r>
      <w:r w:rsidR="006541F0">
        <w:rPr>
          <w:rFonts w:cstheme="minorHAnsi"/>
          <w:sz w:val="24"/>
          <w:szCs w:val="24"/>
        </w:rPr>
        <w:t xml:space="preserve">ly, He can sell the land in </w:t>
      </w:r>
      <w:proofErr w:type="spellStart"/>
      <w:r w:rsidR="006541F0">
        <w:rPr>
          <w:rFonts w:cstheme="minorHAnsi"/>
          <w:sz w:val="24"/>
          <w:szCs w:val="24"/>
        </w:rPr>
        <w:t>Rs</w:t>
      </w:r>
      <w:proofErr w:type="spellEnd"/>
      <w:r w:rsidR="006541F0">
        <w:rPr>
          <w:rFonts w:cstheme="minorHAnsi"/>
          <w:sz w:val="24"/>
          <w:szCs w:val="24"/>
        </w:rPr>
        <w:t xml:space="preserve">. </w:t>
      </w:r>
      <w:r w:rsidR="00E00FC9">
        <w:rPr>
          <w:rFonts w:cstheme="minorHAnsi"/>
          <w:sz w:val="24"/>
          <w:szCs w:val="24"/>
        </w:rPr>
        <w:t>7</w:t>
      </w:r>
      <w:r w:rsidRPr="00E473BC">
        <w:rPr>
          <w:rFonts w:cstheme="minorHAnsi"/>
          <w:sz w:val="24"/>
          <w:szCs w:val="24"/>
        </w:rPr>
        <w:t xml:space="preserve">0 Million. </w:t>
      </w:r>
      <w:r w:rsidR="00DF6EEE" w:rsidRPr="00E473BC">
        <w:rPr>
          <w:rFonts w:cstheme="minorHAnsi"/>
          <w:sz w:val="24"/>
          <w:szCs w:val="24"/>
        </w:rPr>
        <w:t>The pr</w:t>
      </w:r>
      <w:r w:rsidR="00DF6EEE">
        <w:rPr>
          <w:rFonts w:cstheme="minorHAnsi"/>
          <w:sz w:val="24"/>
          <w:szCs w:val="24"/>
        </w:rPr>
        <w:t>obability of finding gold is 0.25</w:t>
      </w:r>
      <w:r w:rsidR="00DF6EEE" w:rsidRPr="00E473BC">
        <w:rPr>
          <w:rFonts w:cstheme="minorHAnsi"/>
          <w:sz w:val="24"/>
          <w:szCs w:val="24"/>
        </w:rPr>
        <w:t xml:space="preserve">. </w:t>
      </w:r>
      <w:r w:rsidR="00DF6EEE">
        <w:rPr>
          <w:rFonts w:cstheme="minorHAnsi"/>
          <w:sz w:val="24"/>
          <w:szCs w:val="24"/>
        </w:rPr>
        <w:t xml:space="preserve"> </w:t>
      </w:r>
    </w:p>
    <w:p w:rsidR="00DF6EEE" w:rsidRDefault="00DF6EEE" w:rsidP="003800F9">
      <w:pPr>
        <w:spacing w:after="0" w:line="240" w:lineRule="auto"/>
        <w:ind w:left="426"/>
        <w:jc w:val="both"/>
        <w:rPr>
          <w:rFonts w:cstheme="minorHAnsi"/>
          <w:sz w:val="24"/>
          <w:szCs w:val="24"/>
        </w:rPr>
      </w:pPr>
    </w:p>
    <w:p w:rsidR="006541F0" w:rsidRDefault="00DF6EEE" w:rsidP="003800F9">
      <w:pPr>
        <w:spacing w:after="0" w:line="240" w:lineRule="auto"/>
        <w:ind w:left="426"/>
        <w:jc w:val="both"/>
        <w:rPr>
          <w:rFonts w:cstheme="minorHAnsi"/>
          <w:sz w:val="24"/>
          <w:szCs w:val="24"/>
        </w:rPr>
      </w:pPr>
      <w:r w:rsidRPr="00E473BC">
        <w:rPr>
          <w:rFonts w:cstheme="minorHAnsi"/>
          <w:sz w:val="24"/>
          <w:szCs w:val="24"/>
        </w:rPr>
        <w:t xml:space="preserve">Mr. </w:t>
      </w:r>
      <w:r>
        <w:rPr>
          <w:rFonts w:cstheme="minorHAnsi"/>
          <w:sz w:val="24"/>
          <w:szCs w:val="24"/>
        </w:rPr>
        <w:t xml:space="preserve">Swami </w:t>
      </w:r>
      <w:proofErr w:type="spellStart"/>
      <w:r>
        <w:rPr>
          <w:rFonts w:cstheme="minorHAnsi"/>
          <w:sz w:val="24"/>
          <w:szCs w:val="24"/>
        </w:rPr>
        <w:t>Gowdda</w:t>
      </w:r>
      <w:proofErr w:type="spellEnd"/>
      <w:r w:rsidRPr="00E473BC">
        <w:rPr>
          <w:rFonts w:cstheme="minorHAnsi"/>
          <w:sz w:val="24"/>
          <w:szCs w:val="24"/>
        </w:rPr>
        <w:t xml:space="preserve"> can carry out a seismic survey of his land </w:t>
      </w:r>
      <w:r>
        <w:rPr>
          <w:rFonts w:cstheme="minorHAnsi"/>
          <w:sz w:val="24"/>
          <w:szCs w:val="24"/>
        </w:rPr>
        <w:t xml:space="preserve">before exploration </w:t>
      </w:r>
      <w:r w:rsidRPr="00E473BC">
        <w:rPr>
          <w:rFonts w:cstheme="minorHAnsi"/>
          <w:sz w:val="24"/>
          <w:szCs w:val="24"/>
        </w:rPr>
        <w:t xml:space="preserve">which will cost him </w:t>
      </w:r>
      <w:proofErr w:type="spellStart"/>
      <w:r w:rsidRPr="00E473BC">
        <w:rPr>
          <w:rFonts w:cstheme="minorHAnsi"/>
          <w:sz w:val="24"/>
          <w:szCs w:val="24"/>
        </w:rPr>
        <w:t>Rs</w:t>
      </w:r>
      <w:proofErr w:type="spellEnd"/>
      <w:r>
        <w:rPr>
          <w:rFonts w:cstheme="minorHAnsi"/>
          <w:sz w:val="24"/>
          <w:szCs w:val="24"/>
        </w:rPr>
        <w:t>.</w:t>
      </w:r>
      <w:r w:rsidRPr="00E473BC">
        <w:rPr>
          <w:rFonts w:cstheme="minorHAnsi"/>
          <w:sz w:val="24"/>
          <w:szCs w:val="24"/>
        </w:rPr>
        <w:t xml:space="preserve"> </w:t>
      </w:r>
      <w:r>
        <w:rPr>
          <w:rFonts w:cstheme="minorHAnsi"/>
          <w:sz w:val="24"/>
          <w:szCs w:val="24"/>
        </w:rPr>
        <w:t>3.5</w:t>
      </w:r>
      <w:r w:rsidRPr="00E473BC">
        <w:rPr>
          <w:rFonts w:cstheme="minorHAnsi"/>
          <w:sz w:val="24"/>
          <w:szCs w:val="24"/>
        </w:rPr>
        <w:t xml:space="preserve"> Million. </w:t>
      </w:r>
      <w:r w:rsidR="003800F9" w:rsidRPr="00E473BC">
        <w:rPr>
          <w:rFonts w:cstheme="minorHAnsi"/>
          <w:sz w:val="24"/>
          <w:szCs w:val="24"/>
        </w:rPr>
        <w:t xml:space="preserve">Based on past experience, if there is gold in the land then the probability of </w:t>
      </w:r>
      <w:r w:rsidR="006541F0" w:rsidRPr="00E473BC">
        <w:rPr>
          <w:rFonts w:cstheme="minorHAnsi"/>
          <w:sz w:val="24"/>
          <w:szCs w:val="24"/>
        </w:rPr>
        <w:t>un</w:t>
      </w:r>
      <w:r w:rsidR="006541F0">
        <w:rPr>
          <w:rFonts w:cstheme="minorHAnsi"/>
          <w:sz w:val="24"/>
          <w:szCs w:val="24"/>
        </w:rPr>
        <w:t>favorable seismic result</w:t>
      </w:r>
      <w:r w:rsidR="0013191E">
        <w:rPr>
          <w:rFonts w:cstheme="minorHAnsi"/>
          <w:sz w:val="24"/>
          <w:szCs w:val="24"/>
        </w:rPr>
        <w:t xml:space="preserve"> (no gold result in survey report)</w:t>
      </w:r>
      <w:r w:rsidR="006541F0">
        <w:rPr>
          <w:rFonts w:cstheme="minorHAnsi"/>
          <w:sz w:val="24"/>
          <w:szCs w:val="24"/>
        </w:rPr>
        <w:t xml:space="preserve"> is 0.15</w:t>
      </w:r>
      <w:r w:rsidR="003800F9" w:rsidRPr="00E473BC">
        <w:rPr>
          <w:rFonts w:cstheme="minorHAnsi"/>
          <w:sz w:val="24"/>
          <w:szCs w:val="24"/>
        </w:rPr>
        <w:t xml:space="preserve">. At the same time, if there is no gold then the possibility of </w:t>
      </w:r>
      <w:r w:rsidR="006541F0" w:rsidRPr="00E473BC">
        <w:rPr>
          <w:rFonts w:cstheme="minorHAnsi"/>
          <w:sz w:val="24"/>
          <w:szCs w:val="24"/>
        </w:rPr>
        <w:t>un</w:t>
      </w:r>
      <w:r w:rsidR="006541F0">
        <w:rPr>
          <w:rFonts w:cstheme="minorHAnsi"/>
          <w:sz w:val="24"/>
          <w:szCs w:val="24"/>
        </w:rPr>
        <w:t xml:space="preserve">favorable seismic result </w:t>
      </w:r>
      <w:r w:rsidR="0013191E">
        <w:rPr>
          <w:rFonts w:cstheme="minorHAnsi"/>
          <w:sz w:val="24"/>
          <w:szCs w:val="24"/>
        </w:rPr>
        <w:t xml:space="preserve">(no gold result in survey report) </w:t>
      </w:r>
      <w:r w:rsidR="006541F0">
        <w:rPr>
          <w:rFonts w:cstheme="minorHAnsi"/>
          <w:sz w:val="24"/>
          <w:szCs w:val="24"/>
        </w:rPr>
        <w:t>is 0.8</w:t>
      </w:r>
      <w:r w:rsidR="003800F9" w:rsidRPr="00E473BC">
        <w:rPr>
          <w:rFonts w:cstheme="minorHAnsi"/>
          <w:sz w:val="24"/>
          <w:szCs w:val="24"/>
        </w:rPr>
        <w:t xml:space="preserve">5. </w:t>
      </w:r>
    </w:p>
    <w:p w:rsidR="006541F0" w:rsidRDefault="006541F0" w:rsidP="003800F9">
      <w:pPr>
        <w:spacing w:after="0" w:line="240" w:lineRule="auto"/>
        <w:ind w:left="426"/>
        <w:jc w:val="both"/>
        <w:rPr>
          <w:rFonts w:cstheme="minorHAnsi"/>
          <w:sz w:val="24"/>
          <w:szCs w:val="24"/>
        </w:rPr>
      </w:pPr>
    </w:p>
    <w:p w:rsidR="00E473BC" w:rsidRDefault="003800F9" w:rsidP="003800F9">
      <w:pPr>
        <w:spacing w:after="0" w:line="240" w:lineRule="auto"/>
        <w:ind w:left="426"/>
        <w:jc w:val="both"/>
        <w:rPr>
          <w:rFonts w:cstheme="minorHAnsi"/>
          <w:sz w:val="24"/>
          <w:szCs w:val="24"/>
        </w:rPr>
      </w:pPr>
      <w:r w:rsidRPr="00E473BC">
        <w:rPr>
          <w:rFonts w:cstheme="minorHAnsi"/>
          <w:sz w:val="24"/>
          <w:szCs w:val="24"/>
        </w:rPr>
        <w:t>Analy</w:t>
      </w:r>
      <w:r w:rsidR="00E00FC9">
        <w:rPr>
          <w:rFonts w:cstheme="minorHAnsi"/>
          <w:sz w:val="24"/>
          <w:szCs w:val="24"/>
        </w:rPr>
        <w:t>z</w:t>
      </w:r>
      <w:r w:rsidRPr="00E473BC">
        <w:rPr>
          <w:rFonts w:cstheme="minorHAnsi"/>
          <w:sz w:val="24"/>
          <w:szCs w:val="24"/>
        </w:rPr>
        <w:t xml:space="preserve">e the situation and suggest best course of action for </w:t>
      </w:r>
      <w:r w:rsidR="006541F0" w:rsidRPr="00E473BC">
        <w:rPr>
          <w:rFonts w:cstheme="minorHAnsi"/>
          <w:sz w:val="24"/>
          <w:szCs w:val="24"/>
        </w:rPr>
        <w:t xml:space="preserve">Mr. </w:t>
      </w:r>
      <w:r w:rsidR="006541F0">
        <w:rPr>
          <w:rFonts w:cstheme="minorHAnsi"/>
          <w:sz w:val="24"/>
          <w:szCs w:val="24"/>
        </w:rPr>
        <w:t xml:space="preserve">Swami </w:t>
      </w:r>
      <w:proofErr w:type="spellStart"/>
      <w:r w:rsidR="006541F0">
        <w:rPr>
          <w:rFonts w:cstheme="minorHAnsi"/>
          <w:sz w:val="24"/>
          <w:szCs w:val="24"/>
        </w:rPr>
        <w:t>Gowdda</w:t>
      </w:r>
      <w:proofErr w:type="spellEnd"/>
      <w:r w:rsidR="006541F0">
        <w:rPr>
          <w:rFonts w:cstheme="minorHAnsi"/>
          <w:sz w:val="24"/>
          <w:szCs w:val="24"/>
        </w:rPr>
        <w:t>.</w:t>
      </w:r>
      <w:r w:rsidRPr="00E473BC">
        <w:rPr>
          <w:rFonts w:cstheme="minorHAnsi"/>
          <w:sz w:val="24"/>
          <w:szCs w:val="24"/>
        </w:rPr>
        <w:t xml:space="preserve"> </w:t>
      </w:r>
    </w:p>
    <w:p w:rsidR="00E536C5" w:rsidRPr="00E473BC" w:rsidRDefault="00E473BC" w:rsidP="00B5286A">
      <w:pPr>
        <w:spacing w:after="0" w:line="240" w:lineRule="auto"/>
        <w:ind w:left="426"/>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3800F9" w:rsidRPr="00E473BC">
        <w:rPr>
          <w:rFonts w:cstheme="minorHAnsi"/>
          <w:sz w:val="24"/>
          <w:szCs w:val="24"/>
        </w:rPr>
        <w:tab/>
      </w:r>
      <w:r w:rsidR="003800F9" w:rsidRPr="00E473BC">
        <w:rPr>
          <w:rFonts w:cstheme="minorHAnsi"/>
          <w:sz w:val="24"/>
          <w:szCs w:val="24"/>
        </w:rPr>
        <w:tab/>
      </w:r>
      <w:r w:rsidR="003800F9" w:rsidRPr="00E473BC">
        <w:rPr>
          <w:rFonts w:cstheme="minorHAnsi"/>
          <w:b/>
          <w:sz w:val="24"/>
          <w:szCs w:val="24"/>
        </w:rPr>
        <w:t>(</w:t>
      </w:r>
      <w:r w:rsidRPr="00E473BC">
        <w:rPr>
          <w:rFonts w:cstheme="minorHAnsi"/>
          <w:b/>
          <w:sz w:val="24"/>
          <w:szCs w:val="24"/>
        </w:rPr>
        <w:t>13</w:t>
      </w:r>
      <w:r w:rsidR="003800F9" w:rsidRPr="00E473BC">
        <w:rPr>
          <w:rFonts w:cstheme="minorHAnsi"/>
          <w:b/>
          <w:sz w:val="24"/>
          <w:szCs w:val="24"/>
        </w:rPr>
        <w:t xml:space="preserve"> Marks)</w:t>
      </w:r>
    </w:p>
    <w:sectPr w:rsidR="00E536C5" w:rsidRPr="00E473BC" w:rsidSect="00DF6EEE">
      <w:pgSz w:w="12240" w:h="15840"/>
      <w:pgMar w:top="851" w:right="1440"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976C0"/>
    <w:multiLevelType w:val="hybridMultilevel"/>
    <w:tmpl w:val="D20A818E"/>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B23ACF"/>
    <w:multiLevelType w:val="hybridMultilevel"/>
    <w:tmpl w:val="BEA2E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71705C"/>
    <w:multiLevelType w:val="hybridMultilevel"/>
    <w:tmpl w:val="790050C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0F45"/>
    <w:multiLevelType w:val="hybridMultilevel"/>
    <w:tmpl w:val="FD228B72"/>
    <w:lvl w:ilvl="0" w:tplc="40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8" w15:restartNumberingAfterBreak="0">
    <w:nsid w:val="76F26614"/>
    <w:multiLevelType w:val="hybridMultilevel"/>
    <w:tmpl w:val="70249654"/>
    <w:lvl w:ilvl="0" w:tplc="748EDD40">
      <w:start w:val="1"/>
      <w:numFmt w:val="lowerLetter"/>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8"/>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67D1E"/>
    <w:rsid w:val="000706A4"/>
    <w:rsid w:val="00073566"/>
    <w:rsid w:val="000A2AB9"/>
    <w:rsid w:val="000A583C"/>
    <w:rsid w:val="000C7D2A"/>
    <w:rsid w:val="0010645C"/>
    <w:rsid w:val="00124395"/>
    <w:rsid w:val="0013191E"/>
    <w:rsid w:val="00152DCD"/>
    <w:rsid w:val="001A20B6"/>
    <w:rsid w:val="001A7A11"/>
    <w:rsid w:val="001B2304"/>
    <w:rsid w:val="001C5E28"/>
    <w:rsid w:val="0024359C"/>
    <w:rsid w:val="00247E98"/>
    <w:rsid w:val="00281B0A"/>
    <w:rsid w:val="002A197C"/>
    <w:rsid w:val="002A3946"/>
    <w:rsid w:val="002C2D26"/>
    <w:rsid w:val="00310644"/>
    <w:rsid w:val="0032070D"/>
    <w:rsid w:val="0032675D"/>
    <w:rsid w:val="00370969"/>
    <w:rsid w:val="003800F9"/>
    <w:rsid w:val="00381882"/>
    <w:rsid w:val="003840C9"/>
    <w:rsid w:val="00396829"/>
    <w:rsid w:val="003A610D"/>
    <w:rsid w:val="003B07DD"/>
    <w:rsid w:val="003D1E22"/>
    <w:rsid w:val="00423671"/>
    <w:rsid w:val="00454E05"/>
    <w:rsid w:val="004601CA"/>
    <w:rsid w:val="0046514F"/>
    <w:rsid w:val="004B11E0"/>
    <w:rsid w:val="004B3B22"/>
    <w:rsid w:val="004C4FE1"/>
    <w:rsid w:val="0051682C"/>
    <w:rsid w:val="00564C75"/>
    <w:rsid w:val="005E1FE9"/>
    <w:rsid w:val="005E7A1A"/>
    <w:rsid w:val="0061320B"/>
    <w:rsid w:val="006478C4"/>
    <w:rsid w:val="00652E23"/>
    <w:rsid w:val="00653A7B"/>
    <w:rsid w:val="006541F0"/>
    <w:rsid w:val="006C7C8F"/>
    <w:rsid w:val="006F297D"/>
    <w:rsid w:val="00771F89"/>
    <w:rsid w:val="00777D25"/>
    <w:rsid w:val="007843D6"/>
    <w:rsid w:val="00793F15"/>
    <w:rsid w:val="007C07BD"/>
    <w:rsid w:val="007E5689"/>
    <w:rsid w:val="008638C5"/>
    <w:rsid w:val="00891492"/>
    <w:rsid w:val="008A03D0"/>
    <w:rsid w:val="008B30A0"/>
    <w:rsid w:val="008D7471"/>
    <w:rsid w:val="00932B7E"/>
    <w:rsid w:val="0093301F"/>
    <w:rsid w:val="00955C2B"/>
    <w:rsid w:val="00962D94"/>
    <w:rsid w:val="009739DE"/>
    <w:rsid w:val="00985F7E"/>
    <w:rsid w:val="00987DC9"/>
    <w:rsid w:val="009A375A"/>
    <w:rsid w:val="009D7E4E"/>
    <w:rsid w:val="00A00814"/>
    <w:rsid w:val="00A07BC1"/>
    <w:rsid w:val="00A41B74"/>
    <w:rsid w:val="00AA2807"/>
    <w:rsid w:val="00AB2230"/>
    <w:rsid w:val="00AB2B7F"/>
    <w:rsid w:val="00AF0EAA"/>
    <w:rsid w:val="00B05975"/>
    <w:rsid w:val="00B30131"/>
    <w:rsid w:val="00B5286A"/>
    <w:rsid w:val="00BA05C1"/>
    <w:rsid w:val="00BC586E"/>
    <w:rsid w:val="00BD616E"/>
    <w:rsid w:val="00BE6FE0"/>
    <w:rsid w:val="00C10A79"/>
    <w:rsid w:val="00C15CAD"/>
    <w:rsid w:val="00C453EE"/>
    <w:rsid w:val="00C63ED4"/>
    <w:rsid w:val="00C6417A"/>
    <w:rsid w:val="00C841EC"/>
    <w:rsid w:val="00C92F63"/>
    <w:rsid w:val="00CD6EE1"/>
    <w:rsid w:val="00CF6431"/>
    <w:rsid w:val="00D0021E"/>
    <w:rsid w:val="00D17F1D"/>
    <w:rsid w:val="00D8026A"/>
    <w:rsid w:val="00D97B30"/>
    <w:rsid w:val="00D97BBC"/>
    <w:rsid w:val="00DB6E1D"/>
    <w:rsid w:val="00DF6EEE"/>
    <w:rsid w:val="00E00FC9"/>
    <w:rsid w:val="00E03CB9"/>
    <w:rsid w:val="00E17543"/>
    <w:rsid w:val="00E41EB3"/>
    <w:rsid w:val="00E473BC"/>
    <w:rsid w:val="00E536C5"/>
    <w:rsid w:val="00E8677A"/>
    <w:rsid w:val="00EA5343"/>
    <w:rsid w:val="00EA5A8E"/>
    <w:rsid w:val="00EB2B2E"/>
    <w:rsid w:val="00EB5EE0"/>
    <w:rsid w:val="00ED048E"/>
    <w:rsid w:val="00F738F7"/>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24</cp:revision>
  <cp:lastPrinted>2018-09-26T10:46:00Z</cp:lastPrinted>
  <dcterms:created xsi:type="dcterms:W3CDTF">2021-04-25T06:31:00Z</dcterms:created>
  <dcterms:modified xsi:type="dcterms:W3CDTF">2021-04-29T06:09:00Z</dcterms:modified>
</cp:coreProperties>
</file>