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B5" w:rsidRPr="000907C5" w:rsidRDefault="00F476B5" w:rsidP="00F476B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F476B5" w:rsidRPr="00C11FF5" w:rsidRDefault="00F476B5" w:rsidP="00F476B5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F476B5" w:rsidRPr="00C11FF5" w:rsidRDefault="00F476B5" w:rsidP="00F476B5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F476B5" w:rsidRDefault="00F476B5" w:rsidP="00F476B5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INATION, DEC-2021</w:t>
      </w:r>
    </w:p>
    <w:p w:rsidR="00F476B5" w:rsidRDefault="00F476B5" w:rsidP="00F476B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F476B5" w:rsidRPr="00C11FF5" w:rsidTr="00C10D20">
        <w:trPr>
          <w:trHeight w:val="440"/>
          <w:jc w:val="center"/>
        </w:trPr>
        <w:tc>
          <w:tcPr>
            <w:tcW w:w="1838" w:type="dxa"/>
            <w:vAlign w:val="center"/>
          </w:tcPr>
          <w:p w:rsidR="00F476B5" w:rsidRPr="00C11FF5" w:rsidRDefault="00F476B5" w:rsidP="00C10D2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F476B5" w:rsidRPr="001811E2" w:rsidRDefault="00F476B5" w:rsidP="00C10D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1192">
              <w:rPr>
                <w:rFonts w:ascii="Arial" w:hAnsi="Arial" w:cs="Arial"/>
                <w:b/>
                <w:bCs/>
              </w:rPr>
              <w:t xml:space="preserve">Financial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991192">
              <w:rPr>
                <w:rFonts w:ascii="Arial" w:hAnsi="Arial" w:cs="Arial"/>
                <w:b/>
                <w:bCs/>
              </w:rPr>
              <w:t>arket a</w:t>
            </w:r>
            <w:r>
              <w:rPr>
                <w:rFonts w:ascii="Arial" w:hAnsi="Arial" w:cs="Arial"/>
                <w:b/>
                <w:bCs/>
              </w:rPr>
              <w:t>nd S</w:t>
            </w:r>
            <w:r w:rsidRPr="00991192">
              <w:rPr>
                <w:rFonts w:ascii="Arial" w:hAnsi="Arial" w:cs="Arial"/>
                <w:b/>
                <w:bCs/>
              </w:rPr>
              <w:t>ervices</w:t>
            </w:r>
          </w:p>
        </w:tc>
        <w:tc>
          <w:tcPr>
            <w:tcW w:w="1710" w:type="dxa"/>
            <w:vAlign w:val="center"/>
          </w:tcPr>
          <w:p w:rsidR="00F476B5" w:rsidRPr="00C11FF5" w:rsidRDefault="00F476B5" w:rsidP="00C10D2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F476B5" w:rsidRPr="00C11FF5" w:rsidRDefault="00F476B5" w:rsidP="00C10D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403</w:t>
            </w:r>
          </w:p>
        </w:tc>
      </w:tr>
      <w:tr w:rsidR="00F476B5" w:rsidRPr="00C11FF5" w:rsidTr="00C10D20">
        <w:trPr>
          <w:trHeight w:val="440"/>
          <w:jc w:val="center"/>
        </w:trPr>
        <w:tc>
          <w:tcPr>
            <w:tcW w:w="1838" w:type="dxa"/>
            <w:vAlign w:val="center"/>
          </w:tcPr>
          <w:p w:rsidR="00F476B5" w:rsidRPr="00C11FF5" w:rsidRDefault="00F476B5" w:rsidP="00C10D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F476B5" w:rsidRPr="00C11FF5" w:rsidRDefault="00F476B5" w:rsidP="00C10D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F476B5" w:rsidRPr="00C11FF5" w:rsidRDefault="00F476B5" w:rsidP="00C10D2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F476B5" w:rsidRPr="00C11FF5" w:rsidRDefault="00F476B5" w:rsidP="00C10D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F476B5" w:rsidRPr="001C437D" w:rsidRDefault="00F476B5" w:rsidP="00F476B5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F476B5" w:rsidRPr="00991192" w:rsidRDefault="00F476B5" w:rsidP="00F476B5">
      <w:pPr>
        <w:spacing w:after="0" w:line="240" w:lineRule="auto"/>
        <w:rPr>
          <w:rFonts w:cstheme="minorHAnsi"/>
          <w:b/>
        </w:rPr>
      </w:pPr>
      <w:r w:rsidRPr="00991192">
        <w:rPr>
          <w:rFonts w:cstheme="minorHAnsi"/>
          <w:b/>
        </w:rPr>
        <w:t>Note:</w:t>
      </w:r>
    </w:p>
    <w:p w:rsidR="00F476B5" w:rsidRPr="00F476B5" w:rsidRDefault="00F476B5" w:rsidP="00F476B5">
      <w:pPr>
        <w:spacing w:after="0" w:line="240" w:lineRule="auto"/>
        <w:rPr>
          <w:rFonts w:cstheme="minorHAnsi"/>
          <w:b/>
        </w:rPr>
      </w:pPr>
      <w:r w:rsidRPr="00F476B5">
        <w:rPr>
          <w:rFonts w:cstheme="minorHAnsi"/>
          <w:b/>
        </w:rPr>
        <w:t>(a)</w:t>
      </w:r>
      <w:r w:rsidRPr="00F476B5">
        <w:rPr>
          <w:rFonts w:cstheme="minorHAnsi"/>
          <w:b/>
        </w:rPr>
        <w:tab/>
        <w:t>This is a closed book exam</w:t>
      </w:r>
      <w:r w:rsidR="00AB1930">
        <w:rPr>
          <w:rFonts w:cstheme="minorHAnsi"/>
          <w:b/>
        </w:rPr>
        <w:t>.</w:t>
      </w:r>
    </w:p>
    <w:p w:rsidR="00F476B5" w:rsidRPr="00F476B5" w:rsidRDefault="00F476B5" w:rsidP="00F476B5">
      <w:pPr>
        <w:spacing w:after="0" w:line="240" w:lineRule="auto"/>
        <w:rPr>
          <w:rFonts w:cstheme="minorHAnsi"/>
          <w:b/>
        </w:rPr>
      </w:pPr>
      <w:r w:rsidRPr="00F476B5">
        <w:rPr>
          <w:rFonts w:cstheme="minorHAnsi"/>
          <w:b/>
        </w:rPr>
        <w:t>(b)</w:t>
      </w:r>
      <w:r w:rsidRPr="00F476B5">
        <w:rPr>
          <w:rFonts w:cstheme="minorHAnsi"/>
          <w:b/>
        </w:rPr>
        <w:tab/>
        <w:t>Make necessary assumptions</w:t>
      </w:r>
      <w:r w:rsidR="00AB1930">
        <w:rPr>
          <w:rFonts w:cstheme="minorHAnsi"/>
          <w:b/>
        </w:rPr>
        <w:t>.</w:t>
      </w:r>
    </w:p>
    <w:p w:rsidR="00F476B5" w:rsidRDefault="00F476B5" w:rsidP="00F476B5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  <w:r w:rsidRPr="00F476B5">
        <w:rPr>
          <w:rFonts w:cstheme="minorHAnsi"/>
          <w:b/>
        </w:rPr>
        <w:t>(c)</w:t>
      </w:r>
      <w:r w:rsidRPr="00F476B5">
        <w:rPr>
          <w:rFonts w:cstheme="minorHAnsi"/>
          <w:b/>
        </w:rPr>
        <w:tab/>
        <w:t>Answer all the questions in brief</w:t>
      </w:r>
      <w:r w:rsidR="00AB1930">
        <w:rPr>
          <w:rFonts w:cstheme="minorHAnsi"/>
          <w:b/>
        </w:rPr>
        <w:t>.</w:t>
      </w:r>
      <w:bookmarkStart w:id="0" w:name="_GoBack"/>
      <w:bookmarkEnd w:id="0"/>
    </w:p>
    <w:p w:rsidR="00F476B5" w:rsidRDefault="00F476B5" w:rsidP="002A3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0E2" w:rsidRPr="002A30E2" w:rsidRDefault="002A30E2" w:rsidP="002A3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 xml:space="preserve">What are the important functions performed by an efficient financial system in an economy? Does it help in the economic development of a country?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(4</w:t>
      </w:r>
      <w:r w:rsidRPr="004349B9">
        <w:rPr>
          <w:rFonts w:cstheme="minorHAnsi"/>
          <w:b/>
          <w:sz w:val="24"/>
          <w:szCs w:val="24"/>
        </w:rPr>
        <w:t xml:space="preserve">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>What is secondary market? Briefly discuss the working of the stock markets in India</w:t>
      </w:r>
      <w:r>
        <w:rPr>
          <w:rFonts w:cstheme="minorHAnsi"/>
          <w:sz w:val="24"/>
          <w:szCs w:val="24"/>
        </w:rPr>
        <w:t>.</w:t>
      </w:r>
      <w:r w:rsidRPr="004349B9">
        <w:rPr>
          <w:rFonts w:cstheme="minorHAnsi"/>
          <w:sz w:val="24"/>
          <w:szCs w:val="24"/>
        </w:rPr>
        <w:t xml:space="preserve"> </w:t>
      </w:r>
    </w:p>
    <w:p w:rsidR="004349B9" w:rsidRPr="004349B9" w:rsidRDefault="004349B9" w:rsidP="004349B9">
      <w:pPr>
        <w:spacing w:after="0" w:line="360" w:lineRule="auto"/>
        <w:ind w:left="7200" w:firstLine="720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b/>
          <w:sz w:val="24"/>
          <w:szCs w:val="24"/>
        </w:rPr>
        <w:t>(</w:t>
      </w:r>
      <w:proofErr w:type="gramStart"/>
      <w:r w:rsidRPr="004349B9">
        <w:rPr>
          <w:rFonts w:cstheme="minorHAnsi"/>
          <w:b/>
          <w:sz w:val="24"/>
          <w:szCs w:val="24"/>
        </w:rPr>
        <w:t>3</w:t>
      </w:r>
      <w:proofErr w:type="gramEnd"/>
      <w:r w:rsidRPr="004349B9">
        <w:rPr>
          <w:rFonts w:cstheme="minorHAnsi"/>
          <w:b/>
          <w:sz w:val="24"/>
          <w:szCs w:val="24"/>
        </w:rPr>
        <w:t xml:space="preserve">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 xml:space="preserve">SEBI and IRDA are two important regulatory agencies for capital markets and insurance segment, respectively in India. Discuss the measures taken by SEBI in the recent past for investor protection.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(4</w:t>
      </w:r>
      <w:r w:rsidRPr="004349B9">
        <w:rPr>
          <w:rFonts w:cstheme="minorHAnsi"/>
          <w:b/>
          <w:sz w:val="24"/>
          <w:szCs w:val="24"/>
        </w:rPr>
        <w:t xml:space="preserve">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 xml:space="preserve">Give an overview of Indian money market.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(3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 xml:space="preserve">Discuss in brief the life and non-life insurance organizations in India.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(3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 xml:space="preserve">Mutual funds are extremely important in the financial system of an economy. Do you agree? </w:t>
      </w:r>
      <w:r>
        <w:rPr>
          <w:rFonts w:cstheme="minorHAnsi"/>
          <w:sz w:val="24"/>
          <w:szCs w:val="24"/>
        </w:rPr>
        <w:t xml:space="preserve">Explain in brief.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(3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 xml:space="preserve">What is the role of Commercial banking in working capital finance and project finance in India?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 xml:space="preserve">(3 </w:t>
      </w:r>
      <w:r w:rsidRPr="004349B9">
        <w:rPr>
          <w:rFonts w:cstheme="minorHAnsi"/>
          <w:b/>
          <w:sz w:val="24"/>
          <w:szCs w:val="24"/>
        </w:rPr>
        <w:t>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 xml:space="preserve">Write a short note on functions of Reserve Bank of India.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(3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>What do we mean by Non-banking finance companies (NBFC’s)? Explain their major activities.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(3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>Financial services industry in India has grown remarkably during the last few years. Do you agree? Explain various developments in brief.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(3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 xml:space="preserve">Explain in brief </w:t>
      </w:r>
      <w:proofErr w:type="gramStart"/>
      <w:r w:rsidRPr="004349B9">
        <w:rPr>
          <w:rFonts w:cstheme="minorHAnsi"/>
          <w:sz w:val="24"/>
          <w:szCs w:val="24"/>
        </w:rPr>
        <w:t>Financial</w:t>
      </w:r>
      <w:proofErr w:type="gramEnd"/>
      <w:r w:rsidRPr="004349B9">
        <w:rPr>
          <w:rFonts w:cstheme="minorHAnsi"/>
          <w:sz w:val="24"/>
          <w:szCs w:val="24"/>
        </w:rPr>
        <w:t xml:space="preserve"> lease</w:t>
      </w:r>
      <w:r>
        <w:rPr>
          <w:rFonts w:cstheme="minorHAnsi"/>
          <w:sz w:val="24"/>
          <w:szCs w:val="24"/>
        </w:rPr>
        <w:t>.</w:t>
      </w:r>
      <w:r w:rsidRPr="004349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(3</w:t>
      </w:r>
      <w:r>
        <w:rPr>
          <w:rFonts w:cstheme="minorHAnsi"/>
          <w:b/>
          <w:sz w:val="24"/>
          <w:szCs w:val="24"/>
        </w:rPr>
        <w:t xml:space="preserve"> M</w:t>
      </w:r>
      <w:r w:rsidRPr="004349B9">
        <w:rPr>
          <w:rFonts w:cstheme="minorHAnsi"/>
          <w:b/>
          <w:sz w:val="24"/>
          <w:szCs w:val="24"/>
        </w:rPr>
        <w:t>arks)</w:t>
      </w:r>
    </w:p>
    <w:p w:rsidR="004349B9" w:rsidRPr="004349B9" w:rsidRDefault="004349B9" w:rsidP="004349B9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>Explain in brief the difference between Letter of credit and Bank Guarantees</w:t>
      </w:r>
      <w:r>
        <w:rPr>
          <w:rFonts w:cstheme="minorHAnsi"/>
          <w:sz w:val="24"/>
          <w:szCs w:val="24"/>
        </w:rPr>
        <w:t>.</w:t>
      </w:r>
      <w:r w:rsidRPr="004349B9">
        <w:rPr>
          <w:rFonts w:cstheme="minorHAnsi"/>
          <w:sz w:val="24"/>
          <w:szCs w:val="24"/>
        </w:rPr>
        <w:t xml:space="preserve"> </w:t>
      </w:r>
      <w:r w:rsidRPr="004349B9">
        <w:rPr>
          <w:rFonts w:cstheme="minorHAnsi"/>
          <w:b/>
          <w:sz w:val="24"/>
          <w:szCs w:val="24"/>
        </w:rPr>
        <w:t xml:space="preserve">(3 </w:t>
      </w:r>
      <w:r w:rsidRPr="004349B9">
        <w:rPr>
          <w:rFonts w:cstheme="minorHAnsi"/>
          <w:b/>
          <w:sz w:val="24"/>
          <w:szCs w:val="24"/>
        </w:rPr>
        <w:t>M</w:t>
      </w:r>
      <w:r w:rsidRPr="004349B9">
        <w:rPr>
          <w:rFonts w:cstheme="minorHAnsi"/>
          <w:b/>
          <w:sz w:val="24"/>
          <w:szCs w:val="24"/>
        </w:rPr>
        <w:t>arks)</w:t>
      </w:r>
    </w:p>
    <w:p w:rsidR="002A30E2" w:rsidRPr="004349B9" w:rsidRDefault="004349B9" w:rsidP="00F63E4F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349B9">
        <w:rPr>
          <w:rFonts w:cstheme="minorHAnsi"/>
          <w:sz w:val="24"/>
          <w:szCs w:val="24"/>
        </w:rPr>
        <w:t>Explain the meaning of IPO</w:t>
      </w:r>
      <w:r w:rsidRPr="004349B9">
        <w:rPr>
          <w:rFonts w:cstheme="minorHAnsi"/>
          <w:sz w:val="24"/>
          <w:szCs w:val="24"/>
        </w:rPr>
        <w:t>.</w:t>
      </w:r>
      <w:r w:rsidRPr="004349B9">
        <w:rPr>
          <w:rFonts w:cstheme="minorHAnsi"/>
          <w:sz w:val="24"/>
          <w:szCs w:val="24"/>
        </w:rPr>
        <w:t xml:space="preserve"> </w:t>
      </w:r>
      <w:r w:rsidRPr="004349B9">
        <w:rPr>
          <w:rFonts w:cstheme="minorHAnsi"/>
          <w:sz w:val="24"/>
          <w:szCs w:val="24"/>
        </w:rPr>
        <w:tab/>
      </w:r>
      <w:r w:rsidRPr="004349B9">
        <w:rPr>
          <w:rFonts w:cstheme="minorHAnsi"/>
          <w:sz w:val="24"/>
          <w:szCs w:val="24"/>
        </w:rPr>
        <w:tab/>
      </w:r>
      <w:r w:rsidRPr="004349B9">
        <w:rPr>
          <w:rFonts w:cstheme="minorHAnsi"/>
          <w:sz w:val="24"/>
          <w:szCs w:val="24"/>
        </w:rPr>
        <w:tab/>
      </w:r>
      <w:r w:rsidRPr="004349B9">
        <w:rPr>
          <w:rFonts w:cstheme="minorHAnsi"/>
          <w:sz w:val="24"/>
          <w:szCs w:val="24"/>
        </w:rPr>
        <w:tab/>
      </w:r>
      <w:r w:rsidRPr="004349B9">
        <w:rPr>
          <w:rFonts w:cstheme="minorHAnsi"/>
          <w:sz w:val="24"/>
          <w:szCs w:val="24"/>
        </w:rPr>
        <w:tab/>
      </w:r>
      <w:r w:rsidRPr="004349B9">
        <w:rPr>
          <w:rFonts w:cstheme="minorHAnsi"/>
          <w:sz w:val="24"/>
          <w:szCs w:val="24"/>
        </w:rPr>
        <w:tab/>
      </w:r>
      <w:r w:rsidRPr="004349B9">
        <w:rPr>
          <w:rFonts w:cstheme="minorHAnsi"/>
          <w:sz w:val="24"/>
          <w:szCs w:val="24"/>
        </w:rPr>
        <w:tab/>
      </w:r>
      <w:r w:rsidRPr="004349B9">
        <w:rPr>
          <w:rFonts w:cstheme="minorHAnsi"/>
          <w:b/>
          <w:sz w:val="24"/>
          <w:szCs w:val="24"/>
        </w:rPr>
        <w:t>(2 M</w:t>
      </w:r>
      <w:r w:rsidRPr="004349B9">
        <w:rPr>
          <w:rFonts w:cstheme="minorHAnsi"/>
          <w:b/>
          <w:sz w:val="24"/>
          <w:szCs w:val="24"/>
        </w:rPr>
        <w:t>arks)</w:t>
      </w:r>
    </w:p>
    <w:sectPr w:rsidR="002A30E2" w:rsidRPr="004349B9" w:rsidSect="00F476B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40D2"/>
    <w:multiLevelType w:val="hybridMultilevel"/>
    <w:tmpl w:val="2F5E7152"/>
    <w:lvl w:ilvl="0" w:tplc="F7609F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14A31"/>
    <w:multiLevelType w:val="hybridMultilevel"/>
    <w:tmpl w:val="88D61B8E"/>
    <w:lvl w:ilvl="0" w:tplc="3FFE79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sLAwNzM0NLMwMDNW0lEKTi0uzszPAykwrAUA65P8OSwAAAA="/>
  </w:docVars>
  <w:rsids>
    <w:rsidRoot w:val="002A30E2"/>
    <w:rsid w:val="002A30E2"/>
    <w:rsid w:val="004349B9"/>
    <w:rsid w:val="005B5EC0"/>
    <w:rsid w:val="009D7749"/>
    <w:rsid w:val="00AB1930"/>
    <w:rsid w:val="00F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C778"/>
  <w15:chartTrackingRefBased/>
  <w15:docId w15:val="{F1A8203A-FD8A-4579-AE20-FA28C9CE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0E2"/>
    <w:pPr>
      <w:ind w:left="720"/>
      <w:contextualSpacing/>
    </w:pPr>
  </w:style>
  <w:style w:type="table" w:styleId="TableGrid">
    <w:name w:val="Table Grid"/>
    <w:basedOn w:val="TableNormal"/>
    <w:uiPriority w:val="39"/>
    <w:rsid w:val="00F476B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Goyal</dc:creator>
  <cp:keywords/>
  <dc:description/>
  <cp:lastModifiedBy>Exam Indore</cp:lastModifiedBy>
  <cp:revision>4</cp:revision>
  <dcterms:created xsi:type="dcterms:W3CDTF">2021-12-01T05:07:00Z</dcterms:created>
  <dcterms:modified xsi:type="dcterms:W3CDTF">2021-12-01T07:27:00Z</dcterms:modified>
</cp:coreProperties>
</file>