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3593" w14:textId="77777777" w:rsidR="00A9047E" w:rsidRPr="000907C5" w:rsidRDefault="00A9047E" w:rsidP="00A9047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6A4007DD" w14:textId="77777777" w:rsidR="00A9047E" w:rsidRPr="00C11FF5" w:rsidRDefault="00A9047E" w:rsidP="00A9047E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357AA3B8" w14:textId="77777777" w:rsidR="00A9047E" w:rsidRPr="00C11FF5" w:rsidRDefault="00A9047E" w:rsidP="00A9047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14:paraId="3CE79C0A" w14:textId="77777777" w:rsidR="00A9047E" w:rsidRDefault="00A9047E" w:rsidP="00A9047E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JAN-2022</w:t>
      </w:r>
    </w:p>
    <w:p w14:paraId="1C5A0F71" w14:textId="77777777" w:rsidR="00A9047E" w:rsidRDefault="00A9047E" w:rsidP="00A9047E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A9047E" w:rsidRPr="00C11FF5" w14:paraId="4716A495" w14:textId="77777777" w:rsidTr="009A6F21">
        <w:trPr>
          <w:trHeight w:val="440"/>
        </w:trPr>
        <w:tc>
          <w:tcPr>
            <w:tcW w:w="1838" w:type="dxa"/>
            <w:vAlign w:val="center"/>
          </w:tcPr>
          <w:p w14:paraId="460F136E" w14:textId="77777777" w:rsidR="00A9047E" w:rsidRPr="00C11FF5" w:rsidRDefault="00A9047E" w:rsidP="009A6F21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4B693156" w14:textId="77777777" w:rsidR="00A9047E" w:rsidRPr="00006843" w:rsidRDefault="00A9047E" w:rsidP="009A6F21">
            <w:pPr>
              <w:jc w:val="center"/>
              <w:rPr>
                <w:rFonts w:ascii="Arial" w:hAnsi="Arial" w:cs="Arial"/>
              </w:rPr>
            </w:pPr>
            <w:r w:rsidRPr="00006843">
              <w:rPr>
                <w:rFonts w:ascii="Arial" w:hAnsi="Arial" w:cs="Arial"/>
              </w:rPr>
              <w:t>Learning &amp; Development</w:t>
            </w:r>
          </w:p>
        </w:tc>
        <w:tc>
          <w:tcPr>
            <w:tcW w:w="1710" w:type="dxa"/>
            <w:vAlign w:val="center"/>
          </w:tcPr>
          <w:p w14:paraId="1D9689EF" w14:textId="77777777" w:rsidR="00A9047E" w:rsidRPr="00006843" w:rsidRDefault="00A9047E" w:rsidP="009A6F21">
            <w:pPr>
              <w:rPr>
                <w:rFonts w:ascii="Arial" w:hAnsi="Arial" w:cs="Arial"/>
              </w:rPr>
            </w:pPr>
            <w:r w:rsidRPr="00006843">
              <w:rPr>
                <w:rFonts w:ascii="Arial" w:hAnsi="Arial" w:cs="Arial"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3336598F" w14:textId="77777777" w:rsidR="00A9047E" w:rsidRPr="00006843" w:rsidRDefault="00A9047E" w:rsidP="009A6F21">
            <w:pPr>
              <w:jc w:val="center"/>
              <w:rPr>
                <w:rFonts w:ascii="Arial" w:hAnsi="Arial" w:cs="Arial"/>
              </w:rPr>
            </w:pPr>
            <w:r w:rsidRPr="00006843">
              <w:rPr>
                <w:rFonts w:ascii="Arial" w:hAnsi="Arial" w:cs="Arial"/>
              </w:rPr>
              <w:t>HR504</w:t>
            </w:r>
          </w:p>
        </w:tc>
      </w:tr>
      <w:tr w:rsidR="00A9047E" w:rsidRPr="00C11FF5" w14:paraId="0D46A25C" w14:textId="77777777" w:rsidTr="009A6F21">
        <w:trPr>
          <w:trHeight w:val="440"/>
        </w:trPr>
        <w:tc>
          <w:tcPr>
            <w:tcW w:w="1838" w:type="dxa"/>
            <w:vAlign w:val="center"/>
          </w:tcPr>
          <w:p w14:paraId="4AB4B59B" w14:textId="77777777" w:rsidR="00A9047E" w:rsidRPr="00C11FF5" w:rsidRDefault="00A9047E" w:rsidP="009A6F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1A7CE1C" w14:textId="77777777" w:rsidR="00A9047E" w:rsidRPr="00C11FF5" w:rsidRDefault="00A9047E" w:rsidP="009A6F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6D9AB0A1" w14:textId="77777777" w:rsidR="00A9047E" w:rsidRPr="00C11FF5" w:rsidRDefault="00A9047E" w:rsidP="009A6F21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27713FC" w14:textId="77777777" w:rsidR="00A9047E" w:rsidRPr="00C11FF5" w:rsidRDefault="00A9047E" w:rsidP="009A6F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69CF67E7" w14:textId="77777777" w:rsidR="00A9047E" w:rsidRDefault="00A9047E" w:rsidP="00A9047E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All questions are compulsory.</w:t>
      </w:r>
    </w:p>
    <w:p w14:paraId="54D209DE" w14:textId="77777777" w:rsidR="00A9047E" w:rsidRPr="0081167C" w:rsidRDefault="00A9047E" w:rsidP="00A9047E">
      <w:pPr>
        <w:spacing w:before="240"/>
        <w:rPr>
          <w:rFonts w:ascii="Arial" w:hAnsi="Arial" w:cs="Arial"/>
          <w:b/>
        </w:rPr>
      </w:pPr>
    </w:p>
    <w:p w14:paraId="31D47814" w14:textId="3F0F6B56" w:rsidR="0006552C" w:rsidRDefault="00A9047E">
      <w:r w:rsidRPr="00524F27">
        <w:rPr>
          <w:b/>
          <w:bCs/>
        </w:rPr>
        <w:t>Q1</w:t>
      </w:r>
      <w:r>
        <w:t xml:space="preserve">. </w:t>
      </w:r>
      <w:r w:rsidR="0006552C">
        <w:t xml:space="preserve">Below given data need to be collected: </w:t>
      </w:r>
    </w:p>
    <w:p w14:paraId="12FDE24C" w14:textId="28F72613" w:rsidR="00001D29" w:rsidRDefault="0006552C">
      <w:r>
        <w:t xml:space="preserve">Training objectives and learning </w:t>
      </w:r>
      <w:r w:rsidR="00107E41">
        <w:t>outcomes, Data</w:t>
      </w:r>
      <w:r>
        <w:t xml:space="preserve"> related to the </w:t>
      </w:r>
      <w:r>
        <w:t xml:space="preserve">overall cost of the training program (development, design, implementation </w:t>
      </w:r>
      <w:proofErr w:type="spellStart"/>
      <w:r>
        <w:t>etc</w:t>
      </w:r>
      <w:proofErr w:type="spellEnd"/>
      <w:r>
        <w:t xml:space="preserve">), performance of the managers pre and post training session, </w:t>
      </w:r>
      <w:proofErr w:type="gramStart"/>
      <w:r>
        <w:t>360 degree</w:t>
      </w:r>
      <w:proofErr w:type="gramEnd"/>
      <w:r>
        <w:t xml:space="preserve"> feedback. </w:t>
      </w:r>
      <w:proofErr w:type="spellStart"/>
      <w:r>
        <w:t>Kirckpatrick’s</w:t>
      </w:r>
      <w:proofErr w:type="spellEnd"/>
      <w:r>
        <w:t xml:space="preserve"> model would be the best to be used.</w:t>
      </w:r>
    </w:p>
    <w:p w14:paraId="0FF1C95A" w14:textId="13B81C59" w:rsidR="0006552C" w:rsidRDefault="0006552C">
      <w:r>
        <w:t>If the manager has not attended the training session- Yes, the answer would definitely be different. In this case the performance appraisal data need to be collected to understand the pre-training performance of the managers.</w:t>
      </w:r>
    </w:p>
    <w:p w14:paraId="19243476" w14:textId="1CFD5A34" w:rsidR="00E3776E" w:rsidRDefault="00E3776E"/>
    <w:p w14:paraId="3E7A2D5F" w14:textId="71F743DB" w:rsidR="00E3776E" w:rsidRDefault="00E3776E">
      <w:r w:rsidRPr="00524F27">
        <w:rPr>
          <w:b/>
          <w:bCs/>
        </w:rPr>
        <w:t xml:space="preserve">Q2. </w:t>
      </w:r>
      <w:proofErr w:type="gramStart"/>
      <w:r w:rsidR="00AD09E6" w:rsidRPr="00524F27">
        <w:rPr>
          <w:b/>
          <w:bCs/>
        </w:rPr>
        <w:t>a)</w:t>
      </w:r>
      <w:r w:rsidR="00AD09E6">
        <w:t>Learning</w:t>
      </w:r>
      <w:proofErr w:type="gramEnd"/>
      <w:r w:rsidR="00AD09E6">
        <w:t xml:space="preserve"> outcomes: to be categorized into cognitive, skill based and affective categories.</w:t>
      </w:r>
    </w:p>
    <w:p w14:paraId="66F0B05E" w14:textId="54A9D1DA" w:rsidR="00AD09E6" w:rsidRDefault="00AD09E6">
      <w:r w:rsidRPr="00524F27">
        <w:rPr>
          <w:b/>
          <w:bCs/>
        </w:rPr>
        <w:t>b)</w:t>
      </w:r>
      <w:r>
        <w:t xml:space="preserve"> </w:t>
      </w:r>
      <w:r w:rsidR="008E65E7">
        <w:t xml:space="preserve">Describing and categorizing of the training program according to the </w:t>
      </w:r>
      <w:r w:rsidR="00A237DF">
        <w:t>K</w:t>
      </w:r>
      <w:r w:rsidR="008E65E7">
        <w:t xml:space="preserve">olb’s 4 learning categories </w:t>
      </w:r>
      <w:proofErr w:type="gramStart"/>
      <w:r w:rsidR="008E65E7">
        <w:t>i.e.</w:t>
      </w:r>
      <w:proofErr w:type="gramEnd"/>
      <w:r w:rsidR="008E65E7">
        <w:t xml:space="preserve"> diverging, converging, accommodating and assimilating and further forming a cycle using concrete learning, reflective observation, abstract conceptualization and active experimentation.</w:t>
      </w:r>
    </w:p>
    <w:p w14:paraId="11E4697F" w14:textId="5838C634" w:rsidR="00B96924" w:rsidRDefault="00B96924">
      <w:r w:rsidRPr="00524F27">
        <w:rPr>
          <w:b/>
          <w:bCs/>
        </w:rPr>
        <w:t>Q3.</w:t>
      </w:r>
      <w:r>
        <w:t xml:space="preserve"> </w:t>
      </w:r>
      <w:r w:rsidR="00E64492">
        <w:t>Learning principles to be incorporated: Retention, Participation, Relevance, Reinforcement, feedback, transference.</w:t>
      </w:r>
    </w:p>
    <w:p w14:paraId="151898E0" w14:textId="4582C12F" w:rsidR="00E64492" w:rsidRDefault="00E64492">
      <w:r>
        <w:t xml:space="preserve">Methods to be used: Lectures, Role-plays, </w:t>
      </w:r>
      <w:proofErr w:type="spellStart"/>
      <w:r>
        <w:t>behaviour</w:t>
      </w:r>
      <w:proofErr w:type="spellEnd"/>
      <w:r>
        <w:t xml:space="preserve"> modeling, simulation, games</w:t>
      </w:r>
    </w:p>
    <w:p w14:paraId="443A0A01" w14:textId="2941C0E2" w:rsidR="004D7347" w:rsidRDefault="004D7347">
      <w:r w:rsidRPr="00524F27">
        <w:rPr>
          <w:b/>
          <w:bCs/>
        </w:rPr>
        <w:t>Q4</w:t>
      </w:r>
      <w:r>
        <w:t xml:space="preserve">. </w:t>
      </w:r>
      <w:proofErr w:type="gramStart"/>
      <w:r w:rsidR="002E5B47">
        <w:t>A)</w:t>
      </w:r>
      <w:r w:rsidR="008105CF">
        <w:t>Direct</w:t>
      </w:r>
      <w:proofErr w:type="gramEnd"/>
      <w:r w:rsidR="008105CF">
        <w:t xml:space="preserve"> Cost: outside/ inhouse instructor, travel expenses, material expenses, venue, refreshment</w:t>
      </w:r>
    </w:p>
    <w:p w14:paraId="75213876" w14:textId="046443A0" w:rsidR="008105CF" w:rsidRDefault="008105CF">
      <w:r>
        <w:t xml:space="preserve">       Indirect Cost: Clerical, participants, administration salary, Postage, Shipping costs</w:t>
      </w:r>
    </w:p>
    <w:p w14:paraId="1582FBC3" w14:textId="18EBCCC4" w:rsidR="002E5B47" w:rsidRPr="00A9047E" w:rsidRDefault="002E5B47">
      <w:r>
        <w:t xml:space="preserve">b) Time devoted to the coaching, </w:t>
      </w:r>
      <w:proofErr w:type="gramStart"/>
      <w:r>
        <w:t>Whether</w:t>
      </w:r>
      <w:proofErr w:type="gramEnd"/>
      <w:r>
        <w:t xml:space="preserve"> improved performance is result of employees’ extra efforts or coaching, willingness of managers to coach employees etc.</w:t>
      </w:r>
    </w:p>
    <w:sectPr w:rsidR="002E5B47" w:rsidRPr="00A90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27"/>
    <w:rsid w:val="00001D29"/>
    <w:rsid w:val="0006552C"/>
    <w:rsid w:val="00107E41"/>
    <w:rsid w:val="002E5B47"/>
    <w:rsid w:val="00361D9B"/>
    <w:rsid w:val="004D7347"/>
    <w:rsid w:val="00524F27"/>
    <w:rsid w:val="008105CF"/>
    <w:rsid w:val="008E65E7"/>
    <w:rsid w:val="00A237DF"/>
    <w:rsid w:val="00A9047E"/>
    <w:rsid w:val="00AD09E6"/>
    <w:rsid w:val="00B31B27"/>
    <w:rsid w:val="00B96924"/>
    <w:rsid w:val="00E3776E"/>
    <w:rsid w:val="00E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3018"/>
  <w15:chartTrackingRefBased/>
  <w15:docId w15:val="{3823C160-A06A-4E55-B15A-98FF9CE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47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 pathak</dc:creator>
  <cp:keywords/>
  <dc:description/>
  <cp:lastModifiedBy>deepti pathak</cp:lastModifiedBy>
  <cp:revision>15</cp:revision>
  <dcterms:created xsi:type="dcterms:W3CDTF">2022-01-12T06:19:00Z</dcterms:created>
  <dcterms:modified xsi:type="dcterms:W3CDTF">2022-01-12T06:54:00Z</dcterms:modified>
</cp:coreProperties>
</file>