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DB65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00747874"/>
      <w:bookmarkEnd w:id="0"/>
    </w:p>
    <w:p w14:paraId="15C781A5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C54327" w14:textId="77777777" w:rsidR="00AB2230" w:rsidRPr="00651EDA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51EDA">
        <w:rPr>
          <w:rFonts w:ascii="Arial" w:hAnsi="Arial" w:cs="Arial"/>
          <w:b/>
          <w:bCs/>
          <w:sz w:val="32"/>
          <w:szCs w:val="32"/>
        </w:rPr>
        <w:t>JAIPURIA INSTITUTE OF MANAGEMENT, INDORE</w:t>
      </w:r>
    </w:p>
    <w:p w14:paraId="27ADE917" w14:textId="77777777" w:rsidR="00AB2230" w:rsidRPr="00651EDA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 xml:space="preserve">PGDM </w:t>
      </w:r>
    </w:p>
    <w:p w14:paraId="55D3DA7D" w14:textId="2B330275" w:rsidR="00AB2230" w:rsidRPr="00651EDA" w:rsidRDefault="000366BC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 xml:space="preserve">SIXTH 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TRIMESTER (Batch 20</w:t>
      </w:r>
      <w:r w:rsidR="000627B6">
        <w:rPr>
          <w:rFonts w:ascii="Arial" w:hAnsi="Arial" w:cs="Arial"/>
          <w:b/>
          <w:bCs/>
          <w:sz w:val="24"/>
          <w:szCs w:val="24"/>
        </w:rPr>
        <w:t>20-</w:t>
      </w:r>
      <w:r w:rsidR="005E7A1A" w:rsidRPr="00651EDA">
        <w:rPr>
          <w:rFonts w:ascii="Arial" w:hAnsi="Arial" w:cs="Arial"/>
          <w:b/>
          <w:bCs/>
          <w:sz w:val="24"/>
          <w:szCs w:val="24"/>
        </w:rPr>
        <w:t>21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)</w:t>
      </w:r>
    </w:p>
    <w:p w14:paraId="43808A6F" w14:textId="38F9062C" w:rsidR="0083126F" w:rsidRPr="00651EDA" w:rsidRDefault="00C10A79" w:rsidP="0083126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>END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 xml:space="preserve"> TERM EXAMINATION, </w:t>
      </w:r>
      <w:r w:rsidR="000366BC" w:rsidRPr="00651EDA">
        <w:rPr>
          <w:rFonts w:ascii="Arial" w:hAnsi="Arial" w:cs="Arial"/>
          <w:b/>
          <w:bCs/>
          <w:sz w:val="24"/>
          <w:szCs w:val="24"/>
        </w:rPr>
        <w:t>MAY</w:t>
      </w:r>
      <w:r w:rsidR="00495AD9" w:rsidRPr="00651EDA">
        <w:rPr>
          <w:rFonts w:ascii="Arial" w:hAnsi="Arial" w:cs="Arial"/>
          <w:b/>
          <w:bCs/>
          <w:sz w:val="24"/>
          <w:szCs w:val="24"/>
        </w:rPr>
        <w:t>-202</w:t>
      </w:r>
      <w:r w:rsidR="000627B6">
        <w:rPr>
          <w:rFonts w:ascii="Arial" w:hAnsi="Arial" w:cs="Arial"/>
          <w:b/>
          <w:bCs/>
          <w:sz w:val="24"/>
          <w:szCs w:val="24"/>
        </w:rPr>
        <w:t>2</w:t>
      </w:r>
    </w:p>
    <w:p w14:paraId="1B458243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96"/>
        <w:gridCol w:w="4962"/>
        <w:gridCol w:w="1077"/>
        <w:gridCol w:w="1710"/>
      </w:tblGrid>
      <w:tr w:rsidR="00294C26" w:rsidRPr="00651EDA" w14:paraId="0F33B8CF" w14:textId="77777777" w:rsidTr="008E5F24">
        <w:trPr>
          <w:trHeight w:val="440"/>
        </w:trPr>
        <w:tc>
          <w:tcPr>
            <w:tcW w:w="1696" w:type="dxa"/>
            <w:vAlign w:val="center"/>
          </w:tcPr>
          <w:p w14:paraId="54A31423" w14:textId="77777777" w:rsidR="00294C26" w:rsidRPr="00651EDA" w:rsidRDefault="00294C26" w:rsidP="00294C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Course Name</w:t>
            </w:r>
          </w:p>
        </w:tc>
        <w:tc>
          <w:tcPr>
            <w:tcW w:w="4962" w:type="dxa"/>
          </w:tcPr>
          <w:p w14:paraId="0F486DB7" w14:textId="28C0FDF3" w:rsidR="00294C26" w:rsidRPr="00651EDA" w:rsidRDefault="00294C26" w:rsidP="00294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C26">
              <w:rPr>
                <w:rFonts w:ascii="Arial" w:hAnsi="Arial" w:cs="Arial"/>
                <w:b/>
                <w:bCs/>
                <w:sz w:val="24"/>
                <w:szCs w:val="24"/>
              </w:rPr>
              <w:t>Applications of AI, ML and IOT in Business</w:t>
            </w:r>
          </w:p>
        </w:tc>
        <w:tc>
          <w:tcPr>
            <w:tcW w:w="1077" w:type="dxa"/>
            <w:vAlign w:val="center"/>
          </w:tcPr>
          <w:p w14:paraId="68A5C7A4" w14:textId="77777777" w:rsidR="00294C26" w:rsidRPr="00651EDA" w:rsidRDefault="00294C26" w:rsidP="00294C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3AE8C754" w14:textId="10DDE9F2" w:rsidR="00294C26" w:rsidRPr="00651EDA" w:rsidRDefault="00294C26" w:rsidP="00294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IT-60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294C26" w:rsidRPr="00651EDA" w14:paraId="431C596F" w14:textId="77777777" w:rsidTr="000627B6">
        <w:trPr>
          <w:trHeight w:val="440"/>
        </w:trPr>
        <w:tc>
          <w:tcPr>
            <w:tcW w:w="1696" w:type="dxa"/>
            <w:vAlign w:val="center"/>
          </w:tcPr>
          <w:p w14:paraId="4E45A821" w14:textId="77777777" w:rsidR="00294C26" w:rsidRPr="00651EDA" w:rsidRDefault="00294C26" w:rsidP="00294C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Max. Time</w:t>
            </w:r>
          </w:p>
        </w:tc>
        <w:tc>
          <w:tcPr>
            <w:tcW w:w="4962" w:type="dxa"/>
            <w:vAlign w:val="center"/>
          </w:tcPr>
          <w:p w14:paraId="614FC60A" w14:textId="77777777" w:rsidR="00294C26" w:rsidRPr="00651EDA" w:rsidRDefault="00294C26" w:rsidP="00294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2 hours</w:t>
            </w:r>
          </w:p>
        </w:tc>
        <w:tc>
          <w:tcPr>
            <w:tcW w:w="1077" w:type="dxa"/>
            <w:vAlign w:val="center"/>
          </w:tcPr>
          <w:p w14:paraId="4C6D557C" w14:textId="77777777" w:rsidR="00294C26" w:rsidRPr="00651EDA" w:rsidRDefault="00294C26" w:rsidP="00294C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Max. Marks</w:t>
            </w:r>
          </w:p>
        </w:tc>
        <w:tc>
          <w:tcPr>
            <w:tcW w:w="1710" w:type="dxa"/>
            <w:vAlign w:val="center"/>
          </w:tcPr>
          <w:p w14:paraId="19754673" w14:textId="77777777" w:rsidR="00294C26" w:rsidRPr="00651EDA" w:rsidRDefault="00294C26" w:rsidP="00294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</w:tr>
    </w:tbl>
    <w:p w14:paraId="319FBEE2" w14:textId="77777777" w:rsidR="005E1FE9" w:rsidRPr="00651EDA" w:rsidRDefault="005E1FE9" w:rsidP="005E1FE9">
      <w:pPr>
        <w:spacing w:before="240"/>
        <w:rPr>
          <w:rFonts w:ascii="Arial" w:hAnsi="Arial" w:cs="Arial"/>
          <w:b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>INSTRUCTIONS:</w:t>
      </w:r>
      <w:r w:rsidRPr="00651EDA">
        <w:rPr>
          <w:rFonts w:ascii="Arial" w:hAnsi="Arial" w:cs="Arial"/>
          <w:b/>
          <w:sz w:val="24"/>
          <w:szCs w:val="24"/>
        </w:rPr>
        <w:t xml:space="preserve"> </w:t>
      </w:r>
    </w:p>
    <w:p w14:paraId="59F354FC" w14:textId="03A5C489" w:rsidR="0083126F" w:rsidRPr="00A8523E" w:rsidRDefault="00D744BE" w:rsidP="005E1FE9">
      <w:pPr>
        <w:pStyle w:val="ListParagraph"/>
        <w:numPr>
          <w:ilvl w:val="0"/>
          <w:numId w:val="5"/>
        </w:numPr>
        <w:jc w:val="both"/>
        <w:rPr>
          <w:rFonts w:ascii="Book Antiqua" w:hAnsi="Book Antiqua" w:cs="Arial"/>
          <w:sz w:val="24"/>
          <w:szCs w:val="24"/>
        </w:rPr>
      </w:pPr>
      <w:r w:rsidRPr="00DE2886">
        <w:rPr>
          <w:rFonts w:ascii="Book Antiqua" w:hAnsi="Book Antiqua" w:cs="Arial"/>
          <w:sz w:val="24"/>
          <w:szCs w:val="24"/>
        </w:rPr>
        <w:t>All the questions are compulsory.</w:t>
      </w:r>
      <w:r w:rsidR="005E1FE9" w:rsidRPr="00A8523E">
        <w:rPr>
          <w:sz w:val="24"/>
          <w:szCs w:val="24"/>
        </w:rPr>
        <w:t>………………………………………………………………</w:t>
      </w:r>
    </w:p>
    <w:p w14:paraId="427B4958" w14:textId="77777777" w:rsidR="00491E4B" w:rsidRPr="00152365" w:rsidRDefault="005E1FE9" w:rsidP="00491E4B">
      <w:pPr>
        <w:spacing w:after="0"/>
        <w:jc w:val="both"/>
        <w:rPr>
          <w:rFonts w:cstheme="minorHAnsi"/>
          <w:bCs/>
        </w:rPr>
      </w:pPr>
      <w:r w:rsidRPr="00152365">
        <w:rPr>
          <w:rFonts w:cstheme="minorHAnsi"/>
          <w:b/>
          <w:u w:val="single"/>
        </w:rPr>
        <w:t>Questions.1</w:t>
      </w:r>
      <w:r w:rsidR="00EF3320" w:rsidRPr="00152365">
        <w:rPr>
          <w:rFonts w:cstheme="minorHAnsi"/>
          <w:b/>
        </w:rPr>
        <w:t xml:space="preserve">: </w:t>
      </w:r>
      <w:r w:rsidR="004F5C7F" w:rsidRPr="00152365">
        <w:rPr>
          <w:rFonts w:cstheme="minorHAnsi"/>
          <w:bCs/>
        </w:rPr>
        <w:t xml:space="preserve">The digital transformation of agriculture has evolved various aspects of management into artificial intelligent systems for the sake of making value from the ever-increasing data originated from numerous sources. Explain </w:t>
      </w:r>
      <w:r w:rsidR="004D2D84" w:rsidRPr="00152365">
        <w:rPr>
          <w:rFonts w:cstheme="minorHAnsi"/>
          <w:bCs/>
        </w:rPr>
        <w:t>the role of</w:t>
      </w:r>
      <w:r w:rsidR="004F5C7F" w:rsidRPr="00152365">
        <w:rPr>
          <w:rFonts w:cstheme="minorHAnsi"/>
          <w:bCs/>
        </w:rPr>
        <w:t xml:space="preserve"> machine learning </w:t>
      </w:r>
      <w:r w:rsidR="004D2D84" w:rsidRPr="00152365">
        <w:rPr>
          <w:rFonts w:cstheme="minorHAnsi"/>
          <w:bCs/>
        </w:rPr>
        <w:t>is</w:t>
      </w:r>
      <w:r w:rsidR="004F5C7F" w:rsidRPr="00152365">
        <w:rPr>
          <w:rFonts w:cstheme="minorHAnsi"/>
          <w:bCs/>
        </w:rPr>
        <w:t xml:space="preserve"> handl</w:t>
      </w:r>
      <w:r w:rsidR="004D2D84" w:rsidRPr="00152365">
        <w:rPr>
          <w:rFonts w:cstheme="minorHAnsi"/>
          <w:bCs/>
        </w:rPr>
        <w:t>ing the</w:t>
      </w:r>
      <w:r w:rsidR="004F5C7F" w:rsidRPr="00152365">
        <w:rPr>
          <w:rFonts w:cstheme="minorHAnsi"/>
          <w:bCs/>
        </w:rPr>
        <w:t xml:space="preserve"> challenges in the establishment of </w:t>
      </w:r>
      <w:bookmarkStart w:id="1" w:name="_GoBack"/>
      <w:bookmarkEnd w:id="1"/>
      <w:r w:rsidR="004F5C7F" w:rsidRPr="00152365">
        <w:rPr>
          <w:rFonts w:cstheme="minorHAnsi"/>
          <w:bCs/>
        </w:rPr>
        <w:t>knowledge-based farming systems.</w:t>
      </w:r>
      <w:r w:rsidR="00491E4B" w:rsidRPr="00152365">
        <w:rPr>
          <w:rFonts w:cstheme="minorHAnsi"/>
          <w:bCs/>
        </w:rPr>
        <w:t xml:space="preserve"> </w:t>
      </w:r>
    </w:p>
    <w:p w14:paraId="3739F981" w14:textId="57A1B0AD" w:rsidR="00A51319" w:rsidRPr="00152365" w:rsidRDefault="005A2ACD" w:rsidP="00150982">
      <w:pPr>
        <w:spacing w:after="0"/>
        <w:ind w:left="7200" w:firstLine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491E4B" w:rsidRPr="00152365">
        <w:rPr>
          <w:rFonts w:cstheme="minorHAnsi"/>
          <w:b/>
        </w:rPr>
        <w:t>(10 marks)</w:t>
      </w:r>
    </w:p>
    <w:p w14:paraId="27CE8F10" w14:textId="77777777" w:rsidR="005A5FAB" w:rsidRPr="00152365" w:rsidRDefault="005A5FAB" w:rsidP="0098281C">
      <w:pPr>
        <w:jc w:val="both"/>
        <w:rPr>
          <w:rFonts w:cstheme="minorHAnsi"/>
          <w:b/>
          <w:u w:val="single"/>
        </w:rPr>
      </w:pPr>
    </w:p>
    <w:p w14:paraId="18AC888B" w14:textId="6019F207" w:rsidR="00150982" w:rsidRPr="00152365" w:rsidRDefault="00A046FD" w:rsidP="00150982">
      <w:pPr>
        <w:jc w:val="both"/>
        <w:rPr>
          <w:rFonts w:cstheme="minorHAnsi"/>
          <w:b/>
          <w:bCs/>
        </w:rPr>
      </w:pPr>
      <w:r w:rsidRPr="00152365">
        <w:rPr>
          <w:rFonts w:cstheme="minorHAnsi"/>
          <w:b/>
          <w:u w:val="single"/>
        </w:rPr>
        <w:t>Question-2</w:t>
      </w:r>
      <w:r w:rsidR="00B908AD" w:rsidRPr="00152365">
        <w:rPr>
          <w:rFonts w:cstheme="minorHAnsi"/>
          <w:b/>
          <w:u w:val="single"/>
        </w:rPr>
        <w:t xml:space="preserve">: </w:t>
      </w:r>
      <w:r w:rsidR="00B908AD" w:rsidRPr="00152365">
        <w:rPr>
          <w:rFonts w:cstheme="minorHAnsi"/>
          <w:bCs/>
        </w:rPr>
        <w:t xml:space="preserve">The Da Vinci robotic surgical system developed by </w:t>
      </w:r>
      <w:proofErr w:type="gramStart"/>
      <w:r w:rsidR="00B908AD" w:rsidRPr="00152365">
        <w:rPr>
          <w:rFonts w:cstheme="minorHAnsi"/>
          <w:bCs/>
        </w:rPr>
        <w:t>Intuitive surgical</w:t>
      </w:r>
      <w:proofErr w:type="gramEnd"/>
      <w:r w:rsidR="00B908AD" w:rsidRPr="00152365">
        <w:rPr>
          <w:rFonts w:cstheme="minorHAnsi"/>
          <w:bCs/>
        </w:rPr>
        <w:t xml:space="preserve"> has revolutionized the field of surgery. The robotic arms of the system mimic a surgeon's hand movements with better precision and has a 3D view and magnification options which allow the surgeon to perform minute incisions. Since 2018, Buoy Health and the Boston children's hospital are collaboratively working on a web interface-based AI system that provides advice to parents for their ill child by answering questions about medications and whether symptoms require a doctor visit. The National Institute of Health (NIH) has created an </w:t>
      </w:r>
      <w:proofErr w:type="spellStart"/>
      <w:r w:rsidR="00B908AD" w:rsidRPr="00152365">
        <w:rPr>
          <w:rFonts w:cstheme="minorHAnsi"/>
          <w:bCs/>
        </w:rPr>
        <w:t>AiCure</w:t>
      </w:r>
      <w:proofErr w:type="spellEnd"/>
      <w:r w:rsidR="00B908AD" w:rsidRPr="00152365">
        <w:rPr>
          <w:rFonts w:cstheme="minorHAnsi"/>
          <w:bCs/>
        </w:rPr>
        <w:t xml:space="preserve"> App, which monitors the use of medications by the patient via smartphone webcam access and hence reduce nonadherence rates.</w:t>
      </w:r>
      <w:r w:rsidR="00D32084" w:rsidRPr="00152365">
        <w:rPr>
          <w:rFonts w:cstheme="minorHAnsi"/>
          <w:bCs/>
        </w:rPr>
        <w:t xml:space="preserve"> This robotics innovation creates various concerns related to security regarding patient’s heath data. Comment.</w:t>
      </w:r>
      <w:r w:rsidR="00B908AD" w:rsidRPr="00152365">
        <w:rPr>
          <w:rFonts w:cstheme="minorHAnsi"/>
          <w:bCs/>
        </w:rPr>
        <w:t xml:space="preserve"> </w:t>
      </w:r>
      <w:r w:rsidR="00150982" w:rsidRPr="00152365">
        <w:rPr>
          <w:rFonts w:cstheme="minorHAnsi"/>
          <w:bCs/>
        </w:rPr>
        <w:t xml:space="preserve">                                                                        </w:t>
      </w:r>
      <w:r w:rsidR="00152365">
        <w:rPr>
          <w:rFonts w:cstheme="minorHAnsi"/>
          <w:bCs/>
        </w:rPr>
        <w:t xml:space="preserve">                       </w:t>
      </w:r>
      <w:r w:rsidR="00150982" w:rsidRPr="00152365">
        <w:rPr>
          <w:rFonts w:cstheme="minorHAnsi"/>
          <w:b/>
          <w:bCs/>
        </w:rPr>
        <w:t>(10 marks)</w:t>
      </w:r>
    </w:p>
    <w:p w14:paraId="7EFFABB6" w14:textId="4335DC03" w:rsidR="005E1FE9" w:rsidRPr="00152365" w:rsidRDefault="00150982" w:rsidP="0098281C">
      <w:pPr>
        <w:jc w:val="both"/>
        <w:rPr>
          <w:rFonts w:cstheme="minorHAnsi"/>
          <w:bCs/>
        </w:rPr>
      </w:pPr>
      <w:r w:rsidRPr="00152365">
        <w:rPr>
          <w:rFonts w:cstheme="minorHAnsi"/>
          <w:bCs/>
        </w:rPr>
        <w:t xml:space="preserve"> </w:t>
      </w:r>
    </w:p>
    <w:p w14:paraId="71138C7C" w14:textId="5E53C39D" w:rsidR="005A5FAB" w:rsidRPr="00152365" w:rsidRDefault="005A5FAB" w:rsidP="005A5FAB">
      <w:pPr>
        <w:jc w:val="both"/>
        <w:rPr>
          <w:rFonts w:cstheme="minorHAnsi"/>
          <w:b/>
        </w:rPr>
      </w:pPr>
    </w:p>
    <w:p w14:paraId="2F3442EB" w14:textId="77777777" w:rsidR="00003DDE" w:rsidRPr="00152365" w:rsidRDefault="00003DDE" w:rsidP="00C035ED">
      <w:pPr>
        <w:jc w:val="both"/>
        <w:rPr>
          <w:rFonts w:cstheme="minorHAnsi"/>
          <w:b/>
          <w:u w:val="single"/>
        </w:rPr>
      </w:pPr>
    </w:p>
    <w:p w14:paraId="7D43B148" w14:textId="77777777" w:rsidR="00003DDE" w:rsidRPr="00152365" w:rsidRDefault="00003DDE" w:rsidP="00C035ED">
      <w:pPr>
        <w:jc w:val="both"/>
        <w:rPr>
          <w:rFonts w:cstheme="minorHAnsi"/>
          <w:b/>
          <w:u w:val="single"/>
        </w:rPr>
      </w:pPr>
    </w:p>
    <w:p w14:paraId="5DCA6A74" w14:textId="77777777" w:rsidR="00003DDE" w:rsidRPr="00152365" w:rsidRDefault="00003DDE" w:rsidP="00C035ED">
      <w:pPr>
        <w:jc w:val="both"/>
        <w:rPr>
          <w:rFonts w:cstheme="minorHAnsi"/>
          <w:b/>
          <w:u w:val="single"/>
        </w:rPr>
      </w:pPr>
    </w:p>
    <w:p w14:paraId="20048AFB" w14:textId="77777777" w:rsidR="00003DDE" w:rsidRPr="00152365" w:rsidRDefault="00003DDE" w:rsidP="00C035ED">
      <w:pPr>
        <w:jc w:val="both"/>
        <w:rPr>
          <w:rFonts w:cstheme="minorHAnsi"/>
          <w:b/>
          <w:u w:val="single"/>
        </w:rPr>
      </w:pPr>
    </w:p>
    <w:p w14:paraId="29CAEBF9" w14:textId="77777777" w:rsidR="00152365" w:rsidRDefault="00152365" w:rsidP="00C035ED">
      <w:pPr>
        <w:jc w:val="both"/>
        <w:rPr>
          <w:rFonts w:cstheme="minorHAnsi"/>
          <w:b/>
          <w:u w:val="single"/>
        </w:rPr>
      </w:pPr>
    </w:p>
    <w:p w14:paraId="60FAB5D3" w14:textId="77777777" w:rsidR="00152365" w:rsidRDefault="00152365" w:rsidP="00C035ED">
      <w:pPr>
        <w:jc w:val="both"/>
        <w:rPr>
          <w:rFonts w:cstheme="minorHAnsi"/>
          <w:b/>
          <w:u w:val="single"/>
        </w:rPr>
      </w:pPr>
    </w:p>
    <w:p w14:paraId="452ED235" w14:textId="68CB7956" w:rsidR="00C035ED" w:rsidRPr="00152365" w:rsidRDefault="00C035ED" w:rsidP="00C035ED">
      <w:pPr>
        <w:jc w:val="both"/>
        <w:rPr>
          <w:rFonts w:cstheme="minorHAnsi"/>
          <w:b/>
          <w:u w:val="single"/>
        </w:rPr>
      </w:pPr>
      <w:r w:rsidRPr="00152365">
        <w:rPr>
          <w:rFonts w:cstheme="minorHAnsi"/>
          <w:b/>
          <w:u w:val="single"/>
        </w:rPr>
        <w:lastRenderedPageBreak/>
        <w:t>Question-3</w:t>
      </w:r>
    </w:p>
    <w:p w14:paraId="3FEB4452" w14:textId="08A170FE" w:rsidR="00003DDE" w:rsidRPr="00152365" w:rsidRDefault="00003DDE" w:rsidP="00C035ED">
      <w:pPr>
        <w:jc w:val="both"/>
        <w:rPr>
          <w:rFonts w:cstheme="minorHAnsi"/>
          <w:bCs/>
        </w:rPr>
      </w:pPr>
      <w:r w:rsidRPr="00152365">
        <w:rPr>
          <w:rFonts w:cstheme="minorHAnsi"/>
          <w:bCs/>
          <w:noProof/>
          <w:lang w:val="en-IN" w:eastAsia="en-IN"/>
        </w:rPr>
        <w:drawing>
          <wp:inline distT="0" distB="0" distL="0" distR="0" wp14:anchorId="34787A0B" wp14:editId="7203B971">
            <wp:extent cx="5943600" cy="28886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BB2C" w14:textId="240EECF1" w:rsidR="00003DDE" w:rsidRPr="00152365" w:rsidRDefault="00003DDE" w:rsidP="005A5FAB">
      <w:pPr>
        <w:jc w:val="both"/>
        <w:rPr>
          <w:rFonts w:cstheme="minorHAnsi"/>
          <w:b/>
        </w:rPr>
      </w:pPr>
      <w:r w:rsidRPr="00152365">
        <w:rPr>
          <w:rFonts w:cstheme="minorHAnsi"/>
          <w:b/>
        </w:rPr>
        <w:t>Figure-1</w:t>
      </w:r>
    </w:p>
    <w:p w14:paraId="4E845146" w14:textId="3255E1BF" w:rsidR="00C035ED" w:rsidRPr="00152365" w:rsidRDefault="00003DDE" w:rsidP="005A5FAB">
      <w:pPr>
        <w:jc w:val="both"/>
        <w:rPr>
          <w:rFonts w:cstheme="minorHAnsi"/>
          <w:bCs/>
        </w:rPr>
      </w:pPr>
      <w:r w:rsidRPr="00152365">
        <w:rPr>
          <w:rFonts w:cstheme="minorHAnsi"/>
          <w:bCs/>
        </w:rPr>
        <w:t xml:space="preserve">As per the above Figure-1, explain why without AI implementation there would be </w:t>
      </w:r>
      <w:r w:rsidR="00DB6F07" w:rsidRPr="00152365">
        <w:rPr>
          <w:rFonts w:cstheme="minorHAnsi"/>
          <w:bCs/>
        </w:rPr>
        <w:t xml:space="preserve">risk of loosing the competition? </w:t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2365">
        <w:rPr>
          <w:rFonts w:cstheme="minorHAnsi"/>
          <w:bCs/>
        </w:rPr>
        <w:tab/>
      </w:r>
      <w:r w:rsidR="00152365">
        <w:rPr>
          <w:rFonts w:cstheme="minorHAnsi"/>
          <w:bCs/>
        </w:rPr>
        <w:tab/>
      </w:r>
      <w:r w:rsidR="00152365">
        <w:rPr>
          <w:rFonts w:cstheme="minorHAnsi"/>
          <w:bCs/>
        </w:rPr>
        <w:tab/>
      </w:r>
      <w:r w:rsidR="00DB6F07" w:rsidRPr="00152365">
        <w:rPr>
          <w:rFonts w:cstheme="minorHAnsi"/>
          <w:bCs/>
        </w:rPr>
        <w:t>(</w:t>
      </w:r>
      <w:r w:rsidR="00DB6F07" w:rsidRPr="00152365">
        <w:rPr>
          <w:rFonts w:cstheme="minorHAnsi"/>
          <w:b/>
        </w:rPr>
        <w:t>10 Marks)</w:t>
      </w:r>
    </w:p>
    <w:p w14:paraId="5BDF70A8" w14:textId="77777777" w:rsidR="001A040D" w:rsidRPr="00152365" w:rsidRDefault="001A040D" w:rsidP="0063003A">
      <w:pPr>
        <w:jc w:val="both"/>
        <w:rPr>
          <w:rFonts w:cstheme="minorHAnsi"/>
          <w:b/>
          <w:u w:val="single"/>
        </w:rPr>
      </w:pPr>
    </w:p>
    <w:p w14:paraId="443263FF" w14:textId="77777777" w:rsidR="001A040D" w:rsidRPr="00152365" w:rsidRDefault="001A040D" w:rsidP="0063003A">
      <w:pPr>
        <w:jc w:val="both"/>
        <w:rPr>
          <w:rFonts w:cstheme="minorHAnsi"/>
          <w:b/>
          <w:u w:val="single"/>
        </w:rPr>
      </w:pPr>
    </w:p>
    <w:p w14:paraId="5F1C6B3C" w14:textId="25F1B17A" w:rsidR="0063003A" w:rsidRPr="00152365" w:rsidRDefault="005E1FE9" w:rsidP="0063003A">
      <w:pPr>
        <w:jc w:val="both"/>
        <w:rPr>
          <w:rFonts w:cstheme="minorHAnsi"/>
          <w:b/>
        </w:rPr>
      </w:pPr>
      <w:r w:rsidRPr="00152365">
        <w:rPr>
          <w:rFonts w:cstheme="minorHAnsi"/>
          <w:b/>
          <w:u w:val="single"/>
        </w:rPr>
        <w:t>Questions.4</w:t>
      </w:r>
      <w:r w:rsidR="006C0DC6" w:rsidRPr="00152365">
        <w:rPr>
          <w:rFonts w:cstheme="minorHAnsi"/>
          <w:b/>
          <w:u w:val="single"/>
        </w:rPr>
        <w:t xml:space="preserve">  </w:t>
      </w:r>
      <w:r w:rsidR="00B95BFE" w:rsidRPr="00152365">
        <w:rPr>
          <w:rFonts w:cstheme="minorHAnsi"/>
          <w:b/>
          <w:noProof/>
          <w:u w:val="single"/>
          <w:lang w:val="en-IN" w:eastAsia="en-IN"/>
        </w:rPr>
        <w:drawing>
          <wp:inline distT="0" distB="0" distL="0" distR="0" wp14:anchorId="16CD672B" wp14:editId="6617AF5C">
            <wp:extent cx="5943600" cy="1925320"/>
            <wp:effectExtent l="19050" t="19050" r="19050" b="177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5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0973C1" w14:textId="03AB8B20" w:rsidR="005E1FE9" w:rsidRPr="00152365" w:rsidRDefault="005A2ACD" w:rsidP="00DC3941">
      <w:pPr>
        <w:jc w:val="both"/>
        <w:rPr>
          <w:rFonts w:cstheme="minorHAnsi"/>
          <w:bCs/>
        </w:rPr>
      </w:pPr>
      <w:hyperlink r:id="rId7" w:tgtFrame="_blank" w:history="1">
        <w:r w:rsidR="004670AB" w:rsidRPr="00152365">
          <w:rPr>
            <w:rFonts w:cstheme="minorHAnsi"/>
            <w:bCs/>
          </w:rPr>
          <w:t>Algorithmic trading</w:t>
        </w:r>
      </w:hyperlink>
      <w:r w:rsidR="004670AB" w:rsidRPr="00152365">
        <w:rPr>
          <w:rFonts w:cstheme="minorHAnsi"/>
          <w:bCs/>
        </w:rPr>
        <w:t xml:space="preserve"> or 'Algo' in market parlance refers to orders generated at a super-fast speed. </w:t>
      </w:r>
      <w:r w:rsidR="00B95BFE" w:rsidRPr="00152365">
        <w:rPr>
          <w:rFonts w:cstheme="minorHAnsi"/>
          <w:bCs/>
        </w:rPr>
        <w:t xml:space="preserve">What </w:t>
      </w:r>
      <w:r w:rsidR="004670AB" w:rsidRPr="00152365">
        <w:rPr>
          <w:rFonts w:cstheme="minorHAnsi"/>
          <w:bCs/>
        </w:rPr>
        <w:t xml:space="preserve">are the </w:t>
      </w:r>
      <w:r w:rsidR="00B95BFE" w:rsidRPr="00152365">
        <w:rPr>
          <w:rFonts w:cstheme="minorHAnsi"/>
          <w:bCs/>
        </w:rPr>
        <w:t xml:space="preserve">reasons for </w:t>
      </w:r>
      <w:r w:rsidR="004670AB" w:rsidRPr="00152365">
        <w:rPr>
          <w:rFonts w:cstheme="minorHAnsi"/>
          <w:bCs/>
        </w:rPr>
        <w:t>the speed and how it is</w:t>
      </w:r>
      <w:r w:rsidR="00B95BFE" w:rsidRPr="00152365">
        <w:rPr>
          <w:rFonts w:cstheme="minorHAnsi"/>
          <w:bCs/>
        </w:rPr>
        <w:t xml:space="preserve"> more beneficial for the customers?</w:t>
      </w:r>
      <w:r w:rsidR="004670AB" w:rsidRPr="00152365">
        <w:rPr>
          <w:rFonts w:cstheme="minorHAnsi"/>
          <w:bCs/>
        </w:rPr>
        <w:t xml:space="preserve"> </w:t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0982" w:rsidRPr="00152365">
        <w:rPr>
          <w:rFonts w:cstheme="minorHAnsi"/>
          <w:bCs/>
        </w:rPr>
        <w:tab/>
      </w:r>
      <w:r w:rsidR="00152365">
        <w:rPr>
          <w:rFonts w:cstheme="minorHAnsi"/>
          <w:bCs/>
        </w:rPr>
        <w:tab/>
      </w:r>
      <w:r w:rsidR="00152365">
        <w:rPr>
          <w:rFonts w:cstheme="minorHAnsi"/>
          <w:bCs/>
        </w:rPr>
        <w:tab/>
      </w:r>
      <w:r w:rsidR="00152365">
        <w:rPr>
          <w:rFonts w:cstheme="minorHAnsi"/>
          <w:bCs/>
        </w:rPr>
        <w:tab/>
      </w:r>
      <w:r w:rsidR="00152365">
        <w:rPr>
          <w:rFonts w:cstheme="minorHAnsi"/>
          <w:bCs/>
        </w:rPr>
        <w:tab/>
      </w:r>
      <w:r w:rsidR="00152365">
        <w:rPr>
          <w:rFonts w:cstheme="minorHAnsi"/>
          <w:bCs/>
        </w:rPr>
        <w:tab/>
      </w:r>
      <w:r w:rsidR="005E1FE9" w:rsidRPr="00152365">
        <w:rPr>
          <w:rFonts w:cstheme="minorHAnsi"/>
          <w:bCs/>
        </w:rPr>
        <w:t>(</w:t>
      </w:r>
      <w:r w:rsidR="00E27132" w:rsidRPr="00152365">
        <w:rPr>
          <w:rFonts w:cstheme="minorHAnsi"/>
          <w:b/>
        </w:rPr>
        <w:t xml:space="preserve">10 </w:t>
      </w:r>
      <w:r w:rsidR="005E1FE9" w:rsidRPr="00152365">
        <w:rPr>
          <w:rFonts w:cstheme="minorHAnsi"/>
          <w:b/>
        </w:rPr>
        <w:t>Marks)</w:t>
      </w:r>
    </w:p>
    <w:p w14:paraId="56B20071" w14:textId="05C7C273" w:rsidR="007D15C4" w:rsidRDefault="007D15C4" w:rsidP="00DC3941">
      <w:pPr>
        <w:jc w:val="both"/>
        <w:rPr>
          <w:rFonts w:ascii="Book Antiqua" w:hAnsi="Book Antiqua" w:cs="Arial"/>
          <w:b/>
          <w:sz w:val="24"/>
          <w:szCs w:val="24"/>
        </w:rPr>
      </w:pPr>
    </w:p>
    <w:p w14:paraId="711F8873" w14:textId="77777777" w:rsidR="007D15C4" w:rsidRPr="007D15C4" w:rsidRDefault="007D15C4" w:rsidP="007D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IN" w:eastAsia="en-IN"/>
        </w:rPr>
      </w:pPr>
    </w:p>
    <w:p w14:paraId="0A082B9F" w14:textId="143B4F01" w:rsidR="007D15C4" w:rsidRPr="007D15C4" w:rsidRDefault="007D15C4" w:rsidP="007D15C4">
      <w:pPr>
        <w:tabs>
          <w:tab w:val="left" w:pos="3691"/>
          <w:tab w:val="left" w:pos="7765"/>
        </w:tabs>
        <w:spacing w:after="0" w:line="240" w:lineRule="auto"/>
        <w:ind w:left="108"/>
        <w:rPr>
          <w:rFonts w:ascii="Calibri" w:eastAsia="Times New Roman" w:hAnsi="Calibri" w:cs="Calibri"/>
          <w:color w:val="222222"/>
          <w:lang w:val="en-IN" w:eastAsia="en-IN"/>
        </w:rPr>
      </w:pPr>
      <w:r w:rsidRPr="007D15C4">
        <w:rPr>
          <w:rFonts w:ascii="Arial" w:eastAsia="Times New Roman" w:hAnsi="Arial" w:cs="Arial"/>
          <w:color w:val="500050"/>
          <w:sz w:val="24"/>
          <w:szCs w:val="24"/>
          <w:lang w:val="en-IN" w:eastAsia="en-IN"/>
        </w:rPr>
        <w:tab/>
      </w:r>
    </w:p>
    <w:p w14:paraId="5B7B6F9F" w14:textId="77777777" w:rsidR="007D15C4" w:rsidRPr="00DE2886" w:rsidRDefault="007D15C4" w:rsidP="00DC3941">
      <w:pPr>
        <w:jc w:val="both"/>
        <w:rPr>
          <w:rFonts w:ascii="Book Antiqua" w:hAnsi="Book Antiqua" w:cs="Arial"/>
          <w:bCs/>
          <w:sz w:val="24"/>
          <w:szCs w:val="24"/>
        </w:rPr>
      </w:pPr>
    </w:p>
    <w:sectPr w:rsidR="007D15C4" w:rsidRPr="00DE2886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BE4"/>
    <w:multiLevelType w:val="multilevel"/>
    <w:tmpl w:val="8506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FB8"/>
    <w:multiLevelType w:val="hybridMultilevel"/>
    <w:tmpl w:val="864A4F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3DDE"/>
    <w:rsid w:val="00016942"/>
    <w:rsid w:val="000366BC"/>
    <w:rsid w:val="000627B6"/>
    <w:rsid w:val="000A249E"/>
    <w:rsid w:val="000A2AB9"/>
    <w:rsid w:val="000C5322"/>
    <w:rsid w:val="001206C3"/>
    <w:rsid w:val="00124395"/>
    <w:rsid w:val="001315AD"/>
    <w:rsid w:val="00150982"/>
    <w:rsid w:val="00152365"/>
    <w:rsid w:val="00152DCD"/>
    <w:rsid w:val="00190836"/>
    <w:rsid w:val="001A040D"/>
    <w:rsid w:val="001A7A11"/>
    <w:rsid w:val="001B2304"/>
    <w:rsid w:val="001D5C73"/>
    <w:rsid w:val="00205263"/>
    <w:rsid w:val="00224BFF"/>
    <w:rsid w:val="00231B43"/>
    <w:rsid w:val="00271281"/>
    <w:rsid w:val="00281B0A"/>
    <w:rsid w:val="00294C26"/>
    <w:rsid w:val="00297426"/>
    <w:rsid w:val="00297D67"/>
    <w:rsid w:val="002A197C"/>
    <w:rsid w:val="002B76DD"/>
    <w:rsid w:val="002C2D26"/>
    <w:rsid w:val="0030143D"/>
    <w:rsid w:val="0032070D"/>
    <w:rsid w:val="00321815"/>
    <w:rsid w:val="0032675D"/>
    <w:rsid w:val="0033351E"/>
    <w:rsid w:val="00356236"/>
    <w:rsid w:val="00396829"/>
    <w:rsid w:val="003B07DD"/>
    <w:rsid w:val="003D419C"/>
    <w:rsid w:val="004122F3"/>
    <w:rsid w:val="00413BCB"/>
    <w:rsid w:val="004601CA"/>
    <w:rsid w:val="004670AB"/>
    <w:rsid w:val="00491E4B"/>
    <w:rsid w:val="00495AD9"/>
    <w:rsid w:val="004B74BF"/>
    <w:rsid w:val="004D0EEB"/>
    <w:rsid w:val="004D2D84"/>
    <w:rsid w:val="004D5D70"/>
    <w:rsid w:val="004E5484"/>
    <w:rsid w:val="004F5C7F"/>
    <w:rsid w:val="0051682C"/>
    <w:rsid w:val="00522F58"/>
    <w:rsid w:val="00545E69"/>
    <w:rsid w:val="0055123E"/>
    <w:rsid w:val="00564C75"/>
    <w:rsid w:val="00570E33"/>
    <w:rsid w:val="00575BE1"/>
    <w:rsid w:val="005A2ACD"/>
    <w:rsid w:val="005A5FAB"/>
    <w:rsid w:val="005E1FE9"/>
    <w:rsid w:val="005E7A1A"/>
    <w:rsid w:val="00620696"/>
    <w:rsid w:val="0062549E"/>
    <w:rsid w:val="0063003A"/>
    <w:rsid w:val="00651EDA"/>
    <w:rsid w:val="0065267D"/>
    <w:rsid w:val="00652E23"/>
    <w:rsid w:val="00653A7B"/>
    <w:rsid w:val="00675CE7"/>
    <w:rsid w:val="006C0DC6"/>
    <w:rsid w:val="006C55E1"/>
    <w:rsid w:val="006F297D"/>
    <w:rsid w:val="00756C64"/>
    <w:rsid w:val="00771F89"/>
    <w:rsid w:val="007738CD"/>
    <w:rsid w:val="00777D25"/>
    <w:rsid w:val="007843D6"/>
    <w:rsid w:val="00791A74"/>
    <w:rsid w:val="007D15C4"/>
    <w:rsid w:val="00816ED0"/>
    <w:rsid w:val="0083126F"/>
    <w:rsid w:val="00891492"/>
    <w:rsid w:val="008A5BC9"/>
    <w:rsid w:val="008B30A0"/>
    <w:rsid w:val="00956C52"/>
    <w:rsid w:val="0098281C"/>
    <w:rsid w:val="00982CBC"/>
    <w:rsid w:val="00985F7E"/>
    <w:rsid w:val="00987DC9"/>
    <w:rsid w:val="009912E0"/>
    <w:rsid w:val="009943EF"/>
    <w:rsid w:val="009A375A"/>
    <w:rsid w:val="009A3FD2"/>
    <w:rsid w:val="009C3FD4"/>
    <w:rsid w:val="009D7E4E"/>
    <w:rsid w:val="00A046FD"/>
    <w:rsid w:val="00A07BC1"/>
    <w:rsid w:val="00A51319"/>
    <w:rsid w:val="00A72BAF"/>
    <w:rsid w:val="00A8523E"/>
    <w:rsid w:val="00AB173E"/>
    <w:rsid w:val="00AB2230"/>
    <w:rsid w:val="00AF0EAA"/>
    <w:rsid w:val="00B2011F"/>
    <w:rsid w:val="00B60F57"/>
    <w:rsid w:val="00B611EF"/>
    <w:rsid w:val="00B908AD"/>
    <w:rsid w:val="00B95BFE"/>
    <w:rsid w:val="00BC586E"/>
    <w:rsid w:val="00BD616E"/>
    <w:rsid w:val="00C035ED"/>
    <w:rsid w:val="00C10A79"/>
    <w:rsid w:val="00C15CAD"/>
    <w:rsid w:val="00C453EE"/>
    <w:rsid w:val="00C92F63"/>
    <w:rsid w:val="00CB767F"/>
    <w:rsid w:val="00CB77C2"/>
    <w:rsid w:val="00CF6431"/>
    <w:rsid w:val="00D22D77"/>
    <w:rsid w:val="00D32084"/>
    <w:rsid w:val="00D744BE"/>
    <w:rsid w:val="00D760DB"/>
    <w:rsid w:val="00D92AE0"/>
    <w:rsid w:val="00D95B41"/>
    <w:rsid w:val="00D97BBC"/>
    <w:rsid w:val="00DB6F07"/>
    <w:rsid w:val="00DC3941"/>
    <w:rsid w:val="00DE2886"/>
    <w:rsid w:val="00E03CB9"/>
    <w:rsid w:val="00E17543"/>
    <w:rsid w:val="00E27132"/>
    <w:rsid w:val="00E45A03"/>
    <w:rsid w:val="00E8500A"/>
    <w:rsid w:val="00EE58EB"/>
    <w:rsid w:val="00EF3320"/>
    <w:rsid w:val="00F252A6"/>
    <w:rsid w:val="00F31B07"/>
    <w:rsid w:val="00F94529"/>
    <w:rsid w:val="00F9688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0F52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523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11EF"/>
    <w:rPr>
      <w:i/>
      <w:iCs/>
    </w:rPr>
  </w:style>
  <w:style w:type="character" w:styleId="Strong">
    <w:name w:val="Strong"/>
    <w:basedOn w:val="DefaultParagraphFont"/>
    <w:uiPriority w:val="22"/>
    <w:qFormat/>
    <w:rsid w:val="0041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siness-standard.com/topic/algorithmic-tra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57</cp:revision>
  <cp:lastPrinted>2018-09-26T10:46:00Z</cp:lastPrinted>
  <dcterms:created xsi:type="dcterms:W3CDTF">2022-04-13T04:24:00Z</dcterms:created>
  <dcterms:modified xsi:type="dcterms:W3CDTF">2022-04-28T07:12:00Z</dcterms:modified>
</cp:coreProperties>
</file>