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B2F" w:rsidRDefault="00144B2F" w:rsidP="00144B2F">
      <w:pPr>
        <w:spacing w:line="240" w:lineRule="auto"/>
        <w:jc w:val="center"/>
        <w:rPr>
          <w:rFonts w:ascii="Arial" w:hAnsi="Arial" w:cs="Arial"/>
          <w:b/>
          <w:bCs/>
          <w:sz w:val="28"/>
          <w:szCs w:val="28"/>
        </w:rPr>
      </w:pPr>
    </w:p>
    <w:p w:rsidR="00144B2F" w:rsidRPr="000907C5" w:rsidRDefault="00144B2F" w:rsidP="00144B2F">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144B2F" w:rsidRPr="00C11FF5" w:rsidRDefault="00144B2F" w:rsidP="00144B2F">
      <w:pPr>
        <w:spacing w:line="240" w:lineRule="auto"/>
        <w:jc w:val="center"/>
        <w:rPr>
          <w:rFonts w:ascii="Arial" w:hAnsi="Arial" w:cs="Arial"/>
          <w:b/>
          <w:bCs/>
        </w:rPr>
      </w:pPr>
      <w:r w:rsidRPr="00C11FF5">
        <w:rPr>
          <w:rFonts w:ascii="Arial" w:hAnsi="Arial" w:cs="Arial"/>
          <w:b/>
          <w:bCs/>
        </w:rPr>
        <w:t xml:space="preserve">PGDM </w:t>
      </w:r>
    </w:p>
    <w:p w:rsidR="00144B2F" w:rsidRPr="00C11FF5" w:rsidRDefault="00144B2F" w:rsidP="00144B2F">
      <w:pPr>
        <w:spacing w:line="240" w:lineRule="auto"/>
        <w:jc w:val="center"/>
        <w:rPr>
          <w:rFonts w:ascii="Arial" w:hAnsi="Arial" w:cs="Arial"/>
          <w:b/>
          <w:bCs/>
        </w:rPr>
      </w:pPr>
      <w:r>
        <w:rPr>
          <w:rFonts w:ascii="Arial" w:hAnsi="Arial" w:cs="Arial"/>
          <w:b/>
          <w:bCs/>
        </w:rPr>
        <w:t>SIXTH TRIMESTER (Batch 2020</w:t>
      </w:r>
      <w:r w:rsidRPr="00C11FF5">
        <w:rPr>
          <w:rFonts w:ascii="Arial" w:hAnsi="Arial" w:cs="Arial"/>
          <w:b/>
          <w:bCs/>
        </w:rPr>
        <w:t>-</w:t>
      </w:r>
      <w:r>
        <w:rPr>
          <w:rFonts w:ascii="Arial" w:hAnsi="Arial" w:cs="Arial"/>
          <w:b/>
          <w:bCs/>
        </w:rPr>
        <w:t>22</w:t>
      </w:r>
      <w:r w:rsidRPr="00C11FF5">
        <w:rPr>
          <w:rFonts w:ascii="Arial" w:hAnsi="Arial" w:cs="Arial"/>
          <w:b/>
          <w:bCs/>
        </w:rPr>
        <w:t>)</w:t>
      </w:r>
    </w:p>
    <w:p w:rsidR="00144B2F" w:rsidRDefault="00144B2F" w:rsidP="00144B2F">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 MAY-2022</w:t>
      </w:r>
    </w:p>
    <w:p w:rsidR="00144B2F" w:rsidRDefault="00144B2F" w:rsidP="00144B2F">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144B2F" w:rsidRPr="00C11FF5" w:rsidTr="00E56DAD">
        <w:trPr>
          <w:trHeight w:val="440"/>
        </w:trPr>
        <w:tc>
          <w:tcPr>
            <w:tcW w:w="1838" w:type="dxa"/>
            <w:vAlign w:val="center"/>
          </w:tcPr>
          <w:p w:rsidR="00144B2F" w:rsidRPr="00C11FF5" w:rsidRDefault="00144B2F" w:rsidP="00E56DAD">
            <w:pPr>
              <w:rPr>
                <w:rFonts w:ascii="Arial" w:hAnsi="Arial" w:cs="Arial"/>
                <w:bCs/>
              </w:rPr>
            </w:pPr>
            <w:r w:rsidRPr="00C11FF5">
              <w:rPr>
                <w:rFonts w:ascii="Arial" w:hAnsi="Arial" w:cs="Arial"/>
                <w:bCs/>
              </w:rPr>
              <w:t>Course Name</w:t>
            </w:r>
          </w:p>
        </w:tc>
        <w:tc>
          <w:tcPr>
            <w:tcW w:w="4187" w:type="dxa"/>
            <w:vAlign w:val="center"/>
          </w:tcPr>
          <w:p w:rsidR="00144B2F" w:rsidRPr="003822E8" w:rsidRDefault="00144B2F" w:rsidP="00E56DAD">
            <w:pPr>
              <w:jc w:val="center"/>
              <w:rPr>
                <w:rFonts w:ascii="Arial" w:hAnsi="Arial" w:cs="Arial"/>
                <w:b/>
                <w:bCs/>
              </w:rPr>
            </w:pPr>
            <w:r>
              <w:rPr>
                <w:rFonts w:ascii="Times New Roman" w:hAnsi="Times New Roman" w:cs="Times New Roman"/>
                <w:b/>
                <w:bCs/>
                <w:iCs/>
                <w:color w:val="080808"/>
                <w:sz w:val="24"/>
                <w:szCs w:val="24"/>
              </w:rPr>
              <w:t>Project</w:t>
            </w:r>
            <w:r w:rsidRPr="003822E8">
              <w:rPr>
                <w:rFonts w:ascii="Times New Roman" w:hAnsi="Times New Roman" w:cs="Times New Roman"/>
                <w:b/>
                <w:bCs/>
                <w:iCs/>
                <w:color w:val="080808"/>
                <w:sz w:val="24"/>
                <w:szCs w:val="24"/>
              </w:rPr>
              <w:t xml:space="preserve"> Management</w:t>
            </w:r>
          </w:p>
        </w:tc>
        <w:tc>
          <w:tcPr>
            <w:tcW w:w="1710" w:type="dxa"/>
            <w:vAlign w:val="center"/>
          </w:tcPr>
          <w:p w:rsidR="00144B2F" w:rsidRPr="00C11FF5" w:rsidRDefault="00144B2F" w:rsidP="00E56DAD">
            <w:pPr>
              <w:rPr>
                <w:rFonts w:ascii="Arial" w:hAnsi="Arial" w:cs="Arial"/>
                <w:bCs/>
              </w:rPr>
            </w:pPr>
            <w:r w:rsidRPr="00C11FF5">
              <w:rPr>
                <w:rFonts w:ascii="Arial" w:hAnsi="Arial" w:cs="Arial"/>
                <w:bCs/>
              </w:rPr>
              <w:t>Course Code</w:t>
            </w:r>
          </w:p>
        </w:tc>
        <w:tc>
          <w:tcPr>
            <w:tcW w:w="1710" w:type="dxa"/>
            <w:vAlign w:val="center"/>
          </w:tcPr>
          <w:p w:rsidR="00144B2F" w:rsidRPr="003822E8" w:rsidRDefault="00144B2F" w:rsidP="00E56DAD">
            <w:pPr>
              <w:jc w:val="center"/>
              <w:rPr>
                <w:rFonts w:ascii="Arial" w:hAnsi="Arial" w:cs="Arial"/>
                <w:b/>
                <w:bCs/>
              </w:rPr>
            </w:pPr>
            <w:r w:rsidRPr="003822E8">
              <w:rPr>
                <w:rFonts w:ascii="Times New Roman" w:hAnsi="Times New Roman" w:cs="Times New Roman"/>
                <w:b/>
                <w:bCs/>
                <w:iCs/>
                <w:color w:val="080808"/>
                <w:sz w:val="24"/>
                <w:szCs w:val="24"/>
              </w:rPr>
              <w:t>4052</w:t>
            </w:r>
            <w:r>
              <w:rPr>
                <w:rFonts w:ascii="Times New Roman" w:hAnsi="Times New Roman" w:cs="Times New Roman"/>
                <w:b/>
                <w:bCs/>
                <w:iCs/>
                <w:color w:val="080808"/>
                <w:sz w:val="24"/>
                <w:szCs w:val="24"/>
              </w:rPr>
              <w:t>6</w:t>
            </w:r>
          </w:p>
        </w:tc>
      </w:tr>
      <w:tr w:rsidR="00144B2F" w:rsidRPr="00C11FF5" w:rsidTr="00E56DAD">
        <w:trPr>
          <w:trHeight w:val="440"/>
        </w:trPr>
        <w:tc>
          <w:tcPr>
            <w:tcW w:w="1838" w:type="dxa"/>
            <w:vAlign w:val="center"/>
          </w:tcPr>
          <w:p w:rsidR="00144B2F" w:rsidRPr="00C11FF5" w:rsidRDefault="00144B2F" w:rsidP="00E56DAD">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144B2F" w:rsidRPr="00C11FF5" w:rsidRDefault="00144B2F" w:rsidP="00E56DAD">
            <w:pPr>
              <w:jc w:val="center"/>
              <w:rPr>
                <w:rFonts w:ascii="Arial" w:hAnsi="Arial" w:cs="Arial"/>
                <w:b/>
                <w:bCs/>
              </w:rPr>
            </w:pPr>
            <w:r>
              <w:rPr>
                <w:rFonts w:ascii="Arial" w:hAnsi="Arial" w:cs="Arial"/>
                <w:b/>
                <w:bCs/>
              </w:rPr>
              <w:t>2 hours</w:t>
            </w:r>
          </w:p>
        </w:tc>
        <w:tc>
          <w:tcPr>
            <w:tcW w:w="1710" w:type="dxa"/>
            <w:vAlign w:val="center"/>
          </w:tcPr>
          <w:p w:rsidR="00144B2F" w:rsidRPr="00C11FF5" w:rsidRDefault="00144B2F" w:rsidP="00E56DAD">
            <w:pPr>
              <w:rPr>
                <w:rFonts w:ascii="Arial" w:hAnsi="Arial" w:cs="Arial"/>
                <w:bCs/>
              </w:rPr>
            </w:pPr>
            <w:r w:rsidRPr="00C11FF5">
              <w:rPr>
                <w:rFonts w:ascii="Arial" w:hAnsi="Arial" w:cs="Arial"/>
                <w:bCs/>
              </w:rPr>
              <w:t>Max. Marks</w:t>
            </w:r>
          </w:p>
        </w:tc>
        <w:tc>
          <w:tcPr>
            <w:tcW w:w="1710" w:type="dxa"/>
            <w:vAlign w:val="center"/>
          </w:tcPr>
          <w:p w:rsidR="00144B2F" w:rsidRPr="00C11FF5" w:rsidRDefault="00144B2F" w:rsidP="00E56DAD">
            <w:pPr>
              <w:jc w:val="center"/>
              <w:rPr>
                <w:rFonts w:ascii="Arial" w:hAnsi="Arial" w:cs="Arial"/>
                <w:b/>
                <w:bCs/>
              </w:rPr>
            </w:pPr>
            <w:r>
              <w:rPr>
                <w:rFonts w:ascii="Arial" w:hAnsi="Arial" w:cs="Arial"/>
                <w:b/>
                <w:bCs/>
              </w:rPr>
              <w:t>40</w:t>
            </w:r>
          </w:p>
        </w:tc>
      </w:tr>
    </w:tbl>
    <w:p w:rsidR="00144B2F" w:rsidRPr="001C437D" w:rsidRDefault="00144B2F" w:rsidP="00144B2F">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144B2F" w:rsidRPr="0055117D" w:rsidRDefault="00144B2F" w:rsidP="00144B2F">
      <w:pPr>
        <w:jc w:val="both"/>
        <w:rPr>
          <w:rFonts w:ascii="Book Antiqua" w:hAnsi="Book Antiqua" w:cs="Arial"/>
        </w:rPr>
      </w:pPr>
      <w:r>
        <w:rPr>
          <w:rFonts w:ascii="Book Antiqua" w:hAnsi="Book Antiqua" w:cs="Arial"/>
        </w:rPr>
        <w:t>The examination will be conducted in the IT Lab. Students can use the Lab computers for the access of MS Excel</w:t>
      </w:r>
      <w:r w:rsidRPr="00FE68E9">
        <w:rPr>
          <w:rFonts w:ascii="Book Antiqua" w:hAnsi="Book Antiqua" w:cs="Arial"/>
        </w:rPr>
        <w:t xml:space="preserve"> </w:t>
      </w:r>
      <w:r>
        <w:rPr>
          <w:rFonts w:ascii="Book Antiqua" w:hAnsi="Book Antiqua" w:cs="Arial"/>
        </w:rPr>
        <w:t xml:space="preserve">only. Access to any other tabs/files/browsers will be not be allowed. Excel files will be submitted after the exam. </w:t>
      </w:r>
    </w:p>
    <w:p w:rsidR="00144B2F" w:rsidRDefault="00144B2F" w:rsidP="00144B2F">
      <w:pPr>
        <w:jc w:val="both"/>
      </w:pPr>
      <w:r>
        <w:t>………………………………………………………………...…………………………</w:t>
      </w:r>
    </w:p>
    <w:p w:rsidR="005C2806" w:rsidRDefault="00144B2F" w:rsidP="00144B2F">
      <w:pPr>
        <w:jc w:val="both"/>
        <w:rPr>
          <w:rFonts w:ascii="Book Antiqua" w:hAnsi="Book Antiqua" w:cs="Arial"/>
          <w:i/>
          <w:sz w:val="16"/>
          <w:szCs w:val="16"/>
        </w:rPr>
      </w:pPr>
      <w:r w:rsidRPr="0055117D">
        <w:rPr>
          <w:rFonts w:ascii="Book Antiqua" w:hAnsi="Book Antiqua" w:cs="Arial"/>
          <w:b/>
          <w:u w:val="single"/>
        </w:rPr>
        <w:t>Questions.1</w:t>
      </w:r>
      <w:r>
        <w:rPr>
          <w:rFonts w:ascii="Book Antiqua" w:hAnsi="Book Antiqua" w:cs="Arial"/>
          <w:b/>
          <w:u w:val="single"/>
        </w:rPr>
        <w:t xml:space="preserve"> </w:t>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sidRPr="0055117D">
        <w:rPr>
          <w:rFonts w:ascii="Book Antiqua" w:hAnsi="Book Antiqua" w:cs="Arial"/>
          <w:b/>
        </w:rPr>
        <w:tab/>
      </w:r>
      <w:r>
        <w:rPr>
          <w:rFonts w:ascii="Book Antiqua" w:hAnsi="Book Antiqua" w:cs="Arial"/>
          <w:b/>
        </w:rPr>
        <w:tab/>
      </w:r>
      <w:r>
        <w:rPr>
          <w:rFonts w:ascii="Book Antiqua" w:hAnsi="Book Antiqua" w:cs="Arial"/>
          <w:b/>
        </w:rPr>
        <w:tab/>
      </w:r>
      <w:r w:rsidRPr="00953504">
        <w:rPr>
          <w:rFonts w:ascii="Book Antiqua" w:hAnsi="Book Antiqua" w:cs="Arial"/>
          <w:b/>
        </w:rPr>
        <w:t>(</w:t>
      </w:r>
      <w:r>
        <w:rPr>
          <w:rFonts w:ascii="Book Antiqua" w:hAnsi="Book Antiqua" w:cs="Arial"/>
          <w:b/>
        </w:rPr>
        <w:t>10</w:t>
      </w:r>
      <w:r w:rsidR="005C2806">
        <w:rPr>
          <w:rFonts w:ascii="Book Antiqua" w:hAnsi="Book Antiqua" w:cs="Arial"/>
          <w:b/>
        </w:rPr>
        <w:t xml:space="preserve"> Marks</w:t>
      </w:r>
      <w:r w:rsidRPr="00953504">
        <w:rPr>
          <w:rFonts w:ascii="Book Antiqua" w:hAnsi="Book Antiqua" w:cs="Arial"/>
          <w:b/>
        </w:rPr>
        <w:t>)</w:t>
      </w:r>
      <w:r>
        <w:rPr>
          <w:rFonts w:ascii="Book Antiqua" w:hAnsi="Book Antiqua" w:cs="Arial"/>
          <w:b/>
        </w:rPr>
        <w:t xml:space="preserve"> </w:t>
      </w:r>
    </w:p>
    <w:p w:rsidR="00144B2F" w:rsidRPr="004350D7" w:rsidRDefault="00144B2F" w:rsidP="00144B2F">
      <w:pPr>
        <w:jc w:val="both"/>
        <w:rPr>
          <w:rFonts w:cstheme="minorHAnsi"/>
        </w:rPr>
      </w:pPr>
      <w:r w:rsidRPr="004350D7">
        <w:rPr>
          <w:rFonts w:cstheme="minorHAnsi"/>
        </w:rPr>
        <w:t>An automobile manufacturer is seeking for redesigning of his assembly line where new machines will be installed. It will require redesign of the space layout and will require some investment. The manufacturer wants to keep the costs low but wants the work to be done as soon as possible. The operations should be reliable and the services should also be reasonable. There are four project alternatives available and their respective criteria are given in the following table. Use an appropriate MCDM method (preferably AHP or TOPSIS or AHP+TOPSIS) to select the best project alternative.</w:t>
      </w:r>
    </w:p>
    <w:tbl>
      <w:tblPr>
        <w:tblStyle w:val="TableGrid"/>
        <w:tblW w:w="0" w:type="auto"/>
        <w:tblLook w:val="04A0" w:firstRow="1" w:lastRow="0" w:firstColumn="1" w:lastColumn="0" w:noHBand="0" w:noVBand="1"/>
      </w:tblPr>
      <w:tblGrid>
        <w:gridCol w:w="1980"/>
        <w:gridCol w:w="1417"/>
        <w:gridCol w:w="1255"/>
        <w:gridCol w:w="1476"/>
        <w:gridCol w:w="1767"/>
      </w:tblGrid>
      <w:tr w:rsidR="00144B2F" w:rsidRPr="004350D7" w:rsidTr="00E56DAD">
        <w:trPr>
          <w:trHeight w:val="215"/>
        </w:trPr>
        <w:tc>
          <w:tcPr>
            <w:tcW w:w="1980" w:type="dxa"/>
            <w:noWrap/>
            <w:hideMark/>
          </w:tcPr>
          <w:p w:rsidR="00144B2F" w:rsidRPr="004350D7" w:rsidRDefault="00144B2F" w:rsidP="00E56DAD">
            <w:pPr>
              <w:jc w:val="both"/>
              <w:rPr>
                <w:rFonts w:cstheme="minorHAnsi"/>
                <w:b/>
              </w:rPr>
            </w:pPr>
            <w:r w:rsidRPr="004350D7">
              <w:rPr>
                <w:rFonts w:cstheme="minorHAnsi"/>
                <w:b/>
              </w:rPr>
              <w:t>Project Alternatives</w:t>
            </w:r>
          </w:p>
        </w:tc>
        <w:tc>
          <w:tcPr>
            <w:tcW w:w="1417" w:type="dxa"/>
            <w:noWrap/>
            <w:hideMark/>
          </w:tcPr>
          <w:p w:rsidR="00144B2F" w:rsidRPr="004350D7" w:rsidRDefault="00144B2F" w:rsidP="00E56DAD">
            <w:pPr>
              <w:jc w:val="both"/>
              <w:rPr>
                <w:rFonts w:cstheme="minorHAnsi"/>
                <w:b/>
              </w:rPr>
            </w:pPr>
            <w:r w:rsidRPr="004350D7">
              <w:rPr>
                <w:rFonts w:cstheme="minorHAnsi"/>
                <w:b/>
              </w:rPr>
              <w:t xml:space="preserve">Cost </w:t>
            </w:r>
          </w:p>
          <w:p w:rsidR="00144B2F" w:rsidRPr="004350D7" w:rsidRDefault="00144B2F" w:rsidP="00E56DAD">
            <w:pPr>
              <w:jc w:val="both"/>
              <w:rPr>
                <w:rFonts w:cstheme="minorHAnsi"/>
                <w:b/>
              </w:rPr>
            </w:pPr>
            <w:r w:rsidRPr="004350D7">
              <w:rPr>
                <w:rFonts w:cstheme="minorHAnsi"/>
                <w:b/>
              </w:rPr>
              <w:t>(INR)</w:t>
            </w:r>
          </w:p>
        </w:tc>
        <w:tc>
          <w:tcPr>
            <w:tcW w:w="1255" w:type="dxa"/>
            <w:noWrap/>
            <w:hideMark/>
          </w:tcPr>
          <w:p w:rsidR="00144B2F" w:rsidRPr="004350D7" w:rsidRDefault="00144B2F" w:rsidP="00E56DAD">
            <w:pPr>
              <w:jc w:val="both"/>
              <w:rPr>
                <w:rFonts w:cstheme="minorHAnsi"/>
                <w:b/>
              </w:rPr>
            </w:pPr>
            <w:r w:rsidRPr="004350D7">
              <w:rPr>
                <w:rFonts w:cstheme="minorHAnsi"/>
                <w:b/>
              </w:rPr>
              <w:t>Time (days)</w:t>
            </w:r>
          </w:p>
        </w:tc>
        <w:tc>
          <w:tcPr>
            <w:tcW w:w="1476" w:type="dxa"/>
            <w:noWrap/>
            <w:hideMark/>
          </w:tcPr>
          <w:p w:rsidR="00144B2F" w:rsidRPr="004350D7" w:rsidRDefault="00144B2F" w:rsidP="00E56DAD">
            <w:pPr>
              <w:jc w:val="both"/>
              <w:rPr>
                <w:rFonts w:cstheme="minorHAnsi"/>
                <w:b/>
              </w:rPr>
            </w:pPr>
            <w:r w:rsidRPr="004350D7">
              <w:rPr>
                <w:rFonts w:cstheme="minorHAnsi"/>
                <w:b/>
              </w:rPr>
              <w:t>reliability</w:t>
            </w:r>
          </w:p>
        </w:tc>
        <w:tc>
          <w:tcPr>
            <w:tcW w:w="1767" w:type="dxa"/>
            <w:noWrap/>
            <w:hideMark/>
          </w:tcPr>
          <w:p w:rsidR="00144B2F" w:rsidRPr="004350D7" w:rsidRDefault="00144B2F" w:rsidP="00E56DAD">
            <w:pPr>
              <w:jc w:val="both"/>
              <w:rPr>
                <w:rFonts w:cstheme="minorHAnsi"/>
                <w:b/>
              </w:rPr>
            </w:pPr>
            <w:r w:rsidRPr="004350D7">
              <w:rPr>
                <w:rFonts w:cstheme="minorHAnsi"/>
                <w:b/>
              </w:rPr>
              <w:t>service</w:t>
            </w:r>
          </w:p>
        </w:tc>
      </w:tr>
      <w:tr w:rsidR="00144B2F" w:rsidRPr="004350D7" w:rsidTr="00E56DAD">
        <w:trPr>
          <w:trHeight w:val="215"/>
        </w:trPr>
        <w:tc>
          <w:tcPr>
            <w:tcW w:w="1980" w:type="dxa"/>
            <w:noWrap/>
            <w:hideMark/>
          </w:tcPr>
          <w:p w:rsidR="00144B2F" w:rsidRPr="004350D7" w:rsidRDefault="00144B2F" w:rsidP="00E56DAD">
            <w:pPr>
              <w:jc w:val="both"/>
              <w:rPr>
                <w:rFonts w:cstheme="minorHAnsi"/>
              </w:rPr>
            </w:pPr>
            <w:r w:rsidRPr="004350D7">
              <w:rPr>
                <w:rFonts w:cstheme="minorHAnsi"/>
              </w:rPr>
              <w:t>Alpha</w:t>
            </w:r>
          </w:p>
        </w:tc>
        <w:tc>
          <w:tcPr>
            <w:tcW w:w="1417" w:type="dxa"/>
            <w:noWrap/>
            <w:hideMark/>
          </w:tcPr>
          <w:p w:rsidR="00144B2F" w:rsidRPr="004350D7" w:rsidRDefault="00144B2F" w:rsidP="00E56DAD">
            <w:pPr>
              <w:jc w:val="both"/>
              <w:rPr>
                <w:rFonts w:cstheme="minorHAnsi"/>
              </w:rPr>
            </w:pPr>
            <w:r w:rsidRPr="004350D7">
              <w:rPr>
                <w:rFonts w:cstheme="minorHAnsi"/>
              </w:rPr>
              <w:t>3500000</w:t>
            </w:r>
          </w:p>
        </w:tc>
        <w:tc>
          <w:tcPr>
            <w:tcW w:w="1255" w:type="dxa"/>
            <w:noWrap/>
            <w:hideMark/>
          </w:tcPr>
          <w:p w:rsidR="00144B2F" w:rsidRPr="004350D7" w:rsidRDefault="00144B2F" w:rsidP="00E56DAD">
            <w:pPr>
              <w:jc w:val="both"/>
              <w:rPr>
                <w:rFonts w:cstheme="minorHAnsi"/>
              </w:rPr>
            </w:pPr>
            <w:r w:rsidRPr="004350D7">
              <w:rPr>
                <w:rFonts w:cstheme="minorHAnsi"/>
              </w:rPr>
              <w:t>255</w:t>
            </w:r>
          </w:p>
        </w:tc>
        <w:tc>
          <w:tcPr>
            <w:tcW w:w="1476" w:type="dxa"/>
            <w:noWrap/>
            <w:hideMark/>
          </w:tcPr>
          <w:p w:rsidR="00144B2F" w:rsidRPr="004350D7" w:rsidRDefault="00144B2F" w:rsidP="00E56DAD">
            <w:pPr>
              <w:jc w:val="both"/>
              <w:rPr>
                <w:rFonts w:cstheme="minorHAnsi"/>
              </w:rPr>
            </w:pPr>
            <w:r w:rsidRPr="004350D7">
              <w:rPr>
                <w:rFonts w:cstheme="minorHAnsi"/>
              </w:rPr>
              <w:t>Very high</w:t>
            </w:r>
          </w:p>
        </w:tc>
        <w:tc>
          <w:tcPr>
            <w:tcW w:w="1767" w:type="dxa"/>
            <w:noWrap/>
            <w:hideMark/>
          </w:tcPr>
          <w:p w:rsidR="00144B2F" w:rsidRPr="004350D7" w:rsidRDefault="00144B2F" w:rsidP="00E56DAD">
            <w:pPr>
              <w:jc w:val="both"/>
              <w:rPr>
                <w:rFonts w:cstheme="minorHAnsi"/>
              </w:rPr>
            </w:pPr>
            <w:r w:rsidRPr="004350D7">
              <w:rPr>
                <w:rFonts w:cstheme="minorHAnsi"/>
              </w:rPr>
              <w:t>Low</w:t>
            </w:r>
          </w:p>
        </w:tc>
      </w:tr>
      <w:tr w:rsidR="00144B2F" w:rsidRPr="004350D7" w:rsidTr="00E56DAD">
        <w:trPr>
          <w:trHeight w:val="222"/>
        </w:trPr>
        <w:tc>
          <w:tcPr>
            <w:tcW w:w="1980" w:type="dxa"/>
            <w:noWrap/>
            <w:hideMark/>
          </w:tcPr>
          <w:p w:rsidR="00144B2F" w:rsidRPr="004350D7" w:rsidRDefault="00144B2F" w:rsidP="00E56DAD">
            <w:pPr>
              <w:jc w:val="both"/>
              <w:rPr>
                <w:rFonts w:cstheme="minorHAnsi"/>
              </w:rPr>
            </w:pPr>
            <w:r w:rsidRPr="004350D7">
              <w:rPr>
                <w:rFonts w:cstheme="minorHAnsi"/>
              </w:rPr>
              <w:t>Beta</w:t>
            </w:r>
          </w:p>
        </w:tc>
        <w:tc>
          <w:tcPr>
            <w:tcW w:w="1417" w:type="dxa"/>
            <w:noWrap/>
            <w:hideMark/>
          </w:tcPr>
          <w:p w:rsidR="00144B2F" w:rsidRPr="004350D7" w:rsidRDefault="00144B2F" w:rsidP="00E56DAD">
            <w:pPr>
              <w:jc w:val="both"/>
              <w:rPr>
                <w:rFonts w:cstheme="minorHAnsi"/>
              </w:rPr>
            </w:pPr>
            <w:r w:rsidRPr="004350D7">
              <w:rPr>
                <w:rFonts w:cstheme="minorHAnsi"/>
              </w:rPr>
              <w:t>5500000</w:t>
            </w:r>
          </w:p>
        </w:tc>
        <w:tc>
          <w:tcPr>
            <w:tcW w:w="1255" w:type="dxa"/>
            <w:noWrap/>
            <w:hideMark/>
          </w:tcPr>
          <w:p w:rsidR="00144B2F" w:rsidRPr="004350D7" w:rsidRDefault="00144B2F" w:rsidP="00E56DAD">
            <w:pPr>
              <w:jc w:val="both"/>
              <w:rPr>
                <w:rFonts w:cstheme="minorHAnsi"/>
              </w:rPr>
            </w:pPr>
            <w:r w:rsidRPr="004350D7">
              <w:rPr>
                <w:rFonts w:cstheme="minorHAnsi"/>
              </w:rPr>
              <w:t>200</w:t>
            </w:r>
          </w:p>
        </w:tc>
        <w:tc>
          <w:tcPr>
            <w:tcW w:w="1476" w:type="dxa"/>
            <w:noWrap/>
            <w:hideMark/>
          </w:tcPr>
          <w:p w:rsidR="00144B2F" w:rsidRPr="004350D7" w:rsidRDefault="00144B2F" w:rsidP="00E56DAD">
            <w:pPr>
              <w:jc w:val="both"/>
              <w:rPr>
                <w:rFonts w:cstheme="minorHAnsi"/>
              </w:rPr>
            </w:pPr>
            <w:r w:rsidRPr="004350D7">
              <w:rPr>
                <w:rFonts w:cstheme="minorHAnsi"/>
              </w:rPr>
              <w:t>High</w:t>
            </w:r>
          </w:p>
        </w:tc>
        <w:tc>
          <w:tcPr>
            <w:tcW w:w="1767" w:type="dxa"/>
            <w:noWrap/>
            <w:hideMark/>
          </w:tcPr>
          <w:p w:rsidR="00144B2F" w:rsidRPr="004350D7" w:rsidRDefault="00144B2F" w:rsidP="00E56DAD">
            <w:pPr>
              <w:jc w:val="both"/>
              <w:rPr>
                <w:rFonts w:cstheme="minorHAnsi"/>
              </w:rPr>
            </w:pPr>
            <w:r w:rsidRPr="004350D7">
              <w:rPr>
                <w:rFonts w:cstheme="minorHAnsi"/>
              </w:rPr>
              <w:t>Very high</w:t>
            </w:r>
          </w:p>
        </w:tc>
      </w:tr>
      <w:tr w:rsidR="00144B2F" w:rsidRPr="004350D7" w:rsidTr="00E56DAD">
        <w:trPr>
          <w:trHeight w:val="222"/>
        </w:trPr>
        <w:tc>
          <w:tcPr>
            <w:tcW w:w="1980" w:type="dxa"/>
            <w:noWrap/>
            <w:hideMark/>
          </w:tcPr>
          <w:p w:rsidR="00144B2F" w:rsidRPr="004350D7" w:rsidRDefault="00144B2F" w:rsidP="00E56DAD">
            <w:pPr>
              <w:jc w:val="both"/>
              <w:rPr>
                <w:rFonts w:cstheme="minorHAnsi"/>
              </w:rPr>
            </w:pPr>
            <w:r w:rsidRPr="004350D7">
              <w:rPr>
                <w:rFonts w:cstheme="minorHAnsi"/>
              </w:rPr>
              <w:t xml:space="preserve">Gamma </w:t>
            </w:r>
          </w:p>
        </w:tc>
        <w:tc>
          <w:tcPr>
            <w:tcW w:w="1417" w:type="dxa"/>
            <w:noWrap/>
            <w:hideMark/>
          </w:tcPr>
          <w:p w:rsidR="00144B2F" w:rsidRPr="004350D7" w:rsidRDefault="00144B2F" w:rsidP="00E56DAD">
            <w:pPr>
              <w:jc w:val="both"/>
              <w:rPr>
                <w:rFonts w:cstheme="minorHAnsi"/>
              </w:rPr>
            </w:pPr>
            <w:r w:rsidRPr="004350D7">
              <w:rPr>
                <w:rFonts w:cstheme="minorHAnsi"/>
              </w:rPr>
              <w:t>3000000</w:t>
            </w:r>
          </w:p>
        </w:tc>
        <w:tc>
          <w:tcPr>
            <w:tcW w:w="1255" w:type="dxa"/>
            <w:noWrap/>
            <w:hideMark/>
          </w:tcPr>
          <w:p w:rsidR="00144B2F" w:rsidRPr="004350D7" w:rsidRDefault="00144B2F" w:rsidP="00E56DAD">
            <w:pPr>
              <w:jc w:val="both"/>
              <w:rPr>
                <w:rFonts w:cstheme="minorHAnsi"/>
              </w:rPr>
            </w:pPr>
            <w:r w:rsidRPr="004350D7">
              <w:rPr>
                <w:rFonts w:cstheme="minorHAnsi"/>
              </w:rPr>
              <w:t>350</w:t>
            </w:r>
          </w:p>
        </w:tc>
        <w:tc>
          <w:tcPr>
            <w:tcW w:w="1476" w:type="dxa"/>
            <w:noWrap/>
            <w:hideMark/>
          </w:tcPr>
          <w:p w:rsidR="00144B2F" w:rsidRPr="004350D7" w:rsidRDefault="00144B2F" w:rsidP="00E56DAD">
            <w:pPr>
              <w:jc w:val="both"/>
              <w:rPr>
                <w:rFonts w:cstheme="minorHAnsi"/>
              </w:rPr>
            </w:pPr>
            <w:r w:rsidRPr="004350D7">
              <w:rPr>
                <w:rFonts w:cstheme="minorHAnsi"/>
              </w:rPr>
              <w:t>Moderate</w:t>
            </w:r>
          </w:p>
        </w:tc>
        <w:tc>
          <w:tcPr>
            <w:tcW w:w="1767" w:type="dxa"/>
            <w:noWrap/>
            <w:hideMark/>
          </w:tcPr>
          <w:p w:rsidR="00144B2F" w:rsidRPr="004350D7" w:rsidRDefault="00144B2F" w:rsidP="00E56DAD">
            <w:pPr>
              <w:jc w:val="both"/>
              <w:rPr>
                <w:rFonts w:cstheme="minorHAnsi"/>
              </w:rPr>
            </w:pPr>
            <w:r w:rsidRPr="004350D7">
              <w:rPr>
                <w:rFonts w:cstheme="minorHAnsi"/>
              </w:rPr>
              <w:t>Moderate</w:t>
            </w:r>
          </w:p>
        </w:tc>
      </w:tr>
      <w:tr w:rsidR="00144B2F" w:rsidRPr="004350D7" w:rsidTr="00E56DAD">
        <w:trPr>
          <w:trHeight w:val="222"/>
        </w:trPr>
        <w:tc>
          <w:tcPr>
            <w:tcW w:w="1980" w:type="dxa"/>
            <w:noWrap/>
            <w:hideMark/>
          </w:tcPr>
          <w:p w:rsidR="00144B2F" w:rsidRPr="004350D7" w:rsidRDefault="00144B2F" w:rsidP="00E56DAD">
            <w:pPr>
              <w:jc w:val="both"/>
              <w:rPr>
                <w:rFonts w:cstheme="minorHAnsi"/>
              </w:rPr>
            </w:pPr>
            <w:r w:rsidRPr="004350D7">
              <w:rPr>
                <w:rFonts w:cstheme="minorHAnsi"/>
              </w:rPr>
              <w:t>Delta</w:t>
            </w:r>
          </w:p>
        </w:tc>
        <w:tc>
          <w:tcPr>
            <w:tcW w:w="1417" w:type="dxa"/>
            <w:noWrap/>
            <w:hideMark/>
          </w:tcPr>
          <w:p w:rsidR="00144B2F" w:rsidRPr="004350D7" w:rsidRDefault="00144B2F" w:rsidP="00E56DAD">
            <w:pPr>
              <w:jc w:val="both"/>
              <w:rPr>
                <w:rFonts w:cstheme="minorHAnsi"/>
              </w:rPr>
            </w:pPr>
            <w:r w:rsidRPr="004350D7">
              <w:rPr>
                <w:rFonts w:cstheme="minorHAnsi"/>
              </w:rPr>
              <w:t>2000000</w:t>
            </w:r>
          </w:p>
        </w:tc>
        <w:tc>
          <w:tcPr>
            <w:tcW w:w="1255" w:type="dxa"/>
            <w:noWrap/>
            <w:hideMark/>
          </w:tcPr>
          <w:p w:rsidR="00144B2F" w:rsidRPr="004350D7" w:rsidRDefault="00144B2F" w:rsidP="00E56DAD">
            <w:pPr>
              <w:jc w:val="both"/>
              <w:rPr>
                <w:rFonts w:cstheme="minorHAnsi"/>
              </w:rPr>
            </w:pPr>
            <w:r w:rsidRPr="004350D7">
              <w:rPr>
                <w:rFonts w:cstheme="minorHAnsi"/>
              </w:rPr>
              <w:t>400</w:t>
            </w:r>
          </w:p>
        </w:tc>
        <w:tc>
          <w:tcPr>
            <w:tcW w:w="1476" w:type="dxa"/>
            <w:noWrap/>
            <w:hideMark/>
          </w:tcPr>
          <w:p w:rsidR="00144B2F" w:rsidRPr="004350D7" w:rsidRDefault="00144B2F" w:rsidP="00E56DAD">
            <w:pPr>
              <w:jc w:val="both"/>
              <w:rPr>
                <w:rFonts w:cstheme="minorHAnsi"/>
              </w:rPr>
            </w:pPr>
            <w:r w:rsidRPr="004350D7">
              <w:rPr>
                <w:rFonts w:cstheme="minorHAnsi"/>
              </w:rPr>
              <w:t>Low</w:t>
            </w:r>
          </w:p>
        </w:tc>
        <w:tc>
          <w:tcPr>
            <w:tcW w:w="1767" w:type="dxa"/>
            <w:noWrap/>
            <w:hideMark/>
          </w:tcPr>
          <w:p w:rsidR="00144B2F" w:rsidRPr="004350D7" w:rsidRDefault="00144B2F" w:rsidP="00E56DAD">
            <w:pPr>
              <w:jc w:val="both"/>
              <w:rPr>
                <w:rFonts w:cstheme="minorHAnsi"/>
              </w:rPr>
            </w:pPr>
            <w:r w:rsidRPr="004350D7">
              <w:rPr>
                <w:rFonts w:cstheme="minorHAnsi"/>
              </w:rPr>
              <w:t>Very Low</w:t>
            </w:r>
          </w:p>
        </w:tc>
      </w:tr>
    </w:tbl>
    <w:p w:rsidR="00144B2F" w:rsidRPr="004350D7" w:rsidRDefault="00144B2F" w:rsidP="00144B2F">
      <w:pPr>
        <w:jc w:val="both"/>
        <w:rPr>
          <w:rFonts w:cstheme="minorHAnsi"/>
          <w:b/>
        </w:rPr>
      </w:pPr>
    </w:p>
    <w:p w:rsidR="00144B2F" w:rsidRPr="004350D7" w:rsidRDefault="00144B2F" w:rsidP="00144B2F">
      <w:pPr>
        <w:jc w:val="both"/>
        <w:rPr>
          <w:rFonts w:cstheme="minorHAnsi"/>
          <w:b/>
        </w:rPr>
      </w:pPr>
      <w:r w:rsidRPr="004350D7">
        <w:rPr>
          <w:rFonts w:cstheme="minorHAnsi"/>
          <w:b/>
          <w:u w:val="single"/>
        </w:rPr>
        <w:t>Questions.2</w:t>
      </w:r>
      <w:r w:rsidRPr="004350D7">
        <w:rPr>
          <w:rFonts w:cstheme="minorHAnsi"/>
          <w:b/>
        </w:rPr>
        <w:tab/>
      </w:r>
      <w:r w:rsidRPr="004350D7">
        <w:rPr>
          <w:rFonts w:cstheme="minorHAnsi"/>
          <w:b/>
        </w:rPr>
        <w:tab/>
      </w:r>
      <w:r w:rsidRPr="004350D7">
        <w:rPr>
          <w:rFonts w:cstheme="minorHAnsi"/>
          <w:b/>
        </w:rPr>
        <w:tab/>
      </w:r>
      <w:r w:rsidRPr="004350D7">
        <w:rPr>
          <w:rFonts w:cstheme="minorHAnsi"/>
          <w:b/>
        </w:rPr>
        <w:tab/>
      </w:r>
      <w:r w:rsidRPr="004350D7">
        <w:rPr>
          <w:rFonts w:cstheme="minorHAnsi"/>
          <w:b/>
        </w:rPr>
        <w:tab/>
      </w:r>
      <w:r w:rsidRPr="004350D7">
        <w:rPr>
          <w:rFonts w:cstheme="minorHAnsi"/>
          <w:b/>
        </w:rPr>
        <w:tab/>
      </w:r>
      <w:r w:rsidRPr="004350D7">
        <w:rPr>
          <w:rFonts w:cstheme="minorHAnsi"/>
          <w:b/>
        </w:rPr>
        <w:tab/>
      </w:r>
      <w:r w:rsidRPr="004350D7">
        <w:rPr>
          <w:rFonts w:cstheme="minorHAnsi"/>
          <w:b/>
        </w:rPr>
        <w:tab/>
      </w:r>
      <w:r w:rsidRPr="004350D7">
        <w:rPr>
          <w:rFonts w:cstheme="minorHAnsi"/>
          <w:b/>
        </w:rPr>
        <w:tab/>
      </w:r>
      <w:r w:rsidRPr="004350D7">
        <w:rPr>
          <w:rFonts w:cstheme="minorHAnsi"/>
          <w:b/>
        </w:rPr>
        <w:tab/>
        <w:t>(10</w:t>
      </w:r>
      <w:r w:rsidR="005C2806">
        <w:rPr>
          <w:rFonts w:cstheme="minorHAnsi"/>
          <w:b/>
        </w:rPr>
        <w:t xml:space="preserve"> Marks</w:t>
      </w:r>
      <w:r w:rsidRPr="004350D7">
        <w:rPr>
          <w:rFonts w:cstheme="minorHAnsi"/>
          <w:b/>
        </w:rPr>
        <w:t>)</w:t>
      </w:r>
      <w:r w:rsidRPr="004350D7">
        <w:rPr>
          <w:rFonts w:cstheme="minorHAnsi"/>
          <w:i/>
        </w:rPr>
        <w:t xml:space="preserve"> </w:t>
      </w:r>
    </w:p>
    <w:p w:rsidR="00144B2F" w:rsidRPr="004350D7" w:rsidRDefault="00144B2F" w:rsidP="00144B2F">
      <w:pPr>
        <w:spacing w:after="0"/>
        <w:jc w:val="both"/>
        <w:rPr>
          <w:rFonts w:cstheme="minorHAnsi"/>
        </w:rPr>
      </w:pPr>
      <w:r w:rsidRPr="004350D7">
        <w:rPr>
          <w:rFonts w:cstheme="minorHAnsi"/>
        </w:rPr>
        <w:t>You have signed a contract to build a garage for the Simpsons. You will receive a $500 bonus for completing the project within 17 working days. The contract also contains a penalty clause in which you will lose $100 for each day the project takes longer than 17 working days. Draw a project network, given the following information. Complete the forward and backward pass, compute activity slack, and identify the critical path. Do you expect to receive a bonus or a penalty on this project?</w:t>
      </w:r>
      <w:r w:rsidRPr="004350D7">
        <w:rPr>
          <w:rFonts w:cstheme="minorHAnsi"/>
        </w:rPr>
        <w:tab/>
      </w:r>
      <w:r w:rsidRPr="004350D7">
        <w:rPr>
          <w:rFonts w:cstheme="minorHAnsi"/>
        </w:rPr>
        <w:tab/>
      </w:r>
    </w:p>
    <w:p w:rsidR="00144B2F" w:rsidRPr="004350D7" w:rsidRDefault="00144B2F" w:rsidP="00144B2F">
      <w:pPr>
        <w:spacing w:after="0"/>
        <w:jc w:val="both"/>
        <w:rPr>
          <w:rFonts w:cstheme="minorHAnsi"/>
        </w:rPr>
      </w:pPr>
      <w:r w:rsidRPr="004350D7">
        <w:rPr>
          <w:rFonts w:cstheme="minorHAnsi"/>
        </w:rPr>
        <w:tab/>
      </w:r>
      <w:r w:rsidRPr="004350D7">
        <w:rPr>
          <w:rFonts w:cstheme="minorHAnsi"/>
        </w:rPr>
        <w:tab/>
      </w:r>
      <w:r w:rsidRPr="004350D7">
        <w:rPr>
          <w:rFonts w:cstheme="minorHAnsi"/>
        </w:rPr>
        <w:tab/>
      </w:r>
      <w:r w:rsidRPr="004350D7">
        <w:rPr>
          <w:rFonts w:cstheme="minorHAnsi"/>
        </w:rPr>
        <w:tab/>
      </w:r>
      <w:r w:rsidRPr="004350D7">
        <w:rPr>
          <w:rFonts w:cstheme="minorHAnsi"/>
        </w:rPr>
        <w:tab/>
      </w:r>
      <w:r w:rsidRPr="004350D7">
        <w:rPr>
          <w:rFonts w:cstheme="minorHAnsi"/>
        </w:rPr>
        <w:tab/>
      </w:r>
      <w:r w:rsidRPr="004350D7">
        <w:rPr>
          <w:rFonts w:cstheme="minorHAnsi"/>
        </w:rPr>
        <w:tab/>
      </w:r>
      <w:r w:rsidRPr="004350D7">
        <w:rPr>
          <w:rFonts w:cstheme="minorHAnsi"/>
        </w:rPr>
        <w:tab/>
      </w:r>
      <w:r w:rsidRPr="004350D7">
        <w:rPr>
          <w:rFonts w:cstheme="minorHAnsi"/>
        </w:rPr>
        <w:tab/>
      </w:r>
      <w:r w:rsidRPr="004350D7">
        <w:rPr>
          <w:rFonts w:cstheme="minorHAnsi"/>
        </w:rPr>
        <w:tab/>
      </w:r>
      <w:r w:rsidRPr="004350D7">
        <w:rPr>
          <w:rFonts w:cstheme="minorHAnsi"/>
        </w:rPr>
        <w:tab/>
      </w:r>
    </w:p>
    <w:tbl>
      <w:tblPr>
        <w:tblStyle w:val="TableGrid"/>
        <w:tblW w:w="0" w:type="auto"/>
        <w:tblLook w:val="04A0" w:firstRow="1" w:lastRow="0" w:firstColumn="1" w:lastColumn="0" w:noHBand="0" w:noVBand="1"/>
      </w:tblPr>
      <w:tblGrid>
        <w:gridCol w:w="1253"/>
        <w:gridCol w:w="2570"/>
        <w:gridCol w:w="2214"/>
        <w:gridCol w:w="1863"/>
      </w:tblGrid>
      <w:tr w:rsidR="00144B2F" w:rsidRPr="004350D7" w:rsidTr="00E56DAD">
        <w:trPr>
          <w:trHeight w:val="206"/>
        </w:trPr>
        <w:tc>
          <w:tcPr>
            <w:tcW w:w="1253" w:type="dxa"/>
            <w:noWrap/>
            <w:hideMark/>
          </w:tcPr>
          <w:p w:rsidR="00144B2F" w:rsidRPr="004350D7" w:rsidRDefault="00144B2F" w:rsidP="00E56DAD">
            <w:pPr>
              <w:jc w:val="both"/>
              <w:rPr>
                <w:rFonts w:cstheme="minorHAnsi"/>
                <w:b/>
              </w:rPr>
            </w:pPr>
            <w:r w:rsidRPr="004350D7">
              <w:rPr>
                <w:rFonts w:cstheme="minorHAnsi"/>
                <w:b/>
              </w:rPr>
              <w:t xml:space="preserve">ID   </w:t>
            </w:r>
          </w:p>
        </w:tc>
        <w:tc>
          <w:tcPr>
            <w:tcW w:w="2570" w:type="dxa"/>
            <w:noWrap/>
            <w:hideMark/>
          </w:tcPr>
          <w:p w:rsidR="00144B2F" w:rsidRPr="004350D7" w:rsidRDefault="00144B2F" w:rsidP="00E56DAD">
            <w:pPr>
              <w:jc w:val="both"/>
              <w:rPr>
                <w:rFonts w:cstheme="minorHAnsi"/>
                <w:b/>
              </w:rPr>
            </w:pPr>
            <w:r w:rsidRPr="004350D7">
              <w:rPr>
                <w:rFonts w:cstheme="minorHAnsi"/>
                <w:b/>
              </w:rPr>
              <w:t>Description</w:t>
            </w:r>
          </w:p>
        </w:tc>
        <w:tc>
          <w:tcPr>
            <w:tcW w:w="2214" w:type="dxa"/>
            <w:noWrap/>
            <w:hideMark/>
          </w:tcPr>
          <w:p w:rsidR="00144B2F" w:rsidRPr="004350D7" w:rsidRDefault="00144B2F" w:rsidP="00E56DAD">
            <w:pPr>
              <w:jc w:val="both"/>
              <w:rPr>
                <w:rFonts w:cstheme="minorHAnsi"/>
                <w:b/>
              </w:rPr>
            </w:pPr>
            <w:r w:rsidRPr="004350D7">
              <w:rPr>
                <w:rFonts w:cstheme="minorHAnsi"/>
                <w:b/>
              </w:rPr>
              <w:t>Predecessor</w:t>
            </w:r>
          </w:p>
        </w:tc>
        <w:tc>
          <w:tcPr>
            <w:tcW w:w="1863" w:type="dxa"/>
            <w:noWrap/>
            <w:hideMark/>
          </w:tcPr>
          <w:p w:rsidR="00144B2F" w:rsidRPr="004350D7" w:rsidRDefault="00144B2F" w:rsidP="00E56DAD">
            <w:pPr>
              <w:jc w:val="both"/>
              <w:rPr>
                <w:rFonts w:cstheme="minorHAnsi"/>
                <w:b/>
              </w:rPr>
            </w:pPr>
            <w:r w:rsidRPr="004350D7">
              <w:rPr>
                <w:rFonts w:cstheme="minorHAnsi"/>
                <w:b/>
              </w:rPr>
              <w:t>Time (days)</w:t>
            </w:r>
          </w:p>
        </w:tc>
      </w:tr>
      <w:tr w:rsidR="00144B2F" w:rsidRPr="004350D7" w:rsidTr="00E56DAD">
        <w:trPr>
          <w:trHeight w:val="206"/>
        </w:trPr>
        <w:tc>
          <w:tcPr>
            <w:tcW w:w="1253" w:type="dxa"/>
            <w:noWrap/>
            <w:hideMark/>
          </w:tcPr>
          <w:p w:rsidR="00144B2F" w:rsidRPr="004350D7" w:rsidRDefault="00144B2F" w:rsidP="00E56DAD">
            <w:pPr>
              <w:jc w:val="both"/>
              <w:rPr>
                <w:rFonts w:cstheme="minorHAnsi"/>
              </w:rPr>
            </w:pPr>
            <w:r w:rsidRPr="004350D7">
              <w:rPr>
                <w:rFonts w:cstheme="minorHAnsi"/>
              </w:rPr>
              <w:t xml:space="preserve">A   </w:t>
            </w:r>
          </w:p>
        </w:tc>
        <w:tc>
          <w:tcPr>
            <w:tcW w:w="2570" w:type="dxa"/>
            <w:noWrap/>
            <w:hideMark/>
          </w:tcPr>
          <w:p w:rsidR="00144B2F" w:rsidRPr="004350D7" w:rsidRDefault="00144B2F" w:rsidP="00E56DAD">
            <w:pPr>
              <w:jc w:val="both"/>
              <w:rPr>
                <w:rFonts w:cstheme="minorHAnsi"/>
              </w:rPr>
            </w:pPr>
            <w:r w:rsidRPr="004350D7">
              <w:rPr>
                <w:rFonts w:cstheme="minorHAnsi"/>
              </w:rPr>
              <w:t>Prepare site</w:t>
            </w:r>
          </w:p>
        </w:tc>
        <w:tc>
          <w:tcPr>
            <w:tcW w:w="2214" w:type="dxa"/>
            <w:noWrap/>
            <w:hideMark/>
          </w:tcPr>
          <w:p w:rsidR="00144B2F" w:rsidRPr="004350D7" w:rsidRDefault="00144B2F" w:rsidP="00E56DAD">
            <w:pPr>
              <w:jc w:val="both"/>
              <w:rPr>
                <w:rFonts w:cstheme="minorHAnsi"/>
              </w:rPr>
            </w:pPr>
            <w:r w:rsidRPr="004350D7">
              <w:rPr>
                <w:rFonts w:cstheme="minorHAnsi"/>
              </w:rPr>
              <w:t>None</w:t>
            </w:r>
          </w:p>
        </w:tc>
        <w:tc>
          <w:tcPr>
            <w:tcW w:w="1863" w:type="dxa"/>
            <w:noWrap/>
            <w:hideMark/>
          </w:tcPr>
          <w:p w:rsidR="00144B2F" w:rsidRPr="004350D7" w:rsidRDefault="00144B2F" w:rsidP="00E56DAD">
            <w:pPr>
              <w:jc w:val="both"/>
              <w:rPr>
                <w:rFonts w:cstheme="minorHAnsi"/>
              </w:rPr>
            </w:pPr>
            <w:r w:rsidRPr="004350D7">
              <w:rPr>
                <w:rFonts w:cstheme="minorHAnsi"/>
              </w:rPr>
              <w:t>2</w:t>
            </w:r>
          </w:p>
        </w:tc>
      </w:tr>
      <w:tr w:rsidR="00144B2F" w:rsidRPr="004350D7" w:rsidTr="00E56DAD">
        <w:trPr>
          <w:trHeight w:val="206"/>
        </w:trPr>
        <w:tc>
          <w:tcPr>
            <w:tcW w:w="1253" w:type="dxa"/>
            <w:noWrap/>
            <w:hideMark/>
          </w:tcPr>
          <w:p w:rsidR="00144B2F" w:rsidRPr="004350D7" w:rsidRDefault="00144B2F" w:rsidP="00E56DAD">
            <w:pPr>
              <w:jc w:val="both"/>
              <w:rPr>
                <w:rFonts w:cstheme="minorHAnsi"/>
              </w:rPr>
            </w:pPr>
            <w:r w:rsidRPr="004350D7">
              <w:rPr>
                <w:rFonts w:cstheme="minorHAnsi"/>
              </w:rPr>
              <w:t xml:space="preserve">B   </w:t>
            </w:r>
          </w:p>
        </w:tc>
        <w:tc>
          <w:tcPr>
            <w:tcW w:w="2570" w:type="dxa"/>
            <w:noWrap/>
            <w:hideMark/>
          </w:tcPr>
          <w:p w:rsidR="00144B2F" w:rsidRPr="004350D7" w:rsidRDefault="00144B2F" w:rsidP="00E56DAD">
            <w:pPr>
              <w:jc w:val="both"/>
              <w:rPr>
                <w:rFonts w:cstheme="minorHAnsi"/>
              </w:rPr>
            </w:pPr>
            <w:r w:rsidRPr="004350D7">
              <w:rPr>
                <w:rFonts w:cstheme="minorHAnsi"/>
              </w:rPr>
              <w:t>Pour foundation</w:t>
            </w:r>
          </w:p>
        </w:tc>
        <w:tc>
          <w:tcPr>
            <w:tcW w:w="2214" w:type="dxa"/>
            <w:noWrap/>
            <w:hideMark/>
          </w:tcPr>
          <w:p w:rsidR="00144B2F" w:rsidRPr="004350D7" w:rsidRDefault="00144B2F" w:rsidP="00E56DAD">
            <w:pPr>
              <w:jc w:val="both"/>
              <w:rPr>
                <w:rFonts w:cstheme="minorHAnsi"/>
              </w:rPr>
            </w:pPr>
            <w:r w:rsidRPr="004350D7">
              <w:rPr>
                <w:rFonts w:cstheme="minorHAnsi"/>
              </w:rPr>
              <w:t>A</w:t>
            </w:r>
          </w:p>
        </w:tc>
        <w:tc>
          <w:tcPr>
            <w:tcW w:w="1863" w:type="dxa"/>
            <w:noWrap/>
            <w:hideMark/>
          </w:tcPr>
          <w:p w:rsidR="00144B2F" w:rsidRPr="004350D7" w:rsidRDefault="00144B2F" w:rsidP="00E56DAD">
            <w:pPr>
              <w:jc w:val="both"/>
              <w:rPr>
                <w:rFonts w:cstheme="minorHAnsi"/>
              </w:rPr>
            </w:pPr>
            <w:r w:rsidRPr="004350D7">
              <w:rPr>
                <w:rFonts w:cstheme="minorHAnsi"/>
              </w:rPr>
              <w:t>3</w:t>
            </w:r>
          </w:p>
        </w:tc>
      </w:tr>
      <w:tr w:rsidR="00144B2F" w:rsidRPr="004350D7" w:rsidTr="00E56DAD">
        <w:trPr>
          <w:trHeight w:val="206"/>
        </w:trPr>
        <w:tc>
          <w:tcPr>
            <w:tcW w:w="1253" w:type="dxa"/>
            <w:noWrap/>
            <w:hideMark/>
          </w:tcPr>
          <w:p w:rsidR="00144B2F" w:rsidRPr="004350D7" w:rsidRDefault="00144B2F" w:rsidP="00E56DAD">
            <w:pPr>
              <w:jc w:val="both"/>
              <w:rPr>
                <w:rFonts w:cstheme="minorHAnsi"/>
              </w:rPr>
            </w:pPr>
            <w:r w:rsidRPr="004350D7">
              <w:rPr>
                <w:rFonts w:cstheme="minorHAnsi"/>
              </w:rPr>
              <w:t xml:space="preserve">C   </w:t>
            </w:r>
          </w:p>
        </w:tc>
        <w:tc>
          <w:tcPr>
            <w:tcW w:w="2570" w:type="dxa"/>
            <w:noWrap/>
            <w:hideMark/>
          </w:tcPr>
          <w:p w:rsidR="00144B2F" w:rsidRPr="004350D7" w:rsidRDefault="00144B2F" w:rsidP="00E56DAD">
            <w:pPr>
              <w:jc w:val="both"/>
              <w:rPr>
                <w:rFonts w:cstheme="minorHAnsi"/>
              </w:rPr>
            </w:pPr>
            <w:r w:rsidRPr="004350D7">
              <w:rPr>
                <w:rFonts w:cstheme="minorHAnsi"/>
              </w:rPr>
              <w:t>Erect frame</w:t>
            </w:r>
          </w:p>
        </w:tc>
        <w:tc>
          <w:tcPr>
            <w:tcW w:w="2214" w:type="dxa"/>
            <w:noWrap/>
            <w:hideMark/>
          </w:tcPr>
          <w:p w:rsidR="00144B2F" w:rsidRPr="004350D7" w:rsidRDefault="00144B2F" w:rsidP="00E56DAD">
            <w:pPr>
              <w:jc w:val="both"/>
              <w:rPr>
                <w:rFonts w:cstheme="minorHAnsi"/>
              </w:rPr>
            </w:pPr>
            <w:r w:rsidRPr="004350D7">
              <w:rPr>
                <w:rFonts w:cstheme="minorHAnsi"/>
              </w:rPr>
              <w:t>B</w:t>
            </w:r>
          </w:p>
        </w:tc>
        <w:tc>
          <w:tcPr>
            <w:tcW w:w="1863" w:type="dxa"/>
            <w:noWrap/>
            <w:hideMark/>
          </w:tcPr>
          <w:p w:rsidR="00144B2F" w:rsidRPr="004350D7" w:rsidRDefault="00144B2F" w:rsidP="00E56DAD">
            <w:pPr>
              <w:jc w:val="both"/>
              <w:rPr>
                <w:rFonts w:cstheme="minorHAnsi"/>
              </w:rPr>
            </w:pPr>
            <w:r w:rsidRPr="004350D7">
              <w:rPr>
                <w:rFonts w:cstheme="minorHAnsi"/>
              </w:rPr>
              <w:t>4</w:t>
            </w:r>
          </w:p>
        </w:tc>
      </w:tr>
      <w:tr w:rsidR="00144B2F" w:rsidRPr="004350D7" w:rsidTr="00E56DAD">
        <w:trPr>
          <w:trHeight w:val="206"/>
        </w:trPr>
        <w:tc>
          <w:tcPr>
            <w:tcW w:w="1253" w:type="dxa"/>
            <w:noWrap/>
            <w:hideMark/>
          </w:tcPr>
          <w:p w:rsidR="00144B2F" w:rsidRPr="004350D7" w:rsidRDefault="00144B2F" w:rsidP="00E56DAD">
            <w:pPr>
              <w:jc w:val="both"/>
              <w:rPr>
                <w:rFonts w:cstheme="minorHAnsi"/>
              </w:rPr>
            </w:pPr>
            <w:r w:rsidRPr="004350D7">
              <w:rPr>
                <w:rFonts w:cstheme="minorHAnsi"/>
              </w:rPr>
              <w:t xml:space="preserve">D   </w:t>
            </w:r>
          </w:p>
        </w:tc>
        <w:tc>
          <w:tcPr>
            <w:tcW w:w="2570" w:type="dxa"/>
            <w:noWrap/>
            <w:hideMark/>
          </w:tcPr>
          <w:p w:rsidR="00144B2F" w:rsidRPr="004350D7" w:rsidRDefault="00144B2F" w:rsidP="00E56DAD">
            <w:pPr>
              <w:jc w:val="both"/>
              <w:rPr>
                <w:rFonts w:cstheme="minorHAnsi"/>
              </w:rPr>
            </w:pPr>
            <w:r w:rsidRPr="004350D7">
              <w:rPr>
                <w:rFonts w:cstheme="minorHAnsi"/>
              </w:rPr>
              <w:t>Roof</w:t>
            </w:r>
          </w:p>
        </w:tc>
        <w:tc>
          <w:tcPr>
            <w:tcW w:w="2214" w:type="dxa"/>
            <w:noWrap/>
            <w:hideMark/>
          </w:tcPr>
          <w:p w:rsidR="00144B2F" w:rsidRPr="004350D7" w:rsidRDefault="00144B2F" w:rsidP="00E56DAD">
            <w:pPr>
              <w:jc w:val="both"/>
              <w:rPr>
                <w:rFonts w:cstheme="minorHAnsi"/>
              </w:rPr>
            </w:pPr>
            <w:r w:rsidRPr="004350D7">
              <w:rPr>
                <w:rFonts w:cstheme="minorHAnsi"/>
              </w:rPr>
              <w:t>C</w:t>
            </w:r>
          </w:p>
        </w:tc>
        <w:tc>
          <w:tcPr>
            <w:tcW w:w="1863" w:type="dxa"/>
            <w:noWrap/>
            <w:hideMark/>
          </w:tcPr>
          <w:p w:rsidR="00144B2F" w:rsidRPr="004350D7" w:rsidRDefault="00144B2F" w:rsidP="00E56DAD">
            <w:pPr>
              <w:jc w:val="both"/>
              <w:rPr>
                <w:rFonts w:cstheme="minorHAnsi"/>
              </w:rPr>
            </w:pPr>
            <w:r w:rsidRPr="004350D7">
              <w:rPr>
                <w:rFonts w:cstheme="minorHAnsi"/>
              </w:rPr>
              <w:t>4</w:t>
            </w:r>
          </w:p>
        </w:tc>
      </w:tr>
      <w:tr w:rsidR="00144B2F" w:rsidRPr="004350D7" w:rsidTr="00E56DAD">
        <w:trPr>
          <w:trHeight w:val="206"/>
        </w:trPr>
        <w:tc>
          <w:tcPr>
            <w:tcW w:w="1253" w:type="dxa"/>
            <w:noWrap/>
            <w:hideMark/>
          </w:tcPr>
          <w:p w:rsidR="00144B2F" w:rsidRPr="004350D7" w:rsidRDefault="00144B2F" w:rsidP="00E56DAD">
            <w:pPr>
              <w:jc w:val="both"/>
              <w:rPr>
                <w:rFonts w:cstheme="minorHAnsi"/>
              </w:rPr>
            </w:pPr>
            <w:r w:rsidRPr="004350D7">
              <w:rPr>
                <w:rFonts w:cstheme="minorHAnsi"/>
              </w:rPr>
              <w:t xml:space="preserve">E  </w:t>
            </w:r>
          </w:p>
        </w:tc>
        <w:tc>
          <w:tcPr>
            <w:tcW w:w="2570" w:type="dxa"/>
            <w:noWrap/>
            <w:hideMark/>
          </w:tcPr>
          <w:p w:rsidR="00144B2F" w:rsidRPr="004350D7" w:rsidRDefault="00144B2F" w:rsidP="00E56DAD">
            <w:pPr>
              <w:jc w:val="both"/>
              <w:rPr>
                <w:rFonts w:cstheme="minorHAnsi"/>
              </w:rPr>
            </w:pPr>
            <w:r w:rsidRPr="004350D7">
              <w:rPr>
                <w:rFonts w:cstheme="minorHAnsi"/>
              </w:rPr>
              <w:t xml:space="preserve"> Windows</w:t>
            </w:r>
          </w:p>
        </w:tc>
        <w:tc>
          <w:tcPr>
            <w:tcW w:w="2214" w:type="dxa"/>
            <w:noWrap/>
            <w:hideMark/>
          </w:tcPr>
          <w:p w:rsidR="00144B2F" w:rsidRPr="004350D7" w:rsidRDefault="00144B2F" w:rsidP="00E56DAD">
            <w:pPr>
              <w:jc w:val="both"/>
              <w:rPr>
                <w:rFonts w:cstheme="minorHAnsi"/>
              </w:rPr>
            </w:pPr>
            <w:r w:rsidRPr="004350D7">
              <w:rPr>
                <w:rFonts w:cstheme="minorHAnsi"/>
              </w:rPr>
              <w:t>C</w:t>
            </w:r>
          </w:p>
        </w:tc>
        <w:tc>
          <w:tcPr>
            <w:tcW w:w="1863" w:type="dxa"/>
            <w:noWrap/>
            <w:hideMark/>
          </w:tcPr>
          <w:p w:rsidR="00144B2F" w:rsidRPr="004350D7" w:rsidRDefault="00144B2F" w:rsidP="00E56DAD">
            <w:pPr>
              <w:jc w:val="both"/>
              <w:rPr>
                <w:rFonts w:cstheme="minorHAnsi"/>
              </w:rPr>
            </w:pPr>
            <w:r w:rsidRPr="004350D7">
              <w:rPr>
                <w:rFonts w:cstheme="minorHAnsi"/>
              </w:rPr>
              <w:t>1</w:t>
            </w:r>
          </w:p>
        </w:tc>
      </w:tr>
      <w:tr w:rsidR="00144B2F" w:rsidRPr="004350D7" w:rsidTr="00E56DAD">
        <w:trPr>
          <w:trHeight w:val="206"/>
        </w:trPr>
        <w:tc>
          <w:tcPr>
            <w:tcW w:w="1253" w:type="dxa"/>
            <w:noWrap/>
            <w:hideMark/>
          </w:tcPr>
          <w:p w:rsidR="00144B2F" w:rsidRPr="004350D7" w:rsidRDefault="00144B2F" w:rsidP="00E56DAD">
            <w:pPr>
              <w:jc w:val="both"/>
              <w:rPr>
                <w:rFonts w:cstheme="minorHAnsi"/>
              </w:rPr>
            </w:pPr>
            <w:r w:rsidRPr="004350D7">
              <w:rPr>
                <w:rFonts w:cstheme="minorHAnsi"/>
              </w:rPr>
              <w:t xml:space="preserve">F   </w:t>
            </w:r>
          </w:p>
        </w:tc>
        <w:tc>
          <w:tcPr>
            <w:tcW w:w="2570" w:type="dxa"/>
            <w:noWrap/>
            <w:hideMark/>
          </w:tcPr>
          <w:p w:rsidR="00144B2F" w:rsidRPr="004350D7" w:rsidRDefault="00144B2F" w:rsidP="00E56DAD">
            <w:pPr>
              <w:jc w:val="both"/>
              <w:rPr>
                <w:rFonts w:cstheme="minorHAnsi"/>
              </w:rPr>
            </w:pPr>
            <w:r w:rsidRPr="004350D7">
              <w:rPr>
                <w:rFonts w:cstheme="minorHAnsi"/>
              </w:rPr>
              <w:t>Doors</w:t>
            </w:r>
          </w:p>
        </w:tc>
        <w:tc>
          <w:tcPr>
            <w:tcW w:w="2214" w:type="dxa"/>
            <w:noWrap/>
            <w:hideMark/>
          </w:tcPr>
          <w:p w:rsidR="00144B2F" w:rsidRPr="004350D7" w:rsidRDefault="00144B2F" w:rsidP="00E56DAD">
            <w:pPr>
              <w:jc w:val="both"/>
              <w:rPr>
                <w:rFonts w:cstheme="minorHAnsi"/>
              </w:rPr>
            </w:pPr>
            <w:r w:rsidRPr="004350D7">
              <w:rPr>
                <w:rFonts w:cstheme="minorHAnsi"/>
              </w:rPr>
              <w:t>C</w:t>
            </w:r>
          </w:p>
        </w:tc>
        <w:tc>
          <w:tcPr>
            <w:tcW w:w="1863" w:type="dxa"/>
            <w:noWrap/>
            <w:hideMark/>
          </w:tcPr>
          <w:p w:rsidR="00144B2F" w:rsidRPr="004350D7" w:rsidRDefault="00144B2F" w:rsidP="00E56DAD">
            <w:pPr>
              <w:jc w:val="both"/>
              <w:rPr>
                <w:rFonts w:cstheme="minorHAnsi"/>
              </w:rPr>
            </w:pPr>
            <w:r w:rsidRPr="004350D7">
              <w:rPr>
                <w:rFonts w:cstheme="minorHAnsi"/>
              </w:rPr>
              <w:t>1</w:t>
            </w:r>
          </w:p>
        </w:tc>
      </w:tr>
      <w:tr w:rsidR="00144B2F" w:rsidRPr="004350D7" w:rsidTr="00E56DAD">
        <w:trPr>
          <w:trHeight w:val="206"/>
        </w:trPr>
        <w:tc>
          <w:tcPr>
            <w:tcW w:w="1253" w:type="dxa"/>
            <w:noWrap/>
            <w:hideMark/>
          </w:tcPr>
          <w:p w:rsidR="00144B2F" w:rsidRPr="004350D7" w:rsidRDefault="00144B2F" w:rsidP="00E56DAD">
            <w:pPr>
              <w:jc w:val="both"/>
              <w:rPr>
                <w:rFonts w:cstheme="minorHAnsi"/>
              </w:rPr>
            </w:pPr>
            <w:r w:rsidRPr="004350D7">
              <w:rPr>
                <w:rFonts w:cstheme="minorHAnsi"/>
              </w:rPr>
              <w:lastRenderedPageBreak/>
              <w:t xml:space="preserve">G   </w:t>
            </w:r>
          </w:p>
        </w:tc>
        <w:tc>
          <w:tcPr>
            <w:tcW w:w="2570" w:type="dxa"/>
            <w:noWrap/>
            <w:hideMark/>
          </w:tcPr>
          <w:p w:rsidR="00144B2F" w:rsidRPr="004350D7" w:rsidRDefault="00144B2F" w:rsidP="00E56DAD">
            <w:pPr>
              <w:jc w:val="both"/>
              <w:rPr>
                <w:rFonts w:cstheme="minorHAnsi"/>
              </w:rPr>
            </w:pPr>
            <w:r w:rsidRPr="004350D7">
              <w:rPr>
                <w:rFonts w:cstheme="minorHAnsi"/>
              </w:rPr>
              <w:t>Electrical</w:t>
            </w:r>
          </w:p>
        </w:tc>
        <w:tc>
          <w:tcPr>
            <w:tcW w:w="2214" w:type="dxa"/>
            <w:noWrap/>
            <w:hideMark/>
          </w:tcPr>
          <w:p w:rsidR="00144B2F" w:rsidRPr="004350D7" w:rsidRDefault="00144B2F" w:rsidP="00E56DAD">
            <w:pPr>
              <w:jc w:val="both"/>
              <w:rPr>
                <w:rFonts w:cstheme="minorHAnsi"/>
              </w:rPr>
            </w:pPr>
            <w:r w:rsidRPr="004350D7">
              <w:rPr>
                <w:rFonts w:cstheme="minorHAnsi"/>
              </w:rPr>
              <w:t>C</w:t>
            </w:r>
          </w:p>
        </w:tc>
        <w:tc>
          <w:tcPr>
            <w:tcW w:w="1863" w:type="dxa"/>
            <w:noWrap/>
            <w:hideMark/>
          </w:tcPr>
          <w:p w:rsidR="00144B2F" w:rsidRPr="004350D7" w:rsidRDefault="00144B2F" w:rsidP="00E56DAD">
            <w:pPr>
              <w:jc w:val="both"/>
              <w:rPr>
                <w:rFonts w:cstheme="minorHAnsi"/>
              </w:rPr>
            </w:pPr>
            <w:r w:rsidRPr="004350D7">
              <w:rPr>
                <w:rFonts w:cstheme="minorHAnsi"/>
              </w:rPr>
              <w:t>3</w:t>
            </w:r>
          </w:p>
        </w:tc>
      </w:tr>
      <w:tr w:rsidR="00144B2F" w:rsidRPr="004350D7" w:rsidTr="00E56DAD">
        <w:trPr>
          <w:trHeight w:val="206"/>
        </w:trPr>
        <w:tc>
          <w:tcPr>
            <w:tcW w:w="1253" w:type="dxa"/>
            <w:noWrap/>
            <w:hideMark/>
          </w:tcPr>
          <w:p w:rsidR="00144B2F" w:rsidRPr="004350D7" w:rsidRDefault="00144B2F" w:rsidP="00E56DAD">
            <w:pPr>
              <w:jc w:val="both"/>
              <w:rPr>
                <w:rFonts w:cstheme="minorHAnsi"/>
              </w:rPr>
            </w:pPr>
            <w:r w:rsidRPr="004350D7">
              <w:rPr>
                <w:rFonts w:cstheme="minorHAnsi"/>
              </w:rPr>
              <w:t xml:space="preserve">H   </w:t>
            </w:r>
          </w:p>
        </w:tc>
        <w:tc>
          <w:tcPr>
            <w:tcW w:w="2570" w:type="dxa"/>
            <w:noWrap/>
            <w:hideMark/>
          </w:tcPr>
          <w:p w:rsidR="00144B2F" w:rsidRPr="004350D7" w:rsidRDefault="00144B2F" w:rsidP="00E56DAD">
            <w:pPr>
              <w:jc w:val="both"/>
              <w:rPr>
                <w:rFonts w:cstheme="minorHAnsi"/>
              </w:rPr>
            </w:pPr>
            <w:r w:rsidRPr="004350D7">
              <w:rPr>
                <w:rFonts w:cstheme="minorHAnsi"/>
              </w:rPr>
              <w:t>Rough-in-frame</w:t>
            </w:r>
          </w:p>
        </w:tc>
        <w:tc>
          <w:tcPr>
            <w:tcW w:w="2214" w:type="dxa"/>
            <w:noWrap/>
            <w:hideMark/>
          </w:tcPr>
          <w:p w:rsidR="00144B2F" w:rsidRPr="004350D7" w:rsidRDefault="00144B2F" w:rsidP="00E56DAD">
            <w:pPr>
              <w:jc w:val="both"/>
              <w:rPr>
                <w:rFonts w:cstheme="minorHAnsi"/>
              </w:rPr>
            </w:pPr>
            <w:r w:rsidRPr="004350D7">
              <w:rPr>
                <w:rFonts w:cstheme="minorHAnsi"/>
              </w:rPr>
              <w:t>D, E, F, G</w:t>
            </w:r>
          </w:p>
        </w:tc>
        <w:tc>
          <w:tcPr>
            <w:tcW w:w="1863" w:type="dxa"/>
            <w:noWrap/>
            <w:hideMark/>
          </w:tcPr>
          <w:p w:rsidR="00144B2F" w:rsidRPr="004350D7" w:rsidRDefault="00144B2F" w:rsidP="00E56DAD">
            <w:pPr>
              <w:jc w:val="both"/>
              <w:rPr>
                <w:rFonts w:cstheme="minorHAnsi"/>
              </w:rPr>
            </w:pPr>
            <w:r w:rsidRPr="004350D7">
              <w:rPr>
                <w:rFonts w:cstheme="minorHAnsi"/>
              </w:rPr>
              <w:t>2</w:t>
            </w:r>
          </w:p>
        </w:tc>
      </w:tr>
      <w:tr w:rsidR="00144B2F" w:rsidRPr="004350D7" w:rsidTr="00E56DAD">
        <w:trPr>
          <w:trHeight w:val="206"/>
        </w:trPr>
        <w:tc>
          <w:tcPr>
            <w:tcW w:w="1253" w:type="dxa"/>
            <w:noWrap/>
            <w:hideMark/>
          </w:tcPr>
          <w:p w:rsidR="00144B2F" w:rsidRPr="004350D7" w:rsidRDefault="00144B2F" w:rsidP="00E56DAD">
            <w:pPr>
              <w:jc w:val="both"/>
              <w:rPr>
                <w:rFonts w:cstheme="minorHAnsi"/>
              </w:rPr>
            </w:pPr>
            <w:r w:rsidRPr="004350D7">
              <w:rPr>
                <w:rFonts w:cstheme="minorHAnsi"/>
              </w:rPr>
              <w:t xml:space="preserve">I   </w:t>
            </w:r>
          </w:p>
        </w:tc>
        <w:tc>
          <w:tcPr>
            <w:tcW w:w="2570" w:type="dxa"/>
            <w:noWrap/>
            <w:hideMark/>
          </w:tcPr>
          <w:p w:rsidR="00144B2F" w:rsidRPr="004350D7" w:rsidRDefault="00144B2F" w:rsidP="00E56DAD">
            <w:pPr>
              <w:jc w:val="both"/>
              <w:rPr>
                <w:rFonts w:cstheme="minorHAnsi"/>
              </w:rPr>
            </w:pPr>
            <w:r w:rsidRPr="004350D7">
              <w:rPr>
                <w:rFonts w:cstheme="minorHAnsi"/>
              </w:rPr>
              <w:t>Door opener</w:t>
            </w:r>
          </w:p>
        </w:tc>
        <w:tc>
          <w:tcPr>
            <w:tcW w:w="2214" w:type="dxa"/>
            <w:noWrap/>
            <w:hideMark/>
          </w:tcPr>
          <w:p w:rsidR="00144B2F" w:rsidRPr="004350D7" w:rsidRDefault="00144B2F" w:rsidP="00E56DAD">
            <w:pPr>
              <w:jc w:val="both"/>
              <w:rPr>
                <w:rFonts w:cstheme="minorHAnsi"/>
              </w:rPr>
            </w:pPr>
            <w:r w:rsidRPr="004350D7">
              <w:rPr>
                <w:rFonts w:cstheme="minorHAnsi"/>
              </w:rPr>
              <w:t>F, G</w:t>
            </w:r>
          </w:p>
        </w:tc>
        <w:tc>
          <w:tcPr>
            <w:tcW w:w="1863" w:type="dxa"/>
            <w:noWrap/>
            <w:hideMark/>
          </w:tcPr>
          <w:p w:rsidR="00144B2F" w:rsidRPr="004350D7" w:rsidRDefault="00144B2F" w:rsidP="00E56DAD">
            <w:pPr>
              <w:jc w:val="both"/>
              <w:rPr>
                <w:rFonts w:cstheme="minorHAnsi"/>
              </w:rPr>
            </w:pPr>
            <w:r w:rsidRPr="004350D7">
              <w:rPr>
                <w:rFonts w:cstheme="minorHAnsi"/>
              </w:rPr>
              <w:t>1</w:t>
            </w:r>
          </w:p>
        </w:tc>
      </w:tr>
      <w:tr w:rsidR="00144B2F" w:rsidRPr="004350D7" w:rsidTr="00E56DAD">
        <w:trPr>
          <w:trHeight w:val="206"/>
        </w:trPr>
        <w:tc>
          <w:tcPr>
            <w:tcW w:w="1253" w:type="dxa"/>
            <w:noWrap/>
            <w:hideMark/>
          </w:tcPr>
          <w:p w:rsidR="00144B2F" w:rsidRPr="004350D7" w:rsidRDefault="00144B2F" w:rsidP="00E56DAD">
            <w:pPr>
              <w:jc w:val="both"/>
              <w:rPr>
                <w:rFonts w:cstheme="minorHAnsi"/>
              </w:rPr>
            </w:pPr>
            <w:r w:rsidRPr="004350D7">
              <w:rPr>
                <w:rFonts w:cstheme="minorHAnsi"/>
              </w:rPr>
              <w:t xml:space="preserve">J   </w:t>
            </w:r>
          </w:p>
        </w:tc>
        <w:tc>
          <w:tcPr>
            <w:tcW w:w="2570" w:type="dxa"/>
            <w:noWrap/>
            <w:hideMark/>
          </w:tcPr>
          <w:p w:rsidR="00144B2F" w:rsidRPr="004350D7" w:rsidRDefault="00144B2F" w:rsidP="00E56DAD">
            <w:pPr>
              <w:jc w:val="both"/>
              <w:rPr>
                <w:rFonts w:cstheme="minorHAnsi"/>
              </w:rPr>
            </w:pPr>
            <w:r w:rsidRPr="004350D7">
              <w:rPr>
                <w:rFonts w:cstheme="minorHAnsi"/>
              </w:rPr>
              <w:t>Paint</w:t>
            </w:r>
          </w:p>
        </w:tc>
        <w:tc>
          <w:tcPr>
            <w:tcW w:w="2214" w:type="dxa"/>
            <w:noWrap/>
            <w:hideMark/>
          </w:tcPr>
          <w:p w:rsidR="00144B2F" w:rsidRPr="004350D7" w:rsidRDefault="00144B2F" w:rsidP="00E56DAD">
            <w:pPr>
              <w:jc w:val="both"/>
              <w:rPr>
                <w:rFonts w:cstheme="minorHAnsi"/>
              </w:rPr>
            </w:pPr>
            <w:r w:rsidRPr="004350D7">
              <w:rPr>
                <w:rFonts w:cstheme="minorHAnsi"/>
              </w:rPr>
              <w:t>H, I</w:t>
            </w:r>
          </w:p>
        </w:tc>
        <w:tc>
          <w:tcPr>
            <w:tcW w:w="1863" w:type="dxa"/>
            <w:noWrap/>
            <w:hideMark/>
          </w:tcPr>
          <w:p w:rsidR="00144B2F" w:rsidRPr="004350D7" w:rsidRDefault="00144B2F" w:rsidP="00E56DAD">
            <w:pPr>
              <w:jc w:val="both"/>
              <w:rPr>
                <w:rFonts w:cstheme="minorHAnsi"/>
              </w:rPr>
            </w:pPr>
            <w:r w:rsidRPr="004350D7">
              <w:rPr>
                <w:rFonts w:cstheme="minorHAnsi"/>
              </w:rPr>
              <w:t>2</w:t>
            </w:r>
          </w:p>
        </w:tc>
      </w:tr>
      <w:tr w:rsidR="00144B2F" w:rsidRPr="004350D7" w:rsidTr="00E56DAD">
        <w:trPr>
          <w:trHeight w:val="206"/>
        </w:trPr>
        <w:tc>
          <w:tcPr>
            <w:tcW w:w="1253" w:type="dxa"/>
            <w:noWrap/>
            <w:hideMark/>
          </w:tcPr>
          <w:p w:rsidR="00144B2F" w:rsidRPr="004350D7" w:rsidRDefault="00144B2F" w:rsidP="00E56DAD">
            <w:pPr>
              <w:jc w:val="both"/>
              <w:rPr>
                <w:rFonts w:cstheme="minorHAnsi"/>
              </w:rPr>
            </w:pPr>
            <w:r w:rsidRPr="004350D7">
              <w:rPr>
                <w:rFonts w:cstheme="minorHAnsi"/>
              </w:rPr>
              <w:t xml:space="preserve">K   </w:t>
            </w:r>
          </w:p>
        </w:tc>
        <w:tc>
          <w:tcPr>
            <w:tcW w:w="2570" w:type="dxa"/>
            <w:noWrap/>
            <w:hideMark/>
          </w:tcPr>
          <w:p w:rsidR="00144B2F" w:rsidRPr="004350D7" w:rsidRDefault="00144B2F" w:rsidP="00E56DAD">
            <w:pPr>
              <w:jc w:val="both"/>
              <w:rPr>
                <w:rFonts w:cstheme="minorHAnsi"/>
              </w:rPr>
            </w:pPr>
            <w:r w:rsidRPr="004350D7">
              <w:rPr>
                <w:rFonts w:cstheme="minorHAnsi"/>
              </w:rPr>
              <w:t>Cleanup</w:t>
            </w:r>
          </w:p>
        </w:tc>
        <w:tc>
          <w:tcPr>
            <w:tcW w:w="2214" w:type="dxa"/>
            <w:noWrap/>
            <w:hideMark/>
          </w:tcPr>
          <w:p w:rsidR="00144B2F" w:rsidRPr="004350D7" w:rsidRDefault="00144B2F" w:rsidP="00E56DAD">
            <w:pPr>
              <w:jc w:val="both"/>
              <w:rPr>
                <w:rFonts w:cstheme="minorHAnsi"/>
              </w:rPr>
            </w:pPr>
            <w:r w:rsidRPr="004350D7">
              <w:rPr>
                <w:rFonts w:cstheme="minorHAnsi"/>
              </w:rPr>
              <w:t>J</w:t>
            </w:r>
          </w:p>
        </w:tc>
        <w:tc>
          <w:tcPr>
            <w:tcW w:w="1863" w:type="dxa"/>
            <w:noWrap/>
            <w:hideMark/>
          </w:tcPr>
          <w:p w:rsidR="00144B2F" w:rsidRPr="004350D7" w:rsidRDefault="00144B2F" w:rsidP="00E56DAD">
            <w:pPr>
              <w:jc w:val="both"/>
              <w:rPr>
                <w:rFonts w:cstheme="minorHAnsi"/>
              </w:rPr>
            </w:pPr>
            <w:r w:rsidRPr="004350D7">
              <w:rPr>
                <w:rFonts w:cstheme="minorHAnsi"/>
              </w:rPr>
              <w:t>1</w:t>
            </w:r>
          </w:p>
        </w:tc>
      </w:tr>
    </w:tbl>
    <w:p w:rsidR="00144B2F" w:rsidRPr="004350D7" w:rsidRDefault="00144B2F" w:rsidP="00144B2F">
      <w:pPr>
        <w:jc w:val="both"/>
        <w:rPr>
          <w:rFonts w:cstheme="minorHAnsi"/>
        </w:rPr>
      </w:pPr>
    </w:p>
    <w:p w:rsidR="00144B2F" w:rsidRPr="004350D7" w:rsidRDefault="00144B2F" w:rsidP="00144B2F">
      <w:pPr>
        <w:jc w:val="both"/>
        <w:rPr>
          <w:rFonts w:cstheme="minorHAnsi"/>
        </w:rPr>
      </w:pPr>
      <w:r w:rsidRPr="004350D7">
        <w:rPr>
          <w:rFonts w:cstheme="minorHAnsi"/>
          <w:b/>
          <w:u w:val="single"/>
        </w:rPr>
        <w:t>Questions.3</w:t>
      </w:r>
      <w:r w:rsidRPr="004350D7">
        <w:rPr>
          <w:rFonts w:cstheme="minorHAnsi"/>
          <w:b/>
        </w:rPr>
        <w:tab/>
      </w:r>
      <w:r w:rsidRPr="004350D7">
        <w:rPr>
          <w:rFonts w:cstheme="minorHAnsi"/>
          <w:b/>
        </w:rPr>
        <w:tab/>
      </w:r>
      <w:r w:rsidRPr="004350D7">
        <w:rPr>
          <w:rFonts w:cstheme="minorHAnsi"/>
          <w:b/>
        </w:rPr>
        <w:tab/>
      </w:r>
      <w:r w:rsidRPr="004350D7">
        <w:rPr>
          <w:rFonts w:cstheme="minorHAnsi"/>
          <w:b/>
        </w:rPr>
        <w:tab/>
      </w:r>
      <w:r w:rsidRPr="004350D7">
        <w:rPr>
          <w:rFonts w:cstheme="minorHAnsi"/>
          <w:b/>
        </w:rPr>
        <w:tab/>
      </w:r>
      <w:r w:rsidRPr="004350D7">
        <w:rPr>
          <w:rFonts w:cstheme="minorHAnsi"/>
          <w:b/>
        </w:rPr>
        <w:tab/>
      </w:r>
      <w:r w:rsidRPr="004350D7">
        <w:rPr>
          <w:rFonts w:cstheme="minorHAnsi"/>
          <w:b/>
        </w:rPr>
        <w:tab/>
      </w:r>
      <w:r w:rsidRPr="004350D7">
        <w:rPr>
          <w:rFonts w:cstheme="minorHAnsi"/>
          <w:b/>
        </w:rPr>
        <w:tab/>
      </w:r>
      <w:proofErr w:type="gramStart"/>
      <w:r w:rsidRPr="004350D7">
        <w:rPr>
          <w:rFonts w:cstheme="minorHAnsi"/>
          <w:b/>
        </w:rPr>
        <w:tab/>
      </w:r>
      <w:r w:rsidR="00225E48">
        <w:rPr>
          <w:rFonts w:cstheme="minorHAnsi"/>
          <w:b/>
        </w:rPr>
        <w:t xml:space="preserve">  </w:t>
      </w:r>
      <w:r w:rsidRPr="004350D7">
        <w:rPr>
          <w:rFonts w:cstheme="minorHAnsi"/>
          <w:b/>
        </w:rPr>
        <w:t>(</w:t>
      </w:r>
      <w:proofErr w:type="gramEnd"/>
      <w:r w:rsidRPr="004350D7">
        <w:rPr>
          <w:rFonts w:cstheme="minorHAnsi"/>
          <w:b/>
        </w:rPr>
        <w:t>5+2.5+2.5</w:t>
      </w:r>
      <w:r w:rsidR="00225E48">
        <w:rPr>
          <w:rFonts w:cstheme="minorHAnsi"/>
          <w:b/>
        </w:rPr>
        <w:t xml:space="preserve"> Marks</w:t>
      </w:r>
      <w:r w:rsidRPr="004350D7">
        <w:rPr>
          <w:rFonts w:cstheme="minorHAnsi"/>
          <w:b/>
        </w:rPr>
        <w:t>)</w:t>
      </w:r>
      <w:r w:rsidRPr="004350D7">
        <w:rPr>
          <w:rFonts w:cstheme="minorHAnsi"/>
          <w:b/>
        </w:rPr>
        <w:tab/>
      </w:r>
    </w:p>
    <w:p w:rsidR="00144B2F" w:rsidRPr="004350D7" w:rsidRDefault="00144B2F" w:rsidP="00144B2F">
      <w:pPr>
        <w:jc w:val="both"/>
        <w:rPr>
          <w:rFonts w:cstheme="minorHAnsi"/>
        </w:rPr>
      </w:pPr>
      <w:r w:rsidRPr="004350D7">
        <w:rPr>
          <w:rFonts w:cstheme="minorHAnsi"/>
        </w:rPr>
        <w:t>Consider the example of TATA Nano and discuss the requirements for successful project closure which TATA Motors could have implemented. Suggest the project duration reduction strategies and project cost reduction strategies for TATA Motors which if implemented, could have avoided the failure of TATA Nano.</w:t>
      </w:r>
      <w:r w:rsidRPr="004350D7">
        <w:rPr>
          <w:rFonts w:cstheme="minorHAnsi"/>
        </w:rPr>
        <w:tab/>
      </w:r>
      <w:r w:rsidRPr="004350D7">
        <w:rPr>
          <w:rFonts w:cstheme="minorHAnsi"/>
        </w:rPr>
        <w:tab/>
      </w:r>
      <w:r w:rsidRPr="004350D7">
        <w:rPr>
          <w:rFonts w:cstheme="minorHAnsi"/>
        </w:rPr>
        <w:tab/>
      </w:r>
      <w:r w:rsidRPr="004350D7">
        <w:rPr>
          <w:rFonts w:cstheme="minorHAnsi"/>
        </w:rPr>
        <w:tab/>
        <w:t xml:space="preserve"> </w:t>
      </w:r>
    </w:p>
    <w:p w:rsidR="00144B2F" w:rsidRPr="004350D7" w:rsidRDefault="00144B2F" w:rsidP="00144B2F">
      <w:pPr>
        <w:jc w:val="both"/>
        <w:rPr>
          <w:rFonts w:cstheme="minorHAnsi"/>
        </w:rPr>
      </w:pPr>
      <w:r w:rsidRPr="004350D7">
        <w:rPr>
          <w:rFonts w:cstheme="minorHAnsi"/>
        </w:rPr>
        <w:tab/>
      </w:r>
      <w:r w:rsidRPr="004350D7">
        <w:rPr>
          <w:rFonts w:cstheme="minorHAnsi"/>
        </w:rPr>
        <w:tab/>
      </w:r>
      <w:r w:rsidRPr="004350D7">
        <w:rPr>
          <w:rFonts w:cstheme="minorHAnsi"/>
        </w:rPr>
        <w:tab/>
      </w:r>
      <w:r w:rsidRPr="004350D7">
        <w:rPr>
          <w:rFonts w:cstheme="minorHAnsi"/>
        </w:rPr>
        <w:tab/>
      </w:r>
      <w:r w:rsidRPr="004350D7">
        <w:rPr>
          <w:rFonts w:cstheme="minorHAnsi"/>
        </w:rPr>
        <w:tab/>
      </w:r>
      <w:r w:rsidRPr="004350D7">
        <w:rPr>
          <w:rFonts w:cstheme="minorHAnsi"/>
        </w:rPr>
        <w:tab/>
      </w:r>
      <w:r w:rsidRPr="004350D7">
        <w:rPr>
          <w:rFonts w:cstheme="minorHAnsi"/>
        </w:rPr>
        <w:tab/>
      </w:r>
      <w:r w:rsidRPr="004350D7">
        <w:rPr>
          <w:rFonts w:cstheme="minorHAnsi"/>
        </w:rPr>
        <w:tab/>
      </w:r>
      <w:r w:rsidRPr="004350D7">
        <w:rPr>
          <w:rFonts w:cstheme="minorHAnsi"/>
        </w:rPr>
        <w:tab/>
      </w:r>
      <w:r w:rsidRPr="004350D7">
        <w:rPr>
          <w:rFonts w:cstheme="minorHAnsi"/>
        </w:rPr>
        <w:tab/>
      </w:r>
      <w:r w:rsidRPr="004350D7">
        <w:rPr>
          <w:rFonts w:cstheme="minorHAnsi"/>
        </w:rPr>
        <w:tab/>
      </w:r>
    </w:p>
    <w:p w:rsidR="00144B2F" w:rsidRPr="004350D7" w:rsidRDefault="00144B2F" w:rsidP="00144B2F">
      <w:pPr>
        <w:jc w:val="both"/>
        <w:rPr>
          <w:rFonts w:cstheme="minorHAnsi"/>
          <w:b/>
        </w:rPr>
      </w:pPr>
      <w:r w:rsidRPr="004350D7">
        <w:rPr>
          <w:rFonts w:cstheme="minorHAnsi"/>
          <w:b/>
          <w:u w:val="single"/>
        </w:rPr>
        <w:t>Questions.4</w:t>
      </w:r>
      <w:r w:rsidRPr="004350D7">
        <w:rPr>
          <w:rFonts w:cstheme="minorHAnsi"/>
          <w:b/>
        </w:rPr>
        <w:tab/>
      </w:r>
      <w:r w:rsidRPr="004350D7">
        <w:rPr>
          <w:rFonts w:cstheme="minorHAnsi"/>
          <w:b/>
        </w:rPr>
        <w:tab/>
      </w:r>
      <w:r w:rsidRPr="004350D7">
        <w:rPr>
          <w:rFonts w:cstheme="minorHAnsi"/>
          <w:b/>
        </w:rPr>
        <w:tab/>
      </w:r>
      <w:r w:rsidRPr="004350D7">
        <w:rPr>
          <w:rFonts w:cstheme="minorHAnsi"/>
          <w:b/>
        </w:rPr>
        <w:tab/>
      </w:r>
      <w:r w:rsidRPr="004350D7">
        <w:rPr>
          <w:rFonts w:cstheme="minorHAnsi"/>
          <w:b/>
        </w:rPr>
        <w:tab/>
      </w:r>
      <w:r w:rsidRPr="004350D7">
        <w:rPr>
          <w:rFonts w:cstheme="minorHAnsi"/>
          <w:b/>
        </w:rPr>
        <w:tab/>
      </w:r>
      <w:r w:rsidRPr="004350D7">
        <w:rPr>
          <w:rFonts w:cstheme="minorHAnsi"/>
          <w:b/>
        </w:rPr>
        <w:tab/>
        <w:t xml:space="preserve">                 </w:t>
      </w:r>
      <w:r w:rsidR="00225E48">
        <w:rPr>
          <w:rFonts w:cstheme="minorHAnsi"/>
          <w:b/>
        </w:rPr>
        <w:t xml:space="preserve">      </w:t>
      </w:r>
      <w:proofErr w:type="gramStart"/>
      <w:r w:rsidR="00225E48">
        <w:rPr>
          <w:rFonts w:cstheme="minorHAnsi"/>
          <w:b/>
        </w:rPr>
        <w:t xml:space="preserve">   </w:t>
      </w:r>
      <w:r w:rsidRPr="004350D7">
        <w:rPr>
          <w:rFonts w:cstheme="minorHAnsi"/>
          <w:b/>
        </w:rPr>
        <w:t>(</w:t>
      </w:r>
      <w:proofErr w:type="gramEnd"/>
      <w:r w:rsidRPr="004350D7">
        <w:rPr>
          <w:rFonts w:cstheme="minorHAnsi"/>
          <w:b/>
        </w:rPr>
        <w:t>2.5+2.5+2.5+2.5</w:t>
      </w:r>
      <w:r w:rsidR="00225E48">
        <w:rPr>
          <w:rFonts w:cstheme="minorHAnsi"/>
          <w:b/>
        </w:rPr>
        <w:t xml:space="preserve"> Marks</w:t>
      </w:r>
      <w:r w:rsidRPr="004350D7">
        <w:rPr>
          <w:rFonts w:cstheme="minorHAnsi"/>
          <w:b/>
        </w:rPr>
        <w:t xml:space="preserve">) </w:t>
      </w:r>
    </w:p>
    <w:p w:rsidR="00144B2F" w:rsidRPr="004350D7" w:rsidRDefault="00144B2F" w:rsidP="00144B2F">
      <w:pPr>
        <w:spacing w:after="0"/>
        <w:jc w:val="both"/>
        <w:rPr>
          <w:rFonts w:cstheme="minorHAnsi"/>
        </w:rPr>
      </w:pPr>
      <w:r w:rsidRPr="004350D7">
        <w:rPr>
          <w:rFonts w:cstheme="minorHAnsi"/>
        </w:rPr>
        <w:t>Compare and contrast the monitoring and control issues involved in the management of following projects:</w:t>
      </w:r>
    </w:p>
    <w:p w:rsidR="00144B2F" w:rsidRPr="004350D7" w:rsidRDefault="00144B2F" w:rsidP="00144B2F">
      <w:pPr>
        <w:spacing w:after="0"/>
        <w:jc w:val="both"/>
        <w:rPr>
          <w:rFonts w:cstheme="minorHAnsi"/>
        </w:rPr>
      </w:pPr>
      <w:r w:rsidRPr="004350D7">
        <w:rPr>
          <w:rFonts w:cstheme="minorHAnsi"/>
        </w:rPr>
        <w:t>• Construction of pharma bottling plant</w:t>
      </w:r>
    </w:p>
    <w:p w:rsidR="00144B2F" w:rsidRPr="004350D7" w:rsidRDefault="00144B2F" w:rsidP="00144B2F">
      <w:pPr>
        <w:spacing w:after="0"/>
        <w:jc w:val="both"/>
        <w:rPr>
          <w:rFonts w:cstheme="minorHAnsi"/>
        </w:rPr>
      </w:pPr>
      <w:r w:rsidRPr="004350D7">
        <w:rPr>
          <w:rFonts w:cstheme="minorHAnsi"/>
        </w:rPr>
        <w:t xml:space="preserve">• </w:t>
      </w:r>
      <w:proofErr w:type="spellStart"/>
      <w:r w:rsidRPr="004350D7">
        <w:rPr>
          <w:rFonts w:cstheme="minorHAnsi"/>
        </w:rPr>
        <w:t>Blockchain</w:t>
      </w:r>
      <w:proofErr w:type="spellEnd"/>
      <w:r w:rsidRPr="004350D7">
        <w:rPr>
          <w:rFonts w:cstheme="minorHAnsi"/>
        </w:rPr>
        <w:t xml:space="preserve"> implementation in a textile company’s supply chain</w:t>
      </w:r>
      <w:bookmarkStart w:id="0" w:name="_GoBack"/>
      <w:bookmarkEnd w:id="0"/>
    </w:p>
    <w:p w:rsidR="00144B2F" w:rsidRPr="004350D7" w:rsidRDefault="00144B2F" w:rsidP="00144B2F">
      <w:pPr>
        <w:spacing w:after="0"/>
        <w:jc w:val="both"/>
        <w:rPr>
          <w:rFonts w:cstheme="minorHAnsi"/>
        </w:rPr>
      </w:pPr>
      <w:r w:rsidRPr="004350D7">
        <w:rPr>
          <w:rFonts w:cstheme="minorHAnsi"/>
        </w:rPr>
        <w:t>• Successful completion of a University election</w:t>
      </w:r>
    </w:p>
    <w:p w:rsidR="00144B2F" w:rsidRPr="004350D7" w:rsidRDefault="00144B2F" w:rsidP="00144B2F">
      <w:pPr>
        <w:spacing w:after="0"/>
        <w:jc w:val="both"/>
        <w:rPr>
          <w:rFonts w:cstheme="minorHAnsi"/>
        </w:rPr>
      </w:pPr>
      <w:r w:rsidRPr="004350D7">
        <w:rPr>
          <w:rFonts w:cstheme="minorHAnsi"/>
        </w:rPr>
        <w:t>• New product introduction for a smartphone manufacturer</w:t>
      </w:r>
    </w:p>
    <w:p w:rsidR="00144B2F" w:rsidRDefault="00144B2F" w:rsidP="00144B2F">
      <w:pPr>
        <w:spacing w:after="0"/>
        <w:jc w:val="both"/>
        <w:rPr>
          <w:rFonts w:ascii="Book Antiqua" w:hAnsi="Book Antiqua" w:cs="Arial"/>
          <w:b/>
        </w:rPr>
      </w:pPr>
      <w:r w:rsidRPr="004350D7">
        <w:rPr>
          <w:rFonts w:cstheme="minorHAnsi"/>
          <w:b/>
        </w:rPr>
        <w:tab/>
      </w:r>
      <w:r w:rsidRPr="004350D7">
        <w:rPr>
          <w:rFonts w:cstheme="minorHAnsi"/>
          <w:b/>
        </w:rPr>
        <w:tab/>
      </w:r>
      <w:r w:rsidRPr="004350D7">
        <w:rPr>
          <w:rFonts w:cstheme="minorHAnsi"/>
          <w:b/>
        </w:rPr>
        <w:tab/>
      </w:r>
      <w:r w:rsidRPr="004350D7">
        <w:rPr>
          <w:rFonts w:cstheme="minorHAnsi"/>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r>
        <w:rPr>
          <w:rFonts w:ascii="Book Antiqua" w:hAnsi="Book Antiqua" w:cs="Arial"/>
          <w:b/>
        </w:rPr>
        <w:tab/>
      </w:r>
    </w:p>
    <w:p w:rsidR="00144B2F" w:rsidRPr="0055117D" w:rsidRDefault="00144B2F" w:rsidP="00144B2F">
      <w:pPr>
        <w:spacing w:after="0"/>
        <w:jc w:val="both"/>
        <w:rPr>
          <w:rFonts w:ascii="Book Antiqua" w:hAnsi="Book Antiqua" w:cs="Arial"/>
        </w:rPr>
      </w:pPr>
    </w:p>
    <w:p w:rsidR="00144B2F" w:rsidRPr="00281B0A" w:rsidRDefault="00225E48" w:rsidP="00144B2F">
      <w:pPr>
        <w:pStyle w:val="NormalWeb"/>
        <w:shd w:val="clear" w:color="auto" w:fill="FFFFFF"/>
        <w:contextualSpacing/>
        <w:jc w:val="both"/>
        <w:rPr>
          <w:rFonts w:cstheme="minorHAnsi"/>
        </w:rPr>
      </w:pPr>
      <w:r>
        <w:rPr>
          <w:highlight w:val="black"/>
        </w:rPr>
        <w:pict>
          <v:rect id="_x0000_i1025" style="width:462.85pt;height:.05pt;flip:y" o:hrpct="989" o:hralign="center" o:hrstd="t" o:hr="t" fillcolor="#a0a0a0" stroked="f"/>
        </w:pict>
      </w:r>
    </w:p>
    <w:p w:rsidR="00A44B7E" w:rsidRDefault="00225E48"/>
    <w:sectPr w:rsidR="00A44B7E" w:rsidSect="004350D7">
      <w:pgSz w:w="12240" w:h="15840" w:code="1"/>
      <w:pgMar w:top="851" w:right="1440" w:bottom="62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BBD"/>
    <w:rsid w:val="000072AB"/>
    <w:rsid w:val="00144B2F"/>
    <w:rsid w:val="00225E48"/>
    <w:rsid w:val="004350D7"/>
    <w:rsid w:val="005C2806"/>
    <w:rsid w:val="007E3C77"/>
    <w:rsid w:val="00A03957"/>
    <w:rsid w:val="00AC0BBD"/>
    <w:rsid w:val="00D0203B"/>
    <w:rsid w:val="00FC1B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51DC3"/>
  <w15:chartTrackingRefBased/>
  <w15:docId w15:val="{66B4444E-B63A-4FAC-BAC2-782EDC9D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B2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4B2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144B2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5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0D7"/>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Siddharth Rai</dc:creator>
  <cp:keywords/>
  <dc:description/>
  <cp:lastModifiedBy>admin</cp:lastModifiedBy>
  <cp:revision>6</cp:revision>
  <cp:lastPrinted>2022-04-19T07:34:00Z</cp:lastPrinted>
  <dcterms:created xsi:type="dcterms:W3CDTF">2022-04-19T06:53:00Z</dcterms:created>
  <dcterms:modified xsi:type="dcterms:W3CDTF">2022-04-22T06:44:00Z</dcterms:modified>
</cp:coreProperties>
</file>