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2C099" w14:textId="203818A8" w:rsidR="00363740" w:rsidRPr="00363740" w:rsidRDefault="00363740" w:rsidP="00363740">
      <w:pPr>
        <w:pStyle w:val="ListParagraph"/>
        <w:spacing w:line="240" w:lineRule="auto"/>
        <w:rPr>
          <w:rFonts w:ascii="Arial" w:hAnsi="Arial" w:cs="Arial"/>
          <w:b/>
          <w:bCs/>
          <w:sz w:val="28"/>
          <w:szCs w:val="28"/>
        </w:rPr>
      </w:pPr>
      <w:r>
        <w:rPr>
          <w:rFonts w:ascii="Arial" w:hAnsi="Arial" w:cs="Arial"/>
          <w:b/>
          <w:bCs/>
          <w:sz w:val="28"/>
          <w:szCs w:val="28"/>
        </w:rPr>
        <w:t xml:space="preserve">        </w:t>
      </w:r>
      <w:r w:rsidRPr="00363740">
        <w:rPr>
          <w:rFonts w:ascii="Arial" w:hAnsi="Arial" w:cs="Arial"/>
          <w:b/>
          <w:bCs/>
          <w:sz w:val="28"/>
          <w:szCs w:val="28"/>
        </w:rPr>
        <w:t>JAIPURIA INSTITUTE OF MANAGEMENT, INDORE</w:t>
      </w:r>
    </w:p>
    <w:p w14:paraId="23C39728" w14:textId="77777777" w:rsidR="00363740" w:rsidRPr="00363740" w:rsidRDefault="00363740" w:rsidP="00363740">
      <w:pPr>
        <w:spacing w:line="240" w:lineRule="auto"/>
        <w:ind w:left="360"/>
        <w:jc w:val="center"/>
        <w:rPr>
          <w:rFonts w:ascii="Arial" w:hAnsi="Arial" w:cs="Arial"/>
          <w:b/>
          <w:bCs/>
        </w:rPr>
      </w:pPr>
      <w:r w:rsidRPr="00363740">
        <w:rPr>
          <w:rFonts w:ascii="Arial" w:hAnsi="Arial" w:cs="Arial"/>
          <w:b/>
          <w:bCs/>
        </w:rPr>
        <w:t xml:space="preserve">PGDM </w:t>
      </w:r>
    </w:p>
    <w:p w14:paraId="218AB0C0" w14:textId="1AFAAE48" w:rsidR="00363740" w:rsidRPr="00363740" w:rsidRDefault="00363740" w:rsidP="00363740">
      <w:pPr>
        <w:pStyle w:val="ListParagraph"/>
        <w:spacing w:line="240" w:lineRule="auto"/>
        <w:rPr>
          <w:rFonts w:ascii="Arial" w:hAnsi="Arial" w:cs="Arial"/>
          <w:b/>
          <w:bCs/>
        </w:rPr>
      </w:pPr>
      <w:r>
        <w:rPr>
          <w:rFonts w:ascii="Arial" w:hAnsi="Arial" w:cs="Arial"/>
          <w:b/>
          <w:bCs/>
        </w:rPr>
        <w:t xml:space="preserve">                                 </w:t>
      </w:r>
      <w:r w:rsidRPr="00363740">
        <w:rPr>
          <w:rFonts w:ascii="Arial" w:hAnsi="Arial" w:cs="Arial"/>
          <w:b/>
          <w:bCs/>
        </w:rPr>
        <w:t>THIRD TRIMESTER (Batch 2021-23)</w:t>
      </w:r>
    </w:p>
    <w:p w14:paraId="60AB79B5" w14:textId="6927E544" w:rsidR="00363740" w:rsidRPr="00363740" w:rsidRDefault="00363740" w:rsidP="00363740">
      <w:pPr>
        <w:spacing w:line="240" w:lineRule="auto"/>
        <w:ind w:left="360"/>
        <w:jc w:val="center"/>
        <w:rPr>
          <w:rFonts w:ascii="Arial" w:hAnsi="Arial" w:cs="Arial"/>
          <w:b/>
          <w:bCs/>
        </w:rPr>
      </w:pPr>
      <w:r w:rsidRPr="00363740">
        <w:rPr>
          <w:rFonts w:ascii="Arial" w:hAnsi="Arial" w:cs="Arial"/>
          <w:b/>
          <w:bCs/>
        </w:rPr>
        <w:t xml:space="preserve">END TERM </w:t>
      </w:r>
      <w:r w:rsidR="000A499B">
        <w:rPr>
          <w:rFonts w:ascii="Arial" w:hAnsi="Arial" w:cs="Arial"/>
          <w:b/>
          <w:bCs/>
        </w:rPr>
        <w:t xml:space="preserve">IMPROVEMENT </w:t>
      </w:r>
      <w:r w:rsidRPr="00363740">
        <w:rPr>
          <w:rFonts w:ascii="Arial" w:hAnsi="Arial" w:cs="Arial"/>
          <w:b/>
          <w:bCs/>
        </w:rPr>
        <w:t xml:space="preserve">EXAMINATION, </w:t>
      </w:r>
      <w:r>
        <w:rPr>
          <w:rFonts w:ascii="Arial" w:hAnsi="Arial" w:cs="Arial"/>
          <w:b/>
          <w:bCs/>
        </w:rPr>
        <w:t>AUG</w:t>
      </w:r>
      <w:r w:rsidRPr="00363740">
        <w:rPr>
          <w:rFonts w:ascii="Arial" w:hAnsi="Arial" w:cs="Arial"/>
          <w:b/>
          <w:bCs/>
        </w:rPr>
        <w:t>-2022</w:t>
      </w:r>
    </w:p>
    <w:p w14:paraId="2D690B4B" w14:textId="77777777" w:rsidR="00363740" w:rsidRPr="00363740" w:rsidRDefault="00363740" w:rsidP="00363740">
      <w:pPr>
        <w:spacing w:line="240" w:lineRule="auto"/>
        <w:ind w:left="360"/>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363740" w:rsidRPr="00C11FF5" w14:paraId="0B0970C4" w14:textId="77777777" w:rsidTr="002D3639">
        <w:trPr>
          <w:trHeight w:val="440"/>
        </w:trPr>
        <w:tc>
          <w:tcPr>
            <w:tcW w:w="1838" w:type="dxa"/>
            <w:vAlign w:val="center"/>
          </w:tcPr>
          <w:p w14:paraId="31E2FD5C" w14:textId="77777777" w:rsidR="00363740" w:rsidRPr="00C11FF5" w:rsidRDefault="00363740" w:rsidP="002D3639">
            <w:pPr>
              <w:rPr>
                <w:rFonts w:ascii="Arial" w:hAnsi="Arial" w:cs="Arial"/>
                <w:bCs/>
              </w:rPr>
            </w:pPr>
            <w:r w:rsidRPr="00C11FF5">
              <w:rPr>
                <w:rFonts w:ascii="Arial" w:hAnsi="Arial" w:cs="Arial"/>
                <w:bCs/>
              </w:rPr>
              <w:t>Course Name</w:t>
            </w:r>
          </w:p>
        </w:tc>
        <w:tc>
          <w:tcPr>
            <w:tcW w:w="4187" w:type="dxa"/>
            <w:vAlign w:val="center"/>
          </w:tcPr>
          <w:p w14:paraId="6C1E8657" w14:textId="74AB20C9" w:rsidR="00363740" w:rsidRPr="001811E2" w:rsidRDefault="00363740" w:rsidP="002D3639">
            <w:pPr>
              <w:jc w:val="center"/>
              <w:rPr>
                <w:rFonts w:ascii="Arial" w:hAnsi="Arial" w:cs="Arial"/>
                <w:b/>
                <w:bCs/>
              </w:rPr>
            </w:pPr>
            <w:r w:rsidRPr="005B3F26">
              <w:rPr>
                <w:rFonts w:ascii="Times New Roman" w:hAnsi="Times New Roman"/>
                <w:b/>
                <w:color w:val="000000" w:themeColor="text1"/>
                <w:spacing w:val="3"/>
              </w:rPr>
              <w:t>Business Research Methods</w:t>
            </w:r>
          </w:p>
        </w:tc>
        <w:tc>
          <w:tcPr>
            <w:tcW w:w="1710" w:type="dxa"/>
            <w:vAlign w:val="center"/>
          </w:tcPr>
          <w:p w14:paraId="6A14A23A" w14:textId="77777777" w:rsidR="00363740" w:rsidRPr="00C11FF5" w:rsidRDefault="00363740" w:rsidP="002D3639">
            <w:pPr>
              <w:rPr>
                <w:rFonts w:ascii="Arial" w:hAnsi="Arial" w:cs="Arial"/>
                <w:bCs/>
              </w:rPr>
            </w:pPr>
            <w:r w:rsidRPr="00C11FF5">
              <w:rPr>
                <w:rFonts w:ascii="Arial" w:hAnsi="Arial" w:cs="Arial"/>
                <w:bCs/>
              </w:rPr>
              <w:t>Course Code</w:t>
            </w:r>
          </w:p>
        </w:tc>
        <w:tc>
          <w:tcPr>
            <w:tcW w:w="1710" w:type="dxa"/>
            <w:vAlign w:val="center"/>
          </w:tcPr>
          <w:p w14:paraId="34A07731" w14:textId="60EB4274" w:rsidR="00363740" w:rsidRPr="00C11FF5" w:rsidRDefault="00363740" w:rsidP="002D3639">
            <w:pPr>
              <w:jc w:val="center"/>
              <w:rPr>
                <w:rFonts w:ascii="Arial" w:hAnsi="Arial" w:cs="Arial"/>
                <w:b/>
                <w:bCs/>
              </w:rPr>
            </w:pPr>
            <w:r w:rsidRPr="005B3F26">
              <w:rPr>
                <w:rFonts w:ascii="Times New Roman" w:hAnsi="Times New Roman"/>
                <w:b/>
                <w:color w:val="000000" w:themeColor="text1"/>
                <w:spacing w:val="3"/>
              </w:rPr>
              <w:t>40503</w:t>
            </w:r>
          </w:p>
        </w:tc>
      </w:tr>
      <w:tr w:rsidR="00363740" w:rsidRPr="00C11FF5" w14:paraId="0A4E58B1" w14:textId="77777777" w:rsidTr="002D3639">
        <w:trPr>
          <w:trHeight w:val="440"/>
        </w:trPr>
        <w:tc>
          <w:tcPr>
            <w:tcW w:w="1838" w:type="dxa"/>
            <w:vAlign w:val="center"/>
          </w:tcPr>
          <w:p w14:paraId="0437BA24" w14:textId="77777777" w:rsidR="00363740" w:rsidRPr="00C11FF5" w:rsidRDefault="00363740" w:rsidP="002D3639">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68ECADA0" w14:textId="77777777" w:rsidR="00363740" w:rsidRPr="00C11FF5" w:rsidRDefault="00363740" w:rsidP="002D3639">
            <w:pPr>
              <w:jc w:val="center"/>
              <w:rPr>
                <w:rFonts w:ascii="Arial" w:hAnsi="Arial" w:cs="Arial"/>
                <w:b/>
                <w:bCs/>
              </w:rPr>
            </w:pPr>
            <w:r>
              <w:rPr>
                <w:rFonts w:ascii="Arial" w:hAnsi="Arial" w:cs="Arial"/>
                <w:b/>
                <w:bCs/>
              </w:rPr>
              <w:t>2 hours</w:t>
            </w:r>
          </w:p>
        </w:tc>
        <w:tc>
          <w:tcPr>
            <w:tcW w:w="1710" w:type="dxa"/>
            <w:vAlign w:val="center"/>
          </w:tcPr>
          <w:p w14:paraId="5ACDB5F4" w14:textId="77777777" w:rsidR="00363740" w:rsidRPr="00C11FF5" w:rsidRDefault="00363740" w:rsidP="002D3639">
            <w:pPr>
              <w:rPr>
                <w:rFonts w:ascii="Arial" w:hAnsi="Arial" w:cs="Arial"/>
                <w:bCs/>
              </w:rPr>
            </w:pPr>
            <w:r w:rsidRPr="00C11FF5">
              <w:rPr>
                <w:rFonts w:ascii="Arial" w:hAnsi="Arial" w:cs="Arial"/>
                <w:bCs/>
              </w:rPr>
              <w:t>Max. Marks</w:t>
            </w:r>
          </w:p>
        </w:tc>
        <w:tc>
          <w:tcPr>
            <w:tcW w:w="1710" w:type="dxa"/>
            <w:vAlign w:val="center"/>
          </w:tcPr>
          <w:p w14:paraId="20CA41E3" w14:textId="77777777" w:rsidR="00363740" w:rsidRPr="00C11FF5" w:rsidRDefault="00363740" w:rsidP="002D3639">
            <w:pPr>
              <w:jc w:val="center"/>
              <w:rPr>
                <w:rFonts w:ascii="Arial" w:hAnsi="Arial" w:cs="Arial"/>
                <w:b/>
                <w:bCs/>
              </w:rPr>
            </w:pPr>
            <w:r>
              <w:rPr>
                <w:rFonts w:ascii="Arial" w:hAnsi="Arial" w:cs="Arial"/>
                <w:b/>
                <w:bCs/>
              </w:rPr>
              <w:t>40</w:t>
            </w:r>
          </w:p>
        </w:tc>
      </w:tr>
    </w:tbl>
    <w:p w14:paraId="55BD2596" w14:textId="77777777" w:rsidR="00363740" w:rsidRDefault="00363740" w:rsidP="00363740">
      <w:pPr>
        <w:pStyle w:val="ListParagraph"/>
        <w:spacing w:before="240"/>
        <w:rPr>
          <w:rFonts w:ascii="Arial" w:hAnsi="Arial" w:cs="Arial"/>
          <w:b/>
          <w:bCs/>
        </w:rPr>
      </w:pPr>
    </w:p>
    <w:p w14:paraId="609AD9A1" w14:textId="658FB91B" w:rsidR="00363740" w:rsidRPr="00363740" w:rsidRDefault="00363740" w:rsidP="00363740">
      <w:pPr>
        <w:pStyle w:val="ListParagraph"/>
        <w:spacing w:before="240"/>
        <w:rPr>
          <w:rFonts w:ascii="Arial" w:hAnsi="Arial" w:cs="Arial"/>
          <w:b/>
        </w:rPr>
      </w:pPr>
      <w:r w:rsidRPr="00363740">
        <w:rPr>
          <w:rFonts w:ascii="Arial" w:hAnsi="Arial" w:cs="Arial"/>
          <w:b/>
          <w:bCs/>
        </w:rPr>
        <w:t>INSTRUCTIONS:</w:t>
      </w:r>
      <w:r w:rsidRPr="00363740">
        <w:rPr>
          <w:rFonts w:ascii="Arial" w:hAnsi="Arial" w:cs="Arial"/>
          <w:b/>
        </w:rPr>
        <w:t xml:space="preserve"> </w:t>
      </w:r>
    </w:p>
    <w:p w14:paraId="7CA1A314" w14:textId="77777777" w:rsidR="00BC4B04" w:rsidRDefault="00BC4B04" w:rsidP="00BC4B04">
      <w:pPr>
        <w:pStyle w:val="ListParagraph"/>
        <w:numPr>
          <w:ilvl w:val="0"/>
          <w:numId w:val="1"/>
        </w:numPr>
        <w:jc w:val="both"/>
        <w:rPr>
          <w:rFonts w:ascii="Times New Roman" w:hAnsi="Times New Roman" w:cs="Times New Roman"/>
          <w:sz w:val="24"/>
          <w:szCs w:val="24"/>
          <w:lang w:val="en-US"/>
        </w:rPr>
      </w:pPr>
      <w:r w:rsidRPr="000A20BD">
        <w:rPr>
          <w:rFonts w:ascii="Times New Roman" w:hAnsi="Times New Roman" w:cs="Times New Roman"/>
          <w:sz w:val="24"/>
          <w:szCs w:val="24"/>
          <w:lang w:val="en-US"/>
        </w:rPr>
        <w:t xml:space="preserve">Please write in clear handwriting. </w:t>
      </w:r>
    </w:p>
    <w:p w14:paraId="5FFA3BF0" w14:textId="77777777" w:rsidR="00BC4B04" w:rsidRDefault="00BC4B04" w:rsidP="00BC4B04">
      <w:pPr>
        <w:pStyle w:val="ListParagraph"/>
        <w:numPr>
          <w:ilvl w:val="0"/>
          <w:numId w:val="1"/>
        </w:numPr>
        <w:jc w:val="both"/>
        <w:rPr>
          <w:rFonts w:ascii="Times New Roman" w:hAnsi="Times New Roman" w:cs="Times New Roman"/>
          <w:sz w:val="24"/>
          <w:szCs w:val="24"/>
          <w:lang w:val="en-US"/>
        </w:rPr>
      </w:pPr>
      <w:r w:rsidRPr="000A20BD">
        <w:rPr>
          <w:rFonts w:ascii="Times New Roman" w:hAnsi="Times New Roman" w:cs="Times New Roman"/>
          <w:sz w:val="24"/>
          <w:szCs w:val="24"/>
          <w:lang w:val="en-US"/>
        </w:rPr>
        <w:t>This is an open-book, open-notes exam.</w:t>
      </w:r>
    </w:p>
    <w:p w14:paraId="1DDA41D4" w14:textId="72FFCB8D" w:rsidR="00BC4B04" w:rsidRDefault="00BC4B04" w:rsidP="00BC4B04">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w:t>
      </w:r>
      <w:r w:rsidR="003F6F31">
        <w:rPr>
          <w:rFonts w:ascii="Times New Roman" w:hAnsi="Times New Roman" w:cs="Times New Roman"/>
          <w:sz w:val="24"/>
          <w:szCs w:val="24"/>
          <w:lang w:val="en-US"/>
        </w:rPr>
        <w:t xml:space="preserve">five </w:t>
      </w:r>
      <w:r>
        <w:rPr>
          <w:rFonts w:ascii="Times New Roman" w:hAnsi="Times New Roman" w:cs="Times New Roman"/>
          <w:sz w:val="24"/>
          <w:szCs w:val="24"/>
          <w:lang w:val="en-US"/>
        </w:rPr>
        <w:t>questions are compulsory.</w:t>
      </w:r>
    </w:p>
    <w:p w14:paraId="2648EABF" w14:textId="77777777" w:rsidR="00BC4B04" w:rsidRPr="0001178D" w:rsidRDefault="00BC4B04" w:rsidP="00BC4B04">
      <w:pPr>
        <w:jc w:val="both"/>
        <w:rPr>
          <w:rFonts w:cstheme="minorHAnsi"/>
          <w:b/>
          <w:u w:val="single"/>
        </w:rPr>
      </w:pPr>
      <w:r w:rsidRPr="0001178D">
        <w:rPr>
          <w:rFonts w:cstheme="minorHAnsi"/>
          <w:b/>
          <w:u w:val="single"/>
        </w:rPr>
        <w:t>Question-1</w:t>
      </w:r>
    </w:p>
    <w:p w14:paraId="65B5FD23" w14:textId="77777777" w:rsidR="0001178D" w:rsidRPr="0001178D" w:rsidRDefault="00457665" w:rsidP="0001178D">
      <w:pPr>
        <w:jc w:val="both"/>
        <w:rPr>
          <w:rFonts w:cstheme="minorHAnsi"/>
          <w:b/>
        </w:rPr>
      </w:pPr>
      <w:r w:rsidRPr="0001178D">
        <w:rPr>
          <w:rFonts w:cstheme="minorHAnsi"/>
        </w:rPr>
        <w:t>A cell phone manufacturer wants to conduct a feature research study among students of higher education in Indore. The</w:t>
      </w:r>
      <w:r w:rsidR="005E5074" w:rsidRPr="0001178D">
        <w:rPr>
          <w:rFonts w:cstheme="minorHAnsi"/>
        </w:rPr>
        <w:t xml:space="preserve"> company</w:t>
      </w:r>
      <w:r w:rsidR="00BC4B04" w:rsidRPr="0001178D">
        <w:rPr>
          <w:rFonts w:cstheme="minorHAnsi"/>
        </w:rPr>
        <w:t xml:space="preserve"> </w:t>
      </w:r>
      <w:r w:rsidR="005E5074" w:rsidRPr="0001178D">
        <w:rPr>
          <w:rFonts w:cstheme="minorHAnsi"/>
        </w:rPr>
        <w:t>wants</w:t>
      </w:r>
      <w:r w:rsidR="00BC4B04" w:rsidRPr="0001178D">
        <w:rPr>
          <w:rFonts w:cstheme="minorHAnsi"/>
        </w:rPr>
        <w:t xml:space="preserve"> </w:t>
      </w:r>
      <w:r w:rsidRPr="0001178D">
        <w:rPr>
          <w:rFonts w:cstheme="minorHAnsi"/>
        </w:rPr>
        <w:t>to understand</w:t>
      </w:r>
      <w:r w:rsidR="00BC4B04" w:rsidRPr="0001178D">
        <w:rPr>
          <w:rFonts w:cstheme="minorHAnsi"/>
        </w:rPr>
        <w:t xml:space="preserve"> </w:t>
      </w:r>
      <w:r w:rsidRPr="0001178D">
        <w:rPr>
          <w:rFonts w:cstheme="minorHAnsi"/>
        </w:rPr>
        <w:t>the features that the students use, features they would like to see, and the price that they are willing to pay</w:t>
      </w:r>
      <w:r w:rsidR="00BC4B04" w:rsidRPr="0001178D">
        <w:rPr>
          <w:rFonts w:cstheme="minorHAnsi"/>
        </w:rPr>
        <w:t xml:space="preserve">. </w:t>
      </w:r>
      <w:r w:rsidR="005E5074" w:rsidRPr="0001178D">
        <w:rPr>
          <w:rFonts w:cstheme="minorHAnsi"/>
        </w:rPr>
        <w:t xml:space="preserve">You have been asked for help in gathering data for this purpose. </w:t>
      </w:r>
      <w:r w:rsidR="00BC4B04" w:rsidRPr="0001178D">
        <w:rPr>
          <w:rFonts w:cstheme="minorHAnsi"/>
        </w:rPr>
        <w:t>What advice would you give about sampling? What method or combination of methods would generate the best results?</w:t>
      </w:r>
      <w:r w:rsidR="00BC4B04" w:rsidRPr="0001178D">
        <w:rPr>
          <w:rFonts w:cstheme="minorHAnsi"/>
        </w:rPr>
        <w:tab/>
      </w:r>
      <w:r w:rsidR="00BC4B04" w:rsidRPr="0001178D">
        <w:rPr>
          <w:rFonts w:cstheme="minorHAnsi"/>
        </w:rPr>
        <w:tab/>
      </w:r>
      <w:r w:rsidR="0001178D" w:rsidRPr="0001178D">
        <w:rPr>
          <w:rFonts w:cstheme="minorHAnsi"/>
          <w:b/>
        </w:rPr>
        <w:t xml:space="preserve">                              (10 Marks)</w:t>
      </w:r>
    </w:p>
    <w:p w14:paraId="1AB99645" w14:textId="495BE6E7" w:rsidR="00BC4B04" w:rsidRPr="0001178D" w:rsidRDefault="00BC4B04" w:rsidP="00BC4B04">
      <w:pPr>
        <w:jc w:val="both"/>
        <w:rPr>
          <w:rFonts w:cstheme="minorHAnsi"/>
        </w:rPr>
      </w:pPr>
      <w:r w:rsidRPr="0001178D">
        <w:rPr>
          <w:rFonts w:cstheme="minorHAnsi"/>
        </w:rPr>
        <w:tab/>
      </w:r>
      <w:r w:rsidRPr="0001178D">
        <w:rPr>
          <w:rFonts w:cstheme="minorHAnsi"/>
        </w:rPr>
        <w:tab/>
      </w:r>
      <w:r w:rsidR="005E5074" w:rsidRPr="0001178D">
        <w:rPr>
          <w:rFonts w:cstheme="minorHAnsi"/>
        </w:rPr>
        <w:tab/>
      </w:r>
      <w:r w:rsidR="005E5074" w:rsidRPr="0001178D">
        <w:rPr>
          <w:rFonts w:cstheme="minorHAnsi"/>
        </w:rPr>
        <w:tab/>
      </w:r>
      <w:r w:rsidR="005E5074" w:rsidRPr="0001178D">
        <w:rPr>
          <w:rFonts w:cstheme="minorHAnsi"/>
        </w:rPr>
        <w:tab/>
      </w:r>
      <w:r w:rsidR="005E5074" w:rsidRPr="0001178D">
        <w:rPr>
          <w:rFonts w:cstheme="minorHAnsi"/>
        </w:rPr>
        <w:tab/>
      </w:r>
      <w:r w:rsidR="005E5074" w:rsidRPr="0001178D">
        <w:rPr>
          <w:rFonts w:cstheme="minorHAnsi"/>
        </w:rPr>
        <w:tab/>
      </w:r>
      <w:r w:rsidR="005E5074" w:rsidRPr="0001178D">
        <w:rPr>
          <w:rFonts w:cstheme="minorHAnsi"/>
        </w:rPr>
        <w:tab/>
      </w:r>
      <w:r w:rsidR="005E5074" w:rsidRPr="0001178D">
        <w:rPr>
          <w:rFonts w:cstheme="minorHAnsi"/>
        </w:rPr>
        <w:tab/>
      </w:r>
      <w:r w:rsidR="005E5074" w:rsidRPr="0001178D">
        <w:rPr>
          <w:rFonts w:cstheme="minorHAnsi"/>
        </w:rPr>
        <w:tab/>
      </w:r>
      <w:r w:rsidR="005E5074" w:rsidRPr="0001178D">
        <w:rPr>
          <w:rFonts w:cstheme="minorHAnsi"/>
        </w:rPr>
        <w:tab/>
      </w:r>
    </w:p>
    <w:p w14:paraId="3DFD32B2" w14:textId="77777777" w:rsidR="00BC4B04" w:rsidRPr="0001178D" w:rsidRDefault="00BC4B04" w:rsidP="00BC4B04">
      <w:pPr>
        <w:jc w:val="both"/>
        <w:rPr>
          <w:rFonts w:cstheme="minorHAnsi"/>
          <w:b/>
          <w:u w:val="single"/>
        </w:rPr>
      </w:pPr>
      <w:r w:rsidRPr="0001178D">
        <w:rPr>
          <w:rFonts w:cstheme="minorHAnsi"/>
          <w:b/>
          <w:u w:val="single"/>
        </w:rPr>
        <w:t>Question-2</w:t>
      </w:r>
    </w:p>
    <w:p w14:paraId="2FF2EA6B" w14:textId="16DE5640" w:rsidR="0001178D" w:rsidRPr="0001178D" w:rsidRDefault="00C57638" w:rsidP="0001178D">
      <w:pPr>
        <w:jc w:val="both"/>
        <w:rPr>
          <w:rFonts w:cstheme="minorHAnsi"/>
          <w:b/>
        </w:rPr>
      </w:pPr>
      <w:r w:rsidRPr="0001178D">
        <w:rPr>
          <w:rFonts w:cstheme="minorHAnsi"/>
        </w:rPr>
        <w:t>A breakfast cereal producer</w:t>
      </w:r>
      <w:r w:rsidR="00BC4B04" w:rsidRPr="0001178D">
        <w:rPr>
          <w:rFonts w:cstheme="minorHAnsi"/>
        </w:rPr>
        <w:t xml:space="preserve"> realized that </w:t>
      </w:r>
      <w:r w:rsidRPr="0001178D">
        <w:rPr>
          <w:rFonts w:cstheme="minorHAnsi"/>
        </w:rPr>
        <w:t>sales of their product have dropped recently</w:t>
      </w:r>
      <w:r w:rsidR="00BC4B04" w:rsidRPr="0001178D">
        <w:rPr>
          <w:rFonts w:cstheme="minorHAnsi"/>
        </w:rPr>
        <w:t xml:space="preserve">. </w:t>
      </w:r>
      <w:r w:rsidR="00866ED4" w:rsidRPr="0001178D">
        <w:rPr>
          <w:rFonts w:cstheme="minorHAnsi"/>
        </w:rPr>
        <w:t>T</w:t>
      </w:r>
      <w:r w:rsidR="00BC4B04" w:rsidRPr="0001178D">
        <w:rPr>
          <w:rFonts w:cstheme="minorHAnsi"/>
        </w:rPr>
        <w:t xml:space="preserve">o </w:t>
      </w:r>
      <w:r w:rsidRPr="0001178D">
        <w:rPr>
          <w:rFonts w:cstheme="minorHAnsi"/>
        </w:rPr>
        <w:t>understand customers</w:t>
      </w:r>
      <w:r w:rsidR="00866ED4" w:rsidRPr="0001178D">
        <w:rPr>
          <w:rFonts w:cstheme="minorHAnsi"/>
        </w:rPr>
        <w:t>’</w:t>
      </w:r>
      <w:r w:rsidRPr="0001178D">
        <w:rPr>
          <w:rFonts w:cstheme="minorHAnsi"/>
        </w:rPr>
        <w:t xml:space="preserve"> experience</w:t>
      </w:r>
      <w:r w:rsidR="00866ED4" w:rsidRPr="0001178D">
        <w:rPr>
          <w:rFonts w:cstheme="minorHAnsi"/>
        </w:rPr>
        <w:t xml:space="preserve"> and purchase decision </w:t>
      </w:r>
      <w:r w:rsidRPr="0001178D">
        <w:rPr>
          <w:rFonts w:cstheme="minorHAnsi"/>
        </w:rPr>
        <w:t>about the cereal</w:t>
      </w:r>
      <w:r w:rsidR="00BC4B04" w:rsidRPr="0001178D">
        <w:rPr>
          <w:rFonts w:cstheme="minorHAnsi"/>
        </w:rPr>
        <w:t>, the</w:t>
      </w:r>
      <w:r w:rsidR="00866ED4" w:rsidRPr="0001178D">
        <w:rPr>
          <w:rFonts w:cstheme="minorHAnsi"/>
        </w:rPr>
        <w:t xml:space="preserve"> company</w:t>
      </w:r>
      <w:r w:rsidR="00BC4B04" w:rsidRPr="0001178D">
        <w:rPr>
          <w:rFonts w:cstheme="minorHAnsi"/>
        </w:rPr>
        <w:t xml:space="preserve"> asked you to conduct a </w:t>
      </w:r>
      <w:r w:rsidR="00866ED4" w:rsidRPr="0001178D">
        <w:rPr>
          <w:rFonts w:cstheme="minorHAnsi"/>
        </w:rPr>
        <w:t xml:space="preserve">focus group interview. </w:t>
      </w:r>
      <w:r w:rsidR="00BC4B04" w:rsidRPr="0001178D">
        <w:rPr>
          <w:rFonts w:cstheme="minorHAnsi"/>
        </w:rPr>
        <w:t>Prepare a focus group outline(s)</w:t>
      </w:r>
      <w:r w:rsidR="00866ED4" w:rsidRPr="0001178D">
        <w:rPr>
          <w:rFonts w:cstheme="minorHAnsi"/>
        </w:rPr>
        <w:t xml:space="preserve"> or a moderator guide</w:t>
      </w:r>
      <w:r w:rsidR="00BC4B04" w:rsidRPr="0001178D">
        <w:rPr>
          <w:rFonts w:cstheme="minorHAnsi"/>
        </w:rPr>
        <w:t xml:space="preserve"> to accomplish this task. </w:t>
      </w:r>
      <w:r w:rsidR="00BC4B04" w:rsidRPr="0001178D">
        <w:rPr>
          <w:rFonts w:cstheme="minorHAnsi"/>
        </w:rPr>
        <w:tab/>
      </w:r>
      <w:r w:rsidR="00BC4B04" w:rsidRPr="0001178D">
        <w:rPr>
          <w:rFonts w:cstheme="minorHAnsi"/>
        </w:rPr>
        <w:tab/>
      </w:r>
      <w:r w:rsidR="00BC4B04" w:rsidRPr="0001178D">
        <w:rPr>
          <w:rFonts w:cstheme="minorHAnsi"/>
        </w:rPr>
        <w:tab/>
      </w:r>
      <w:r w:rsidR="00BC4B04" w:rsidRPr="0001178D">
        <w:rPr>
          <w:rFonts w:cstheme="minorHAnsi"/>
        </w:rPr>
        <w:tab/>
      </w:r>
      <w:r w:rsidR="00BC4B04" w:rsidRPr="0001178D">
        <w:rPr>
          <w:rFonts w:cstheme="minorHAnsi"/>
        </w:rPr>
        <w:tab/>
      </w:r>
      <w:r w:rsidR="00BC4B04" w:rsidRPr="0001178D">
        <w:rPr>
          <w:rFonts w:cstheme="minorHAnsi"/>
        </w:rPr>
        <w:tab/>
      </w:r>
      <w:r w:rsidR="0001178D">
        <w:rPr>
          <w:rFonts w:cstheme="minorHAnsi"/>
        </w:rPr>
        <w:t xml:space="preserve">                                                                      </w:t>
      </w:r>
      <w:r w:rsidR="007F7EE8">
        <w:rPr>
          <w:rFonts w:cstheme="minorHAnsi"/>
        </w:rPr>
        <w:t xml:space="preserve">   </w:t>
      </w:r>
      <w:r w:rsidR="0001178D" w:rsidRPr="0001178D">
        <w:rPr>
          <w:rFonts w:cstheme="minorHAnsi"/>
          <w:b/>
        </w:rPr>
        <w:t>(10 Marks)</w:t>
      </w:r>
    </w:p>
    <w:p w14:paraId="23FCF4CB" w14:textId="32A96BCC" w:rsidR="00BC4B04" w:rsidRPr="0001178D" w:rsidRDefault="00BC4B04" w:rsidP="00BC4B04">
      <w:pPr>
        <w:jc w:val="both"/>
        <w:rPr>
          <w:rFonts w:cstheme="minorHAnsi"/>
          <w:b/>
        </w:rPr>
      </w:pPr>
      <w:r w:rsidRPr="0001178D">
        <w:rPr>
          <w:rFonts w:cstheme="minorHAnsi"/>
          <w:b/>
        </w:rPr>
        <w:t>Attempt question three based on the following scenario:</w:t>
      </w:r>
    </w:p>
    <w:p w14:paraId="41CF1B3B" w14:textId="03E173B6" w:rsidR="0024444F" w:rsidRPr="0001178D" w:rsidRDefault="0024444F" w:rsidP="0024444F">
      <w:pPr>
        <w:jc w:val="both"/>
        <w:rPr>
          <w:rFonts w:eastAsia="Times New Roman" w:cstheme="minorHAnsi"/>
        </w:rPr>
      </w:pPr>
      <w:r w:rsidRPr="0001178D">
        <w:rPr>
          <w:rFonts w:cstheme="minorHAnsi"/>
        </w:rPr>
        <w:t xml:space="preserve">The Swamp Palace </w:t>
      </w:r>
      <w:r w:rsidR="00485F20" w:rsidRPr="0001178D">
        <w:rPr>
          <w:rFonts w:cstheme="minorHAnsi"/>
        </w:rPr>
        <w:t>M</w:t>
      </w:r>
      <w:r w:rsidRPr="0001178D">
        <w:rPr>
          <w:rFonts w:cstheme="minorHAnsi"/>
        </w:rPr>
        <w:t xml:space="preserve">useum is an interactive museum that teaches visitors the ways of life on the swamps of the Central India. It contains over 100 exhibits demonstrating the ecology of the swamp and the habits of the animals and insects inhabiting it. Additionally, there are restaurants, swimming, and thrill rides in the forty plus acres and miles of pathways. The park was originally government-funded, but now it is self-supporting. While there are enough visitors, the park has struggled just to break even. The Swamp Palace sought the help of </w:t>
      </w:r>
      <w:proofErr w:type="spellStart"/>
      <w:r w:rsidRPr="0001178D">
        <w:rPr>
          <w:rFonts w:cstheme="minorHAnsi"/>
        </w:rPr>
        <w:t>Marketivity</w:t>
      </w:r>
      <w:proofErr w:type="spellEnd"/>
      <w:r w:rsidRPr="0001178D">
        <w:rPr>
          <w:rFonts w:cstheme="minorHAnsi"/>
        </w:rPr>
        <w:t xml:space="preserve"> Group, a research initiative by students of </w:t>
      </w:r>
      <w:proofErr w:type="spellStart"/>
      <w:r w:rsidRPr="0001178D">
        <w:rPr>
          <w:rFonts w:cstheme="minorHAnsi"/>
        </w:rPr>
        <w:t>Jaipuria</w:t>
      </w:r>
      <w:proofErr w:type="spellEnd"/>
      <w:r w:rsidRPr="0001178D">
        <w:rPr>
          <w:rFonts w:cstheme="minorHAnsi"/>
        </w:rPr>
        <w:t xml:space="preserve"> Indore </w:t>
      </w:r>
      <w:r w:rsidRPr="0001178D">
        <w:rPr>
          <w:rFonts w:eastAsia="Times New Roman" w:cstheme="minorHAnsi"/>
        </w:rPr>
        <w:t>to conduct a study to provide information useful to management actions that would lead to increased visitors.</w:t>
      </w:r>
    </w:p>
    <w:p w14:paraId="702FDB52" w14:textId="77777777" w:rsidR="00BC4B04" w:rsidRPr="0001178D" w:rsidRDefault="00BC4B04" w:rsidP="00BC4B04">
      <w:pPr>
        <w:jc w:val="both"/>
        <w:rPr>
          <w:rFonts w:eastAsia="Times New Roman" w:cstheme="minorHAnsi"/>
          <w:b/>
          <w:u w:val="single"/>
        </w:rPr>
      </w:pPr>
      <w:r w:rsidRPr="0001178D">
        <w:rPr>
          <w:rFonts w:eastAsia="Times New Roman" w:cstheme="minorHAnsi"/>
          <w:b/>
          <w:u w:val="single"/>
        </w:rPr>
        <w:t>Question-3</w:t>
      </w:r>
    </w:p>
    <w:p w14:paraId="76FDD94A" w14:textId="489AC55F" w:rsidR="00BC4B04" w:rsidRPr="0001178D" w:rsidRDefault="00BC4B04" w:rsidP="00BC4B04">
      <w:pPr>
        <w:jc w:val="both"/>
        <w:rPr>
          <w:rFonts w:eastAsia="Times New Roman" w:cstheme="minorHAnsi"/>
        </w:rPr>
      </w:pPr>
      <w:r w:rsidRPr="0001178D">
        <w:rPr>
          <w:rFonts w:eastAsia="Times New Roman" w:cstheme="minorHAnsi"/>
        </w:rPr>
        <w:t xml:space="preserve">As a member of the </w:t>
      </w:r>
      <w:proofErr w:type="spellStart"/>
      <w:r w:rsidR="00C45C18" w:rsidRPr="0001178D">
        <w:rPr>
          <w:rFonts w:cstheme="minorHAnsi"/>
        </w:rPr>
        <w:t>Marketivity</w:t>
      </w:r>
      <w:proofErr w:type="spellEnd"/>
      <w:r w:rsidR="00C45C18" w:rsidRPr="0001178D">
        <w:rPr>
          <w:rFonts w:cstheme="minorHAnsi"/>
        </w:rPr>
        <w:t xml:space="preserve"> Group</w:t>
      </w:r>
      <w:r w:rsidRPr="0001178D">
        <w:rPr>
          <w:rFonts w:eastAsia="Times New Roman" w:cstheme="minorHAnsi"/>
        </w:rPr>
        <w:t>:</w:t>
      </w:r>
    </w:p>
    <w:p w14:paraId="0385D982" w14:textId="77777777" w:rsidR="00BC4B04" w:rsidRPr="0001178D" w:rsidRDefault="00BC4B04" w:rsidP="00BC4B04">
      <w:pPr>
        <w:pStyle w:val="ListParagraph"/>
        <w:numPr>
          <w:ilvl w:val="0"/>
          <w:numId w:val="2"/>
        </w:numPr>
        <w:jc w:val="both"/>
        <w:rPr>
          <w:rFonts w:eastAsia="Times New Roman" w:cstheme="minorHAnsi"/>
        </w:rPr>
      </w:pPr>
      <w:r w:rsidRPr="0001178D">
        <w:rPr>
          <w:rFonts w:eastAsia="Times New Roman" w:cstheme="minorHAnsi"/>
        </w:rPr>
        <w:t xml:space="preserve">What role should you play in this project? </w:t>
      </w:r>
    </w:p>
    <w:p w14:paraId="40F5F9D0" w14:textId="386D41E7" w:rsidR="00BC4B04" w:rsidRPr="0001178D" w:rsidRDefault="00BC4B04" w:rsidP="00BC4B04">
      <w:pPr>
        <w:pStyle w:val="ListParagraph"/>
        <w:numPr>
          <w:ilvl w:val="0"/>
          <w:numId w:val="2"/>
        </w:numPr>
        <w:jc w:val="both"/>
        <w:rPr>
          <w:rFonts w:eastAsia="Times New Roman" w:cstheme="minorHAnsi"/>
        </w:rPr>
      </w:pPr>
      <w:r w:rsidRPr="0001178D">
        <w:rPr>
          <w:rFonts w:eastAsia="Times New Roman" w:cstheme="minorHAnsi"/>
        </w:rPr>
        <w:t xml:space="preserve">Highlight the research </w:t>
      </w:r>
      <w:r w:rsidR="00762A9B" w:rsidRPr="0001178D">
        <w:rPr>
          <w:rFonts w:eastAsia="Times New Roman" w:cstheme="minorHAnsi"/>
        </w:rPr>
        <w:t>question</w:t>
      </w:r>
      <w:r w:rsidR="00C45C18" w:rsidRPr="0001178D">
        <w:rPr>
          <w:rFonts w:eastAsia="Times New Roman" w:cstheme="minorHAnsi"/>
        </w:rPr>
        <w:t>(</w:t>
      </w:r>
      <w:r w:rsidR="00762A9B" w:rsidRPr="0001178D">
        <w:rPr>
          <w:rFonts w:eastAsia="Times New Roman" w:cstheme="minorHAnsi"/>
        </w:rPr>
        <w:t>s</w:t>
      </w:r>
      <w:r w:rsidR="00C45C18" w:rsidRPr="0001178D">
        <w:rPr>
          <w:rFonts w:eastAsia="Times New Roman" w:cstheme="minorHAnsi"/>
        </w:rPr>
        <w:t>)</w:t>
      </w:r>
      <w:r w:rsidRPr="0001178D">
        <w:rPr>
          <w:rFonts w:eastAsia="Times New Roman" w:cstheme="minorHAnsi"/>
        </w:rPr>
        <w:t xml:space="preserve"> you have identified in the scenario above. </w:t>
      </w:r>
    </w:p>
    <w:p w14:paraId="25AF64A6" w14:textId="77777777" w:rsidR="006933DD" w:rsidRPr="0001178D" w:rsidRDefault="00BC4B04" w:rsidP="00BC4B04">
      <w:pPr>
        <w:pStyle w:val="ListParagraph"/>
        <w:numPr>
          <w:ilvl w:val="0"/>
          <w:numId w:val="2"/>
        </w:numPr>
        <w:jc w:val="both"/>
        <w:rPr>
          <w:rFonts w:eastAsia="Times New Roman" w:cstheme="minorHAnsi"/>
        </w:rPr>
      </w:pPr>
      <w:r w:rsidRPr="0001178D">
        <w:rPr>
          <w:rFonts w:eastAsia="Times New Roman" w:cstheme="minorHAnsi"/>
        </w:rPr>
        <w:lastRenderedPageBreak/>
        <w:t xml:space="preserve">Based on the research </w:t>
      </w:r>
      <w:r w:rsidR="00762A9B" w:rsidRPr="0001178D">
        <w:rPr>
          <w:rFonts w:eastAsia="Times New Roman" w:cstheme="minorHAnsi"/>
        </w:rPr>
        <w:t>questions</w:t>
      </w:r>
      <w:r w:rsidRPr="0001178D">
        <w:rPr>
          <w:rFonts w:eastAsia="Times New Roman" w:cstheme="minorHAnsi"/>
        </w:rPr>
        <w:t xml:space="preserve"> identified, prepare a brief proposal to the </w:t>
      </w:r>
      <w:r w:rsidR="006933DD" w:rsidRPr="0001178D">
        <w:rPr>
          <w:rFonts w:eastAsia="Times New Roman" w:cstheme="minorHAnsi"/>
        </w:rPr>
        <w:t>Swamp Palace Park</w:t>
      </w:r>
      <w:r w:rsidRPr="0001178D">
        <w:rPr>
          <w:rFonts w:eastAsia="Times New Roman" w:cstheme="minorHAnsi"/>
        </w:rPr>
        <w:t xml:space="preserve">. </w:t>
      </w:r>
      <w:r w:rsidRPr="0001178D">
        <w:rPr>
          <w:rFonts w:eastAsia="Times New Roman" w:cstheme="minorHAnsi"/>
        </w:rPr>
        <w:tab/>
      </w:r>
      <w:r w:rsidRPr="0001178D">
        <w:rPr>
          <w:rFonts w:eastAsia="Times New Roman" w:cstheme="minorHAnsi"/>
        </w:rPr>
        <w:tab/>
      </w:r>
      <w:r w:rsidRPr="0001178D">
        <w:rPr>
          <w:rFonts w:eastAsia="Times New Roman" w:cstheme="minorHAnsi"/>
        </w:rPr>
        <w:tab/>
      </w:r>
      <w:r w:rsidRPr="0001178D">
        <w:rPr>
          <w:rFonts w:eastAsia="Times New Roman" w:cstheme="minorHAnsi"/>
        </w:rPr>
        <w:tab/>
      </w:r>
      <w:r w:rsidRPr="0001178D">
        <w:rPr>
          <w:rFonts w:eastAsia="Times New Roman" w:cstheme="minorHAnsi"/>
        </w:rPr>
        <w:tab/>
      </w:r>
      <w:r w:rsidRPr="0001178D">
        <w:rPr>
          <w:rFonts w:eastAsia="Times New Roman" w:cstheme="minorHAnsi"/>
        </w:rPr>
        <w:tab/>
      </w:r>
      <w:r w:rsidRPr="0001178D">
        <w:rPr>
          <w:rFonts w:eastAsia="Times New Roman" w:cstheme="minorHAnsi"/>
        </w:rPr>
        <w:tab/>
      </w:r>
      <w:r w:rsidRPr="0001178D">
        <w:rPr>
          <w:rFonts w:eastAsia="Times New Roman" w:cstheme="minorHAnsi"/>
        </w:rPr>
        <w:tab/>
      </w:r>
      <w:r w:rsidRPr="0001178D">
        <w:rPr>
          <w:rFonts w:eastAsia="Times New Roman" w:cstheme="minorHAnsi"/>
        </w:rPr>
        <w:tab/>
      </w:r>
      <w:r w:rsidRPr="0001178D">
        <w:rPr>
          <w:rFonts w:eastAsia="Times New Roman" w:cstheme="minorHAnsi"/>
        </w:rPr>
        <w:tab/>
      </w:r>
    </w:p>
    <w:p w14:paraId="377D7322" w14:textId="42571E58" w:rsidR="00BC4B04" w:rsidRPr="0001178D" w:rsidRDefault="0001178D" w:rsidP="006933DD">
      <w:pPr>
        <w:pStyle w:val="ListParagraph"/>
        <w:ind w:left="6480" w:firstLine="720"/>
        <w:jc w:val="both"/>
        <w:rPr>
          <w:rFonts w:eastAsia="Times New Roman" w:cstheme="minorHAnsi"/>
          <w:b/>
        </w:rPr>
      </w:pPr>
      <w:r>
        <w:rPr>
          <w:rFonts w:eastAsia="Times New Roman" w:cstheme="minorHAnsi"/>
          <w:b/>
        </w:rPr>
        <w:t xml:space="preserve">              </w:t>
      </w:r>
      <w:r w:rsidR="00BC4B04" w:rsidRPr="0001178D">
        <w:rPr>
          <w:rFonts w:eastAsia="Times New Roman" w:cstheme="minorHAnsi"/>
          <w:b/>
        </w:rPr>
        <w:t>(10 Marks)</w:t>
      </w:r>
    </w:p>
    <w:p w14:paraId="6FEB35C2" w14:textId="56AD603F" w:rsidR="003F1B00" w:rsidRPr="0001178D" w:rsidRDefault="003F1B00" w:rsidP="003F1B00">
      <w:pPr>
        <w:jc w:val="both"/>
        <w:rPr>
          <w:rFonts w:cstheme="minorHAnsi"/>
          <w:b/>
          <w:u w:val="single"/>
        </w:rPr>
      </w:pPr>
      <w:r w:rsidRPr="0001178D">
        <w:rPr>
          <w:rFonts w:cstheme="minorHAnsi"/>
          <w:b/>
          <w:u w:val="single"/>
        </w:rPr>
        <w:t xml:space="preserve">Question-4 </w:t>
      </w:r>
    </w:p>
    <w:p w14:paraId="62C4B676" w14:textId="445FEE85" w:rsidR="00485F20" w:rsidRPr="0001178D" w:rsidRDefault="00485F20" w:rsidP="00485F20">
      <w:pPr>
        <w:rPr>
          <w:rFonts w:cstheme="minorHAnsi"/>
        </w:rPr>
      </w:pPr>
      <w:r w:rsidRPr="0001178D">
        <w:rPr>
          <w:rFonts w:cstheme="minorHAnsi"/>
        </w:rPr>
        <w:t xml:space="preserve">Following collection of relevant data </w:t>
      </w:r>
      <w:r w:rsidR="00422699" w:rsidRPr="0001178D">
        <w:rPr>
          <w:rFonts w:cstheme="minorHAnsi"/>
        </w:rPr>
        <w:t>for</w:t>
      </w:r>
      <w:r w:rsidRPr="0001178D">
        <w:rPr>
          <w:rFonts w:cstheme="minorHAnsi"/>
        </w:rPr>
        <w:t xml:space="preserve"> the Swamp Palace </w:t>
      </w:r>
      <w:r w:rsidR="00422699" w:rsidRPr="0001178D">
        <w:rPr>
          <w:rFonts w:cstheme="minorHAnsi"/>
        </w:rPr>
        <w:t>Museum</w:t>
      </w:r>
      <w:r w:rsidRPr="0001178D">
        <w:rPr>
          <w:rFonts w:cstheme="minorHAnsi"/>
        </w:rPr>
        <w:t xml:space="preserve">, </w:t>
      </w:r>
      <w:r w:rsidR="00422699" w:rsidRPr="0001178D">
        <w:rPr>
          <w:rFonts w:cstheme="minorHAnsi"/>
        </w:rPr>
        <w:t>as seen in the Question No. 3, t</w:t>
      </w:r>
      <w:r w:rsidRPr="0001178D">
        <w:rPr>
          <w:rFonts w:cstheme="minorHAnsi"/>
        </w:rPr>
        <w:t xml:space="preserve">he </w:t>
      </w:r>
      <w:proofErr w:type="spellStart"/>
      <w:r w:rsidRPr="0001178D">
        <w:rPr>
          <w:rFonts w:cstheme="minorHAnsi"/>
        </w:rPr>
        <w:t>Marketivity</w:t>
      </w:r>
      <w:proofErr w:type="spellEnd"/>
      <w:r w:rsidRPr="0001178D">
        <w:rPr>
          <w:rFonts w:cstheme="minorHAnsi"/>
        </w:rPr>
        <w:t xml:space="preserve"> Group conducted multiple regression analysis to address potential relationships of the factors with value perceptions. The SPSS output is shown below:</w:t>
      </w:r>
    </w:p>
    <w:p w14:paraId="5FAA6F5D" w14:textId="6D56A5D3" w:rsidR="00485F20" w:rsidRPr="0001178D" w:rsidRDefault="00485F20" w:rsidP="003F1B00">
      <w:pPr>
        <w:jc w:val="both"/>
        <w:rPr>
          <w:rFonts w:cstheme="minorHAnsi"/>
          <w:b/>
          <w:u w:val="single"/>
        </w:rPr>
      </w:pPr>
      <w:r w:rsidRPr="0001178D">
        <w:rPr>
          <w:rFonts w:cstheme="minorHAnsi"/>
          <w:noProof/>
          <w:lang w:eastAsia="en-IN"/>
        </w:rPr>
        <w:drawing>
          <wp:inline distT="0" distB="0" distL="0" distR="0" wp14:anchorId="30854BC5" wp14:editId="04B89E56">
            <wp:extent cx="4057859" cy="3924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57859" cy="3924502"/>
                    </a:xfrm>
                    <a:prstGeom prst="rect">
                      <a:avLst/>
                    </a:prstGeom>
                  </pic:spPr>
                </pic:pic>
              </a:graphicData>
            </a:graphic>
          </wp:inline>
        </w:drawing>
      </w:r>
    </w:p>
    <w:p w14:paraId="0F53AD85" w14:textId="21BE673A" w:rsidR="00422699" w:rsidRPr="0001178D" w:rsidRDefault="00422699" w:rsidP="00422699">
      <w:pPr>
        <w:rPr>
          <w:rFonts w:cstheme="minorHAnsi"/>
        </w:rPr>
      </w:pPr>
      <w:r w:rsidRPr="0001178D">
        <w:rPr>
          <w:rFonts w:cstheme="minorHAnsi"/>
        </w:rPr>
        <w:t>Notation used: SQT= Service Quality; Good</w:t>
      </w:r>
      <w:r w:rsidR="00506705">
        <w:rPr>
          <w:rFonts w:cstheme="minorHAnsi"/>
        </w:rPr>
        <w:t xml:space="preserve"> </w:t>
      </w:r>
      <w:r w:rsidRPr="0001178D">
        <w:rPr>
          <w:rFonts w:cstheme="minorHAnsi"/>
        </w:rPr>
        <w:t xml:space="preserve">F= Good Feeling; </w:t>
      </w:r>
      <w:proofErr w:type="spellStart"/>
      <w:r w:rsidRPr="0001178D">
        <w:rPr>
          <w:rFonts w:cstheme="minorHAnsi"/>
        </w:rPr>
        <w:t>PriceP</w:t>
      </w:r>
      <w:proofErr w:type="spellEnd"/>
      <w:r w:rsidRPr="0001178D">
        <w:rPr>
          <w:rFonts w:cstheme="minorHAnsi"/>
        </w:rPr>
        <w:t>= Price Perception; VALT= Value Perception; Age= Age of the Respondent.</w:t>
      </w:r>
    </w:p>
    <w:p w14:paraId="1834733A" w14:textId="0BF79513" w:rsidR="00422699" w:rsidRPr="0001178D" w:rsidRDefault="00422699" w:rsidP="00422699">
      <w:pPr>
        <w:rPr>
          <w:rFonts w:cstheme="minorHAnsi"/>
          <w:b/>
        </w:rPr>
      </w:pPr>
      <w:r w:rsidRPr="0001178D">
        <w:rPr>
          <w:rFonts w:cstheme="minorHAnsi"/>
        </w:rPr>
        <w:t>Based on the output above, give recommendation to the management.</w:t>
      </w:r>
      <w:r w:rsidR="0001178D">
        <w:rPr>
          <w:rFonts w:cstheme="minorHAnsi"/>
        </w:rPr>
        <w:t xml:space="preserve">                </w:t>
      </w:r>
      <w:r w:rsidR="007F7EE8">
        <w:rPr>
          <w:rFonts w:cstheme="minorHAnsi"/>
        </w:rPr>
        <w:t xml:space="preserve">        </w:t>
      </w:r>
      <w:r w:rsidR="0001178D">
        <w:rPr>
          <w:rFonts w:cstheme="minorHAnsi"/>
        </w:rPr>
        <w:t xml:space="preserve"> </w:t>
      </w:r>
      <w:r w:rsidR="0001178D" w:rsidRPr="0001178D">
        <w:rPr>
          <w:rFonts w:cstheme="minorHAnsi"/>
          <w:b/>
        </w:rPr>
        <w:t>(5 Marks)</w:t>
      </w:r>
    </w:p>
    <w:p w14:paraId="2068106E" w14:textId="534B21E7" w:rsidR="00422699" w:rsidRPr="0001178D" w:rsidRDefault="00422699" w:rsidP="00422699">
      <w:pPr>
        <w:rPr>
          <w:rFonts w:cstheme="minorHAnsi"/>
        </w:rPr>
      </w:pPr>
    </w:p>
    <w:p w14:paraId="542E6390" w14:textId="0CC9D439" w:rsidR="0001178D" w:rsidRPr="0001178D" w:rsidRDefault="0001178D" w:rsidP="0001178D">
      <w:pPr>
        <w:jc w:val="both"/>
        <w:rPr>
          <w:rFonts w:cstheme="minorHAnsi"/>
          <w:b/>
          <w:u w:val="single"/>
        </w:rPr>
      </w:pPr>
      <w:r w:rsidRPr="0001178D">
        <w:rPr>
          <w:rFonts w:cstheme="minorHAnsi"/>
          <w:b/>
          <w:u w:val="single"/>
        </w:rPr>
        <w:t>Question-</w:t>
      </w:r>
      <w:r>
        <w:rPr>
          <w:rFonts w:cstheme="minorHAnsi"/>
          <w:b/>
          <w:u w:val="single"/>
        </w:rPr>
        <w:t>5</w:t>
      </w:r>
      <w:r w:rsidRPr="0001178D">
        <w:rPr>
          <w:rFonts w:cstheme="minorHAnsi"/>
          <w:b/>
          <w:u w:val="single"/>
        </w:rPr>
        <w:t xml:space="preserve"> </w:t>
      </w:r>
    </w:p>
    <w:p w14:paraId="046081E0" w14:textId="4606EAE0" w:rsidR="00422699" w:rsidRPr="0001178D" w:rsidRDefault="00422699" w:rsidP="00422699">
      <w:pPr>
        <w:rPr>
          <w:rFonts w:cstheme="minorHAnsi"/>
        </w:rPr>
      </w:pPr>
      <w:r w:rsidRPr="0001178D">
        <w:rPr>
          <w:rFonts w:cstheme="minorHAnsi"/>
        </w:rPr>
        <w:t xml:space="preserve"> Interpret the following factor analysis results</w:t>
      </w:r>
      <w:r w:rsidR="00E37BE6" w:rsidRPr="0001178D">
        <w:rPr>
          <w:rFonts w:cstheme="minorHAnsi"/>
        </w:rPr>
        <w:t xml:space="preserve">. The variables represent sample results of self-reported emotions while viewing a film, </w:t>
      </w:r>
      <w:proofErr w:type="gramStart"/>
      <w:r w:rsidR="00E37BE6" w:rsidRPr="0001178D">
        <w:rPr>
          <w:rFonts w:cstheme="minorHAnsi"/>
        </w:rPr>
        <w:t>Why</w:t>
      </w:r>
      <w:proofErr w:type="gramEnd"/>
      <w:r w:rsidR="00E37BE6" w:rsidRPr="0001178D">
        <w:rPr>
          <w:rFonts w:cstheme="minorHAnsi"/>
        </w:rPr>
        <w:t xml:space="preserve"> are only two factors reported below? What would you name the two summated scales which could be produced based on these results?</w:t>
      </w:r>
    </w:p>
    <w:p w14:paraId="41A15ADC" w14:textId="106996D5" w:rsidR="00E37BE6" w:rsidRPr="0001178D" w:rsidRDefault="00E37BE6" w:rsidP="00422699">
      <w:pPr>
        <w:rPr>
          <w:rFonts w:cstheme="minorHAnsi"/>
        </w:rPr>
      </w:pPr>
      <w:r w:rsidRPr="0001178D">
        <w:rPr>
          <w:rFonts w:cstheme="minorHAnsi"/>
        </w:rPr>
        <w:t>Total Variance Explained</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E37BE6" w:rsidRPr="0001178D" w14:paraId="43FB9EC8" w14:textId="77777777" w:rsidTr="00E37BE6">
        <w:tc>
          <w:tcPr>
            <w:tcW w:w="1288" w:type="dxa"/>
          </w:tcPr>
          <w:p w14:paraId="20988104" w14:textId="4649D3F3" w:rsidR="00E37BE6" w:rsidRPr="0001178D" w:rsidRDefault="00E37BE6" w:rsidP="00422699">
            <w:pPr>
              <w:rPr>
                <w:rFonts w:cstheme="minorHAnsi"/>
              </w:rPr>
            </w:pPr>
            <w:r w:rsidRPr="0001178D">
              <w:rPr>
                <w:rFonts w:cstheme="minorHAnsi"/>
              </w:rPr>
              <w:t xml:space="preserve">Component </w:t>
            </w:r>
          </w:p>
        </w:tc>
        <w:tc>
          <w:tcPr>
            <w:tcW w:w="1288" w:type="dxa"/>
          </w:tcPr>
          <w:p w14:paraId="6EBD2C42" w14:textId="77777777" w:rsidR="00E37BE6" w:rsidRPr="0001178D" w:rsidRDefault="00E37BE6" w:rsidP="00422699">
            <w:pPr>
              <w:rPr>
                <w:rFonts w:cstheme="minorHAnsi"/>
              </w:rPr>
            </w:pPr>
            <w:r w:rsidRPr="0001178D">
              <w:rPr>
                <w:rFonts w:cstheme="minorHAnsi"/>
              </w:rPr>
              <w:t>Initial Eigenvalues</w:t>
            </w:r>
          </w:p>
          <w:p w14:paraId="159A3C5D" w14:textId="12E755D5" w:rsidR="00E37BE6" w:rsidRPr="0001178D" w:rsidRDefault="00E37BE6" w:rsidP="00422699">
            <w:pPr>
              <w:rPr>
                <w:rFonts w:cstheme="minorHAnsi"/>
              </w:rPr>
            </w:pPr>
            <w:r w:rsidRPr="0001178D">
              <w:rPr>
                <w:rFonts w:cstheme="minorHAnsi"/>
              </w:rPr>
              <w:t>Total</w:t>
            </w:r>
          </w:p>
        </w:tc>
        <w:tc>
          <w:tcPr>
            <w:tcW w:w="1288" w:type="dxa"/>
          </w:tcPr>
          <w:p w14:paraId="590A8151" w14:textId="25808E6A" w:rsidR="00E37BE6" w:rsidRPr="0001178D" w:rsidRDefault="00E37BE6" w:rsidP="00422699">
            <w:pPr>
              <w:rPr>
                <w:rFonts w:cstheme="minorHAnsi"/>
              </w:rPr>
            </w:pPr>
            <w:r w:rsidRPr="0001178D">
              <w:rPr>
                <w:rFonts w:cstheme="minorHAnsi"/>
              </w:rPr>
              <w:t>% of Variance</w:t>
            </w:r>
          </w:p>
        </w:tc>
        <w:tc>
          <w:tcPr>
            <w:tcW w:w="1288" w:type="dxa"/>
          </w:tcPr>
          <w:p w14:paraId="030FEFD9" w14:textId="48386F29" w:rsidR="00E37BE6" w:rsidRPr="0001178D" w:rsidRDefault="00E37BE6" w:rsidP="00422699">
            <w:pPr>
              <w:rPr>
                <w:rFonts w:cstheme="minorHAnsi"/>
              </w:rPr>
            </w:pPr>
            <w:r w:rsidRPr="0001178D">
              <w:rPr>
                <w:rFonts w:cstheme="minorHAnsi"/>
              </w:rPr>
              <w:t>Cumulative %</w:t>
            </w:r>
          </w:p>
        </w:tc>
        <w:tc>
          <w:tcPr>
            <w:tcW w:w="1288" w:type="dxa"/>
          </w:tcPr>
          <w:p w14:paraId="15710F22" w14:textId="7CE23199" w:rsidR="00E37BE6" w:rsidRPr="0001178D" w:rsidRDefault="00E37BE6" w:rsidP="00422699">
            <w:pPr>
              <w:rPr>
                <w:rFonts w:cstheme="minorHAnsi"/>
              </w:rPr>
            </w:pPr>
            <w:r w:rsidRPr="0001178D">
              <w:rPr>
                <w:rFonts w:cstheme="minorHAnsi"/>
              </w:rPr>
              <w:t>Extraction Sums of Squared Loadings Total</w:t>
            </w:r>
          </w:p>
        </w:tc>
        <w:tc>
          <w:tcPr>
            <w:tcW w:w="1288" w:type="dxa"/>
          </w:tcPr>
          <w:p w14:paraId="2D5E40C7" w14:textId="4EDF3655" w:rsidR="00E37BE6" w:rsidRPr="0001178D" w:rsidRDefault="00E37BE6" w:rsidP="00422699">
            <w:pPr>
              <w:rPr>
                <w:rFonts w:cstheme="minorHAnsi"/>
              </w:rPr>
            </w:pPr>
            <w:r w:rsidRPr="0001178D">
              <w:rPr>
                <w:rFonts w:cstheme="minorHAnsi"/>
              </w:rPr>
              <w:t>% of Variance</w:t>
            </w:r>
          </w:p>
        </w:tc>
        <w:tc>
          <w:tcPr>
            <w:tcW w:w="1288" w:type="dxa"/>
          </w:tcPr>
          <w:p w14:paraId="13E7F055" w14:textId="68A3DDD9" w:rsidR="00E37BE6" w:rsidRPr="0001178D" w:rsidRDefault="00E37BE6" w:rsidP="00422699">
            <w:pPr>
              <w:rPr>
                <w:rFonts w:cstheme="minorHAnsi"/>
              </w:rPr>
            </w:pPr>
            <w:r w:rsidRPr="0001178D">
              <w:rPr>
                <w:rFonts w:cstheme="minorHAnsi"/>
              </w:rPr>
              <w:t>Cumulative %</w:t>
            </w:r>
          </w:p>
        </w:tc>
      </w:tr>
      <w:tr w:rsidR="00E37BE6" w:rsidRPr="0001178D" w14:paraId="439B8BFA" w14:textId="77777777" w:rsidTr="00E37BE6">
        <w:tc>
          <w:tcPr>
            <w:tcW w:w="1288" w:type="dxa"/>
          </w:tcPr>
          <w:p w14:paraId="27073773" w14:textId="3D63278B" w:rsidR="00E37BE6" w:rsidRPr="0001178D" w:rsidRDefault="00E37BE6" w:rsidP="00422699">
            <w:pPr>
              <w:rPr>
                <w:rFonts w:cstheme="minorHAnsi"/>
              </w:rPr>
            </w:pPr>
            <w:r w:rsidRPr="0001178D">
              <w:rPr>
                <w:rFonts w:cstheme="minorHAnsi"/>
              </w:rPr>
              <w:lastRenderedPageBreak/>
              <w:t>1</w:t>
            </w:r>
          </w:p>
        </w:tc>
        <w:tc>
          <w:tcPr>
            <w:tcW w:w="1288" w:type="dxa"/>
          </w:tcPr>
          <w:p w14:paraId="5AE6F39E" w14:textId="4FA08F1A" w:rsidR="00E37BE6" w:rsidRPr="0001178D" w:rsidRDefault="005B19DD" w:rsidP="00422699">
            <w:pPr>
              <w:rPr>
                <w:rFonts w:cstheme="minorHAnsi"/>
              </w:rPr>
            </w:pPr>
            <w:r w:rsidRPr="0001178D">
              <w:rPr>
                <w:rFonts w:cstheme="minorHAnsi"/>
              </w:rPr>
              <w:t>2.94</w:t>
            </w:r>
          </w:p>
        </w:tc>
        <w:tc>
          <w:tcPr>
            <w:tcW w:w="1288" w:type="dxa"/>
          </w:tcPr>
          <w:p w14:paraId="691CE11E" w14:textId="32930C74" w:rsidR="00E37BE6" w:rsidRPr="0001178D" w:rsidRDefault="005B19DD" w:rsidP="00422699">
            <w:pPr>
              <w:rPr>
                <w:rFonts w:cstheme="minorHAnsi"/>
              </w:rPr>
            </w:pPr>
            <w:r w:rsidRPr="0001178D">
              <w:rPr>
                <w:rFonts w:cstheme="minorHAnsi"/>
              </w:rPr>
              <w:t>36.74</w:t>
            </w:r>
          </w:p>
        </w:tc>
        <w:tc>
          <w:tcPr>
            <w:tcW w:w="1288" w:type="dxa"/>
          </w:tcPr>
          <w:p w14:paraId="13F52B3F" w14:textId="038FCA04" w:rsidR="00E37BE6" w:rsidRPr="0001178D" w:rsidRDefault="005B19DD" w:rsidP="00422699">
            <w:pPr>
              <w:rPr>
                <w:rFonts w:cstheme="minorHAnsi"/>
              </w:rPr>
            </w:pPr>
            <w:r w:rsidRPr="0001178D">
              <w:rPr>
                <w:rFonts w:cstheme="minorHAnsi"/>
              </w:rPr>
              <w:t>36.74</w:t>
            </w:r>
          </w:p>
        </w:tc>
        <w:tc>
          <w:tcPr>
            <w:tcW w:w="1288" w:type="dxa"/>
          </w:tcPr>
          <w:p w14:paraId="3F88C037" w14:textId="24411D5D" w:rsidR="00E37BE6" w:rsidRPr="0001178D" w:rsidRDefault="005B19DD" w:rsidP="00422699">
            <w:pPr>
              <w:rPr>
                <w:rFonts w:cstheme="minorHAnsi"/>
              </w:rPr>
            </w:pPr>
            <w:r w:rsidRPr="0001178D">
              <w:rPr>
                <w:rFonts w:cstheme="minorHAnsi"/>
              </w:rPr>
              <w:t>2.94</w:t>
            </w:r>
          </w:p>
        </w:tc>
        <w:tc>
          <w:tcPr>
            <w:tcW w:w="1288" w:type="dxa"/>
          </w:tcPr>
          <w:p w14:paraId="7C42DDE3" w14:textId="79B5C81C" w:rsidR="00E37BE6" w:rsidRPr="0001178D" w:rsidRDefault="005B19DD" w:rsidP="00422699">
            <w:pPr>
              <w:rPr>
                <w:rFonts w:cstheme="minorHAnsi"/>
              </w:rPr>
            </w:pPr>
            <w:r w:rsidRPr="0001178D">
              <w:rPr>
                <w:rFonts w:cstheme="minorHAnsi"/>
              </w:rPr>
              <w:t>36.74</w:t>
            </w:r>
          </w:p>
        </w:tc>
        <w:tc>
          <w:tcPr>
            <w:tcW w:w="1288" w:type="dxa"/>
          </w:tcPr>
          <w:p w14:paraId="2C473A7D" w14:textId="7BE5C3CB" w:rsidR="00E37BE6" w:rsidRPr="0001178D" w:rsidRDefault="005B19DD" w:rsidP="00422699">
            <w:pPr>
              <w:rPr>
                <w:rFonts w:cstheme="minorHAnsi"/>
              </w:rPr>
            </w:pPr>
            <w:r w:rsidRPr="0001178D">
              <w:rPr>
                <w:rFonts w:cstheme="minorHAnsi"/>
              </w:rPr>
              <w:t>36.74</w:t>
            </w:r>
          </w:p>
        </w:tc>
      </w:tr>
      <w:tr w:rsidR="00E37BE6" w:rsidRPr="0001178D" w14:paraId="0C828579" w14:textId="77777777" w:rsidTr="00E37BE6">
        <w:tc>
          <w:tcPr>
            <w:tcW w:w="1288" w:type="dxa"/>
          </w:tcPr>
          <w:p w14:paraId="4155C2FF" w14:textId="1FF0D6CA" w:rsidR="00E37BE6" w:rsidRPr="0001178D" w:rsidRDefault="00E37BE6" w:rsidP="00422699">
            <w:pPr>
              <w:rPr>
                <w:rFonts w:cstheme="minorHAnsi"/>
              </w:rPr>
            </w:pPr>
            <w:r w:rsidRPr="0001178D">
              <w:rPr>
                <w:rFonts w:cstheme="minorHAnsi"/>
              </w:rPr>
              <w:t>2</w:t>
            </w:r>
          </w:p>
        </w:tc>
        <w:tc>
          <w:tcPr>
            <w:tcW w:w="1288" w:type="dxa"/>
          </w:tcPr>
          <w:p w14:paraId="12268DED" w14:textId="617F2D2E" w:rsidR="00E37BE6" w:rsidRPr="0001178D" w:rsidRDefault="005B19DD" w:rsidP="00422699">
            <w:pPr>
              <w:rPr>
                <w:rFonts w:cstheme="minorHAnsi"/>
              </w:rPr>
            </w:pPr>
            <w:r w:rsidRPr="0001178D">
              <w:rPr>
                <w:rFonts w:cstheme="minorHAnsi"/>
              </w:rPr>
              <w:t>2.51</w:t>
            </w:r>
          </w:p>
        </w:tc>
        <w:tc>
          <w:tcPr>
            <w:tcW w:w="1288" w:type="dxa"/>
          </w:tcPr>
          <w:p w14:paraId="6C1F760A" w14:textId="74B83F09" w:rsidR="00E37BE6" w:rsidRPr="0001178D" w:rsidRDefault="005B19DD" w:rsidP="00422699">
            <w:pPr>
              <w:rPr>
                <w:rFonts w:cstheme="minorHAnsi"/>
              </w:rPr>
            </w:pPr>
            <w:r w:rsidRPr="0001178D">
              <w:rPr>
                <w:rFonts w:cstheme="minorHAnsi"/>
              </w:rPr>
              <w:t>31.34</w:t>
            </w:r>
          </w:p>
        </w:tc>
        <w:tc>
          <w:tcPr>
            <w:tcW w:w="1288" w:type="dxa"/>
          </w:tcPr>
          <w:p w14:paraId="0E005FA3" w14:textId="7A56639C" w:rsidR="00E37BE6" w:rsidRPr="0001178D" w:rsidRDefault="005B19DD" w:rsidP="00422699">
            <w:pPr>
              <w:rPr>
                <w:rFonts w:cstheme="minorHAnsi"/>
              </w:rPr>
            </w:pPr>
            <w:r w:rsidRPr="0001178D">
              <w:rPr>
                <w:rFonts w:cstheme="minorHAnsi"/>
              </w:rPr>
              <w:t>68.08</w:t>
            </w:r>
          </w:p>
        </w:tc>
        <w:tc>
          <w:tcPr>
            <w:tcW w:w="1288" w:type="dxa"/>
          </w:tcPr>
          <w:p w14:paraId="3F61A963" w14:textId="31520E25" w:rsidR="00E37BE6" w:rsidRPr="0001178D" w:rsidRDefault="005B19DD" w:rsidP="00422699">
            <w:pPr>
              <w:rPr>
                <w:rFonts w:cstheme="minorHAnsi"/>
              </w:rPr>
            </w:pPr>
            <w:r w:rsidRPr="0001178D">
              <w:rPr>
                <w:rFonts w:cstheme="minorHAnsi"/>
              </w:rPr>
              <w:t>2.51</w:t>
            </w:r>
          </w:p>
        </w:tc>
        <w:tc>
          <w:tcPr>
            <w:tcW w:w="1288" w:type="dxa"/>
          </w:tcPr>
          <w:p w14:paraId="20AC0525" w14:textId="6CE5F203" w:rsidR="00E37BE6" w:rsidRPr="0001178D" w:rsidRDefault="005B19DD" w:rsidP="00422699">
            <w:pPr>
              <w:rPr>
                <w:rFonts w:cstheme="minorHAnsi"/>
              </w:rPr>
            </w:pPr>
            <w:r w:rsidRPr="0001178D">
              <w:rPr>
                <w:rFonts w:cstheme="minorHAnsi"/>
              </w:rPr>
              <w:t>31.34</w:t>
            </w:r>
          </w:p>
        </w:tc>
        <w:tc>
          <w:tcPr>
            <w:tcW w:w="1288" w:type="dxa"/>
          </w:tcPr>
          <w:p w14:paraId="024E2F8A" w14:textId="6B25892E" w:rsidR="00E37BE6" w:rsidRPr="0001178D" w:rsidRDefault="005B19DD" w:rsidP="00422699">
            <w:pPr>
              <w:rPr>
                <w:rFonts w:cstheme="minorHAnsi"/>
              </w:rPr>
            </w:pPr>
            <w:r w:rsidRPr="0001178D">
              <w:rPr>
                <w:rFonts w:cstheme="minorHAnsi"/>
              </w:rPr>
              <w:t>68.08</w:t>
            </w:r>
          </w:p>
        </w:tc>
      </w:tr>
      <w:tr w:rsidR="00E37BE6" w:rsidRPr="0001178D" w14:paraId="522A5747" w14:textId="77777777" w:rsidTr="00E37BE6">
        <w:tc>
          <w:tcPr>
            <w:tcW w:w="1288" w:type="dxa"/>
          </w:tcPr>
          <w:p w14:paraId="53B014FD" w14:textId="756CCE4F" w:rsidR="00E37BE6" w:rsidRPr="0001178D" w:rsidRDefault="00E37BE6" w:rsidP="00422699">
            <w:pPr>
              <w:rPr>
                <w:rFonts w:cstheme="minorHAnsi"/>
              </w:rPr>
            </w:pPr>
            <w:r w:rsidRPr="0001178D">
              <w:rPr>
                <w:rFonts w:cstheme="minorHAnsi"/>
              </w:rPr>
              <w:t>3</w:t>
            </w:r>
          </w:p>
        </w:tc>
        <w:tc>
          <w:tcPr>
            <w:tcW w:w="1288" w:type="dxa"/>
          </w:tcPr>
          <w:p w14:paraId="25220E32" w14:textId="0915E32A" w:rsidR="00E37BE6" w:rsidRPr="0001178D" w:rsidRDefault="005B19DD" w:rsidP="00422699">
            <w:pPr>
              <w:rPr>
                <w:rFonts w:cstheme="minorHAnsi"/>
              </w:rPr>
            </w:pPr>
            <w:r w:rsidRPr="0001178D">
              <w:rPr>
                <w:rFonts w:cstheme="minorHAnsi"/>
              </w:rPr>
              <w:t>0.71</w:t>
            </w:r>
          </w:p>
        </w:tc>
        <w:tc>
          <w:tcPr>
            <w:tcW w:w="1288" w:type="dxa"/>
          </w:tcPr>
          <w:p w14:paraId="2687574D" w14:textId="209A95EA" w:rsidR="00E37BE6" w:rsidRPr="0001178D" w:rsidRDefault="005B19DD" w:rsidP="00422699">
            <w:pPr>
              <w:rPr>
                <w:rFonts w:cstheme="minorHAnsi"/>
              </w:rPr>
            </w:pPr>
            <w:r w:rsidRPr="0001178D">
              <w:rPr>
                <w:rFonts w:cstheme="minorHAnsi"/>
              </w:rPr>
              <w:t>8.84</w:t>
            </w:r>
          </w:p>
        </w:tc>
        <w:tc>
          <w:tcPr>
            <w:tcW w:w="1288" w:type="dxa"/>
          </w:tcPr>
          <w:p w14:paraId="312CF539" w14:textId="6C66E5BA" w:rsidR="00E37BE6" w:rsidRPr="0001178D" w:rsidRDefault="005B19DD" w:rsidP="00422699">
            <w:pPr>
              <w:rPr>
                <w:rFonts w:cstheme="minorHAnsi"/>
              </w:rPr>
            </w:pPr>
            <w:r w:rsidRPr="0001178D">
              <w:rPr>
                <w:rFonts w:cstheme="minorHAnsi"/>
              </w:rPr>
              <w:t>76.92</w:t>
            </w:r>
          </w:p>
        </w:tc>
        <w:tc>
          <w:tcPr>
            <w:tcW w:w="1288" w:type="dxa"/>
          </w:tcPr>
          <w:p w14:paraId="24C853CA" w14:textId="77777777" w:rsidR="00E37BE6" w:rsidRPr="0001178D" w:rsidRDefault="00E37BE6" w:rsidP="00422699">
            <w:pPr>
              <w:rPr>
                <w:rFonts w:cstheme="minorHAnsi"/>
              </w:rPr>
            </w:pPr>
          </w:p>
        </w:tc>
        <w:tc>
          <w:tcPr>
            <w:tcW w:w="1288" w:type="dxa"/>
          </w:tcPr>
          <w:p w14:paraId="34433C2F" w14:textId="77777777" w:rsidR="00E37BE6" w:rsidRPr="0001178D" w:rsidRDefault="00E37BE6" w:rsidP="00422699">
            <w:pPr>
              <w:rPr>
                <w:rFonts w:cstheme="minorHAnsi"/>
              </w:rPr>
            </w:pPr>
          </w:p>
        </w:tc>
        <w:tc>
          <w:tcPr>
            <w:tcW w:w="1288" w:type="dxa"/>
          </w:tcPr>
          <w:p w14:paraId="12689BB6" w14:textId="77777777" w:rsidR="00E37BE6" w:rsidRPr="0001178D" w:rsidRDefault="00E37BE6" w:rsidP="00422699">
            <w:pPr>
              <w:rPr>
                <w:rFonts w:cstheme="minorHAnsi"/>
              </w:rPr>
            </w:pPr>
          </w:p>
        </w:tc>
      </w:tr>
      <w:tr w:rsidR="00E37BE6" w:rsidRPr="0001178D" w14:paraId="68507CBB" w14:textId="77777777" w:rsidTr="00E37BE6">
        <w:tc>
          <w:tcPr>
            <w:tcW w:w="1288" w:type="dxa"/>
          </w:tcPr>
          <w:p w14:paraId="06471940" w14:textId="0E9B91BD" w:rsidR="00E37BE6" w:rsidRPr="0001178D" w:rsidRDefault="00E37BE6" w:rsidP="00422699">
            <w:pPr>
              <w:rPr>
                <w:rFonts w:cstheme="minorHAnsi"/>
              </w:rPr>
            </w:pPr>
            <w:r w:rsidRPr="0001178D">
              <w:rPr>
                <w:rFonts w:cstheme="minorHAnsi"/>
              </w:rPr>
              <w:t>4</w:t>
            </w:r>
            <w:r w:rsidR="0065137F">
              <w:rPr>
                <w:rFonts w:cstheme="minorHAnsi"/>
              </w:rPr>
              <w:t>p</w:t>
            </w:r>
            <w:bookmarkStart w:id="0" w:name="_GoBack"/>
            <w:bookmarkEnd w:id="0"/>
          </w:p>
        </w:tc>
        <w:tc>
          <w:tcPr>
            <w:tcW w:w="1288" w:type="dxa"/>
          </w:tcPr>
          <w:p w14:paraId="70A06FC0" w14:textId="04197F10" w:rsidR="00E37BE6" w:rsidRPr="0001178D" w:rsidRDefault="005B19DD" w:rsidP="00422699">
            <w:pPr>
              <w:rPr>
                <w:rFonts w:cstheme="minorHAnsi"/>
              </w:rPr>
            </w:pPr>
            <w:r w:rsidRPr="0001178D">
              <w:rPr>
                <w:rFonts w:cstheme="minorHAnsi"/>
              </w:rPr>
              <w:t>0.60</w:t>
            </w:r>
          </w:p>
        </w:tc>
        <w:tc>
          <w:tcPr>
            <w:tcW w:w="1288" w:type="dxa"/>
          </w:tcPr>
          <w:p w14:paraId="55EBFC95" w14:textId="4ECDEDDD" w:rsidR="00E37BE6" w:rsidRPr="0001178D" w:rsidRDefault="005B19DD" w:rsidP="00422699">
            <w:pPr>
              <w:rPr>
                <w:rFonts w:cstheme="minorHAnsi"/>
              </w:rPr>
            </w:pPr>
            <w:r w:rsidRPr="0001178D">
              <w:rPr>
                <w:rFonts w:cstheme="minorHAnsi"/>
              </w:rPr>
              <w:t>7.53</w:t>
            </w:r>
          </w:p>
        </w:tc>
        <w:tc>
          <w:tcPr>
            <w:tcW w:w="1288" w:type="dxa"/>
          </w:tcPr>
          <w:p w14:paraId="5945BF5D" w14:textId="33E05AC8" w:rsidR="00E37BE6" w:rsidRPr="0001178D" w:rsidRDefault="005B19DD" w:rsidP="00422699">
            <w:pPr>
              <w:rPr>
                <w:rFonts w:cstheme="minorHAnsi"/>
              </w:rPr>
            </w:pPr>
            <w:r w:rsidRPr="0001178D">
              <w:rPr>
                <w:rFonts w:cstheme="minorHAnsi"/>
              </w:rPr>
              <w:t>84.45</w:t>
            </w:r>
          </w:p>
        </w:tc>
        <w:tc>
          <w:tcPr>
            <w:tcW w:w="1288" w:type="dxa"/>
          </w:tcPr>
          <w:p w14:paraId="63CB2774" w14:textId="77777777" w:rsidR="00E37BE6" w:rsidRPr="0001178D" w:rsidRDefault="00E37BE6" w:rsidP="00422699">
            <w:pPr>
              <w:rPr>
                <w:rFonts w:cstheme="minorHAnsi"/>
              </w:rPr>
            </w:pPr>
          </w:p>
        </w:tc>
        <w:tc>
          <w:tcPr>
            <w:tcW w:w="1288" w:type="dxa"/>
          </w:tcPr>
          <w:p w14:paraId="03B570B9" w14:textId="77777777" w:rsidR="00E37BE6" w:rsidRPr="0001178D" w:rsidRDefault="00E37BE6" w:rsidP="00422699">
            <w:pPr>
              <w:rPr>
                <w:rFonts w:cstheme="minorHAnsi"/>
              </w:rPr>
            </w:pPr>
          </w:p>
        </w:tc>
        <w:tc>
          <w:tcPr>
            <w:tcW w:w="1288" w:type="dxa"/>
          </w:tcPr>
          <w:p w14:paraId="62B22C0B" w14:textId="77777777" w:rsidR="00E37BE6" w:rsidRPr="0001178D" w:rsidRDefault="00E37BE6" w:rsidP="00422699">
            <w:pPr>
              <w:rPr>
                <w:rFonts w:cstheme="minorHAnsi"/>
              </w:rPr>
            </w:pPr>
          </w:p>
        </w:tc>
      </w:tr>
      <w:tr w:rsidR="00E37BE6" w:rsidRPr="0001178D" w14:paraId="19EE5B8C" w14:textId="77777777" w:rsidTr="00E37BE6">
        <w:tc>
          <w:tcPr>
            <w:tcW w:w="1288" w:type="dxa"/>
          </w:tcPr>
          <w:p w14:paraId="72CE10DC" w14:textId="596C0376" w:rsidR="00E37BE6" w:rsidRPr="0001178D" w:rsidRDefault="00E37BE6" w:rsidP="00422699">
            <w:pPr>
              <w:rPr>
                <w:rFonts w:cstheme="minorHAnsi"/>
              </w:rPr>
            </w:pPr>
            <w:r w:rsidRPr="0001178D">
              <w:rPr>
                <w:rFonts w:cstheme="minorHAnsi"/>
              </w:rPr>
              <w:t>5</w:t>
            </w:r>
          </w:p>
        </w:tc>
        <w:tc>
          <w:tcPr>
            <w:tcW w:w="1288" w:type="dxa"/>
          </w:tcPr>
          <w:p w14:paraId="6669BC95" w14:textId="632FA8DC" w:rsidR="00E37BE6" w:rsidRPr="0001178D" w:rsidRDefault="005B19DD" w:rsidP="00422699">
            <w:pPr>
              <w:rPr>
                <w:rFonts w:cstheme="minorHAnsi"/>
              </w:rPr>
            </w:pPr>
            <w:r w:rsidRPr="0001178D">
              <w:rPr>
                <w:rFonts w:cstheme="minorHAnsi"/>
              </w:rPr>
              <w:t>0.42</w:t>
            </w:r>
          </w:p>
        </w:tc>
        <w:tc>
          <w:tcPr>
            <w:tcW w:w="1288" w:type="dxa"/>
          </w:tcPr>
          <w:p w14:paraId="0174994B" w14:textId="62B43DC7" w:rsidR="00E37BE6" w:rsidRPr="0001178D" w:rsidRDefault="005B19DD" w:rsidP="00422699">
            <w:pPr>
              <w:rPr>
                <w:rFonts w:cstheme="minorHAnsi"/>
              </w:rPr>
            </w:pPr>
            <w:r w:rsidRPr="0001178D">
              <w:rPr>
                <w:rFonts w:cstheme="minorHAnsi"/>
              </w:rPr>
              <w:t>5.20</w:t>
            </w:r>
          </w:p>
        </w:tc>
        <w:tc>
          <w:tcPr>
            <w:tcW w:w="1288" w:type="dxa"/>
          </w:tcPr>
          <w:p w14:paraId="71297AB4" w14:textId="368D6645" w:rsidR="00E37BE6" w:rsidRPr="0001178D" w:rsidRDefault="005B19DD" w:rsidP="00422699">
            <w:pPr>
              <w:rPr>
                <w:rFonts w:cstheme="minorHAnsi"/>
              </w:rPr>
            </w:pPr>
            <w:r w:rsidRPr="0001178D">
              <w:rPr>
                <w:rFonts w:cstheme="minorHAnsi"/>
              </w:rPr>
              <w:t>89.65</w:t>
            </w:r>
          </w:p>
        </w:tc>
        <w:tc>
          <w:tcPr>
            <w:tcW w:w="1288" w:type="dxa"/>
          </w:tcPr>
          <w:p w14:paraId="5F554EE4" w14:textId="77777777" w:rsidR="00E37BE6" w:rsidRPr="0001178D" w:rsidRDefault="00E37BE6" w:rsidP="00422699">
            <w:pPr>
              <w:rPr>
                <w:rFonts w:cstheme="minorHAnsi"/>
              </w:rPr>
            </w:pPr>
          </w:p>
        </w:tc>
        <w:tc>
          <w:tcPr>
            <w:tcW w:w="1288" w:type="dxa"/>
          </w:tcPr>
          <w:p w14:paraId="66C05DD0" w14:textId="77777777" w:rsidR="00E37BE6" w:rsidRPr="0001178D" w:rsidRDefault="00E37BE6" w:rsidP="00422699">
            <w:pPr>
              <w:rPr>
                <w:rFonts w:cstheme="minorHAnsi"/>
              </w:rPr>
            </w:pPr>
          </w:p>
        </w:tc>
        <w:tc>
          <w:tcPr>
            <w:tcW w:w="1288" w:type="dxa"/>
          </w:tcPr>
          <w:p w14:paraId="7CDBDE5C" w14:textId="77777777" w:rsidR="00E37BE6" w:rsidRPr="0001178D" w:rsidRDefault="00E37BE6" w:rsidP="00422699">
            <w:pPr>
              <w:rPr>
                <w:rFonts w:cstheme="minorHAnsi"/>
              </w:rPr>
            </w:pPr>
          </w:p>
        </w:tc>
      </w:tr>
      <w:tr w:rsidR="00E37BE6" w:rsidRPr="0001178D" w14:paraId="639D1327" w14:textId="77777777" w:rsidTr="00E37BE6">
        <w:tc>
          <w:tcPr>
            <w:tcW w:w="1288" w:type="dxa"/>
          </w:tcPr>
          <w:p w14:paraId="683AC187" w14:textId="1FCD9D3C" w:rsidR="00E37BE6" w:rsidRPr="0001178D" w:rsidRDefault="00E37BE6" w:rsidP="00422699">
            <w:pPr>
              <w:rPr>
                <w:rFonts w:cstheme="minorHAnsi"/>
              </w:rPr>
            </w:pPr>
            <w:r w:rsidRPr="0001178D">
              <w:rPr>
                <w:rFonts w:cstheme="minorHAnsi"/>
              </w:rPr>
              <w:t>6</w:t>
            </w:r>
          </w:p>
        </w:tc>
        <w:tc>
          <w:tcPr>
            <w:tcW w:w="1288" w:type="dxa"/>
          </w:tcPr>
          <w:p w14:paraId="311F56AC" w14:textId="363A0926" w:rsidR="00E37BE6" w:rsidRPr="0001178D" w:rsidRDefault="005B19DD" w:rsidP="00422699">
            <w:pPr>
              <w:rPr>
                <w:rFonts w:cstheme="minorHAnsi"/>
              </w:rPr>
            </w:pPr>
            <w:r w:rsidRPr="0001178D">
              <w:rPr>
                <w:rFonts w:cstheme="minorHAnsi"/>
              </w:rPr>
              <w:t>0.29</w:t>
            </w:r>
          </w:p>
        </w:tc>
        <w:tc>
          <w:tcPr>
            <w:tcW w:w="1288" w:type="dxa"/>
          </w:tcPr>
          <w:p w14:paraId="1A4CDD47" w14:textId="2CB6F957" w:rsidR="00E37BE6" w:rsidRPr="0001178D" w:rsidRDefault="005B19DD" w:rsidP="00422699">
            <w:pPr>
              <w:rPr>
                <w:rFonts w:cstheme="minorHAnsi"/>
              </w:rPr>
            </w:pPr>
            <w:r w:rsidRPr="0001178D">
              <w:rPr>
                <w:rFonts w:cstheme="minorHAnsi"/>
              </w:rPr>
              <w:t>3.67</w:t>
            </w:r>
          </w:p>
        </w:tc>
        <w:tc>
          <w:tcPr>
            <w:tcW w:w="1288" w:type="dxa"/>
          </w:tcPr>
          <w:p w14:paraId="11D1A9A3" w14:textId="6427C44B" w:rsidR="00E37BE6" w:rsidRPr="0001178D" w:rsidRDefault="005B19DD" w:rsidP="00422699">
            <w:pPr>
              <w:rPr>
                <w:rFonts w:cstheme="minorHAnsi"/>
              </w:rPr>
            </w:pPr>
            <w:r w:rsidRPr="0001178D">
              <w:rPr>
                <w:rFonts w:cstheme="minorHAnsi"/>
              </w:rPr>
              <w:t>93.32</w:t>
            </w:r>
          </w:p>
        </w:tc>
        <w:tc>
          <w:tcPr>
            <w:tcW w:w="1288" w:type="dxa"/>
          </w:tcPr>
          <w:p w14:paraId="33659893" w14:textId="77777777" w:rsidR="00E37BE6" w:rsidRPr="0001178D" w:rsidRDefault="00E37BE6" w:rsidP="00422699">
            <w:pPr>
              <w:rPr>
                <w:rFonts w:cstheme="minorHAnsi"/>
              </w:rPr>
            </w:pPr>
          </w:p>
        </w:tc>
        <w:tc>
          <w:tcPr>
            <w:tcW w:w="1288" w:type="dxa"/>
          </w:tcPr>
          <w:p w14:paraId="5B9B0862" w14:textId="77777777" w:rsidR="00E37BE6" w:rsidRPr="0001178D" w:rsidRDefault="00E37BE6" w:rsidP="00422699">
            <w:pPr>
              <w:rPr>
                <w:rFonts w:cstheme="minorHAnsi"/>
              </w:rPr>
            </w:pPr>
          </w:p>
        </w:tc>
        <w:tc>
          <w:tcPr>
            <w:tcW w:w="1288" w:type="dxa"/>
          </w:tcPr>
          <w:p w14:paraId="659D6E4B" w14:textId="77777777" w:rsidR="00E37BE6" w:rsidRPr="0001178D" w:rsidRDefault="00E37BE6" w:rsidP="00422699">
            <w:pPr>
              <w:rPr>
                <w:rFonts w:cstheme="minorHAnsi"/>
              </w:rPr>
            </w:pPr>
          </w:p>
        </w:tc>
      </w:tr>
      <w:tr w:rsidR="00E37BE6" w:rsidRPr="0001178D" w14:paraId="712BAEC6" w14:textId="77777777" w:rsidTr="00E37BE6">
        <w:tc>
          <w:tcPr>
            <w:tcW w:w="1288" w:type="dxa"/>
          </w:tcPr>
          <w:p w14:paraId="1BF4AC31" w14:textId="40D9C14A" w:rsidR="00E37BE6" w:rsidRPr="0001178D" w:rsidRDefault="00E37BE6" w:rsidP="00422699">
            <w:pPr>
              <w:rPr>
                <w:rFonts w:cstheme="minorHAnsi"/>
              </w:rPr>
            </w:pPr>
            <w:r w:rsidRPr="0001178D">
              <w:rPr>
                <w:rFonts w:cstheme="minorHAnsi"/>
              </w:rPr>
              <w:t>7</w:t>
            </w:r>
          </w:p>
        </w:tc>
        <w:tc>
          <w:tcPr>
            <w:tcW w:w="1288" w:type="dxa"/>
          </w:tcPr>
          <w:p w14:paraId="147E924B" w14:textId="3CBA4447" w:rsidR="00E37BE6" w:rsidRPr="0001178D" w:rsidRDefault="005B19DD" w:rsidP="00422699">
            <w:pPr>
              <w:rPr>
                <w:rFonts w:cstheme="minorHAnsi"/>
              </w:rPr>
            </w:pPr>
            <w:r w:rsidRPr="0001178D">
              <w:rPr>
                <w:rFonts w:cstheme="minorHAnsi"/>
              </w:rPr>
              <w:t>0.29</w:t>
            </w:r>
          </w:p>
        </w:tc>
        <w:tc>
          <w:tcPr>
            <w:tcW w:w="1288" w:type="dxa"/>
          </w:tcPr>
          <w:p w14:paraId="56BF0D74" w14:textId="28BD6DCA" w:rsidR="00E37BE6" w:rsidRPr="0001178D" w:rsidRDefault="005B19DD" w:rsidP="00422699">
            <w:pPr>
              <w:rPr>
                <w:rFonts w:cstheme="minorHAnsi"/>
              </w:rPr>
            </w:pPr>
            <w:r w:rsidRPr="0001178D">
              <w:rPr>
                <w:rFonts w:cstheme="minorHAnsi"/>
              </w:rPr>
              <w:t>3.64</w:t>
            </w:r>
          </w:p>
        </w:tc>
        <w:tc>
          <w:tcPr>
            <w:tcW w:w="1288" w:type="dxa"/>
          </w:tcPr>
          <w:p w14:paraId="7A73FC8B" w14:textId="183BDFD8" w:rsidR="00E37BE6" w:rsidRPr="0001178D" w:rsidRDefault="005B19DD" w:rsidP="00422699">
            <w:pPr>
              <w:rPr>
                <w:rFonts w:cstheme="minorHAnsi"/>
              </w:rPr>
            </w:pPr>
            <w:r w:rsidRPr="0001178D">
              <w:rPr>
                <w:rFonts w:cstheme="minorHAnsi"/>
              </w:rPr>
              <w:t>96.96</w:t>
            </w:r>
          </w:p>
        </w:tc>
        <w:tc>
          <w:tcPr>
            <w:tcW w:w="1288" w:type="dxa"/>
          </w:tcPr>
          <w:p w14:paraId="4EAC65CB" w14:textId="77777777" w:rsidR="00E37BE6" w:rsidRPr="0001178D" w:rsidRDefault="00E37BE6" w:rsidP="00422699">
            <w:pPr>
              <w:rPr>
                <w:rFonts w:cstheme="minorHAnsi"/>
              </w:rPr>
            </w:pPr>
          </w:p>
        </w:tc>
        <w:tc>
          <w:tcPr>
            <w:tcW w:w="1288" w:type="dxa"/>
          </w:tcPr>
          <w:p w14:paraId="46C9FBFB" w14:textId="77777777" w:rsidR="00E37BE6" w:rsidRPr="0001178D" w:rsidRDefault="00E37BE6" w:rsidP="00422699">
            <w:pPr>
              <w:rPr>
                <w:rFonts w:cstheme="minorHAnsi"/>
              </w:rPr>
            </w:pPr>
          </w:p>
        </w:tc>
        <w:tc>
          <w:tcPr>
            <w:tcW w:w="1288" w:type="dxa"/>
          </w:tcPr>
          <w:p w14:paraId="4DD4A0DA" w14:textId="77777777" w:rsidR="00E37BE6" w:rsidRPr="0001178D" w:rsidRDefault="00E37BE6" w:rsidP="00422699">
            <w:pPr>
              <w:rPr>
                <w:rFonts w:cstheme="minorHAnsi"/>
              </w:rPr>
            </w:pPr>
          </w:p>
        </w:tc>
      </w:tr>
      <w:tr w:rsidR="00E37BE6" w:rsidRPr="0001178D" w14:paraId="440AD8CD" w14:textId="77777777" w:rsidTr="00E37BE6">
        <w:tc>
          <w:tcPr>
            <w:tcW w:w="1288" w:type="dxa"/>
          </w:tcPr>
          <w:p w14:paraId="33DCCB21" w14:textId="4B4F6B72" w:rsidR="00E37BE6" w:rsidRPr="0001178D" w:rsidRDefault="00E37BE6" w:rsidP="00422699">
            <w:pPr>
              <w:rPr>
                <w:rFonts w:cstheme="minorHAnsi"/>
              </w:rPr>
            </w:pPr>
            <w:r w:rsidRPr="0001178D">
              <w:rPr>
                <w:rFonts w:cstheme="minorHAnsi"/>
              </w:rPr>
              <w:t>8</w:t>
            </w:r>
          </w:p>
        </w:tc>
        <w:tc>
          <w:tcPr>
            <w:tcW w:w="1288" w:type="dxa"/>
          </w:tcPr>
          <w:p w14:paraId="38698BBA" w14:textId="17C236D4" w:rsidR="00E37BE6" w:rsidRPr="0001178D" w:rsidRDefault="005B19DD" w:rsidP="00422699">
            <w:pPr>
              <w:rPr>
                <w:rFonts w:cstheme="minorHAnsi"/>
              </w:rPr>
            </w:pPr>
            <w:r w:rsidRPr="0001178D">
              <w:rPr>
                <w:rFonts w:cstheme="minorHAnsi"/>
              </w:rPr>
              <w:t>0.24</w:t>
            </w:r>
          </w:p>
        </w:tc>
        <w:tc>
          <w:tcPr>
            <w:tcW w:w="1288" w:type="dxa"/>
          </w:tcPr>
          <w:p w14:paraId="44223723" w14:textId="0A182CE2" w:rsidR="00E37BE6" w:rsidRPr="0001178D" w:rsidRDefault="005B19DD" w:rsidP="00422699">
            <w:pPr>
              <w:rPr>
                <w:rFonts w:cstheme="minorHAnsi"/>
              </w:rPr>
            </w:pPr>
            <w:r w:rsidRPr="0001178D">
              <w:rPr>
                <w:rFonts w:cstheme="minorHAnsi"/>
              </w:rPr>
              <w:t>3.04</w:t>
            </w:r>
          </w:p>
        </w:tc>
        <w:tc>
          <w:tcPr>
            <w:tcW w:w="1288" w:type="dxa"/>
          </w:tcPr>
          <w:p w14:paraId="6FAA0803" w14:textId="2B28AF13" w:rsidR="00E37BE6" w:rsidRPr="0001178D" w:rsidRDefault="005B19DD" w:rsidP="00422699">
            <w:pPr>
              <w:rPr>
                <w:rFonts w:cstheme="minorHAnsi"/>
              </w:rPr>
            </w:pPr>
            <w:r w:rsidRPr="0001178D">
              <w:rPr>
                <w:rFonts w:cstheme="minorHAnsi"/>
              </w:rPr>
              <w:t>100.0</w:t>
            </w:r>
          </w:p>
        </w:tc>
        <w:tc>
          <w:tcPr>
            <w:tcW w:w="1288" w:type="dxa"/>
          </w:tcPr>
          <w:p w14:paraId="6902542C" w14:textId="77777777" w:rsidR="00E37BE6" w:rsidRPr="0001178D" w:rsidRDefault="00E37BE6" w:rsidP="00422699">
            <w:pPr>
              <w:rPr>
                <w:rFonts w:cstheme="minorHAnsi"/>
              </w:rPr>
            </w:pPr>
          </w:p>
        </w:tc>
        <w:tc>
          <w:tcPr>
            <w:tcW w:w="1288" w:type="dxa"/>
          </w:tcPr>
          <w:p w14:paraId="19640A35" w14:textId="77777777" w:rsidR="00E37BE6" w:rsidRPr="0001178D" w:rsidRDefault="00E37BE6" w:rsidP="00422699">
            <w:pPr>
              <w:rPr>
                <w:rFonts w:cstheme="minorHAnsi"/>
              </w:rPr>
            </w:pPr>
          </w:p>
        </w:tc>
        <w:tc>
          <w:tcPr>
            <w:tcW w:w="1288" w:type="dxa"/>
          </w:tcPr>
          <w:p w14:paraId="2DE84E26" w14:textId="77777777" w:rsidR="00E37BE6" w:rsidRPr="0001178D" w:rsidRDefault="00E37BE6" w:rsidP="00422699">
            <w:pPr>
              <w:rPr>
                <w:rFonts w:cstheme="minorHAnsi"/>
              </w:rPr>
            </w:pPr>
          </w:p>
        </w:tc>
      </w:tr>
    </w:tbl>
    <w:p w14:paraId="3DCC1EBA" w14:textId="2C704898" w:rsidR="00E37BE6" w:rsidRPr="0001178D" w:rsidRDefault="005B19DD" w:rsidP="00422699">
      <w:pPr>
        <w:rPr>
          <w:rFonts w:cstheme="minorHAnsi"/>
        </w:rPr>
      </w:pPr>
      <w:r w:rsidRPr="0001178D">
        <w:rPr>
          <w:rFonts w:cstheme="minorHAnsi"/>
        </w:rPr>
        <w:t>Extraction Method: Principal Component Analysis</w:t>
      </w:r>
    </w:p>
    <w:p w14:paraId="6A9DCA1B" w14:textId="425F5450" w:rsidR="005B19DD" w:rsidRPr="0001178D" w:rsidRDefault="005B19DD" w:rsidP="00422699">
      <w:pPr>
        <w:rPr>
          <w:rFonts w:cstheme="minorHAnsi"/>
        </w:rPr>
      </w:pPr>
    </w:p>
    <w:p w14:paraId="5E32471E" w14:textId="5F6B0571" w:rsidR="005B19DD" w:rsidRPr="0001178D" w:rsidRDefault="005B19DD" w:rsidP="00422699">
      <w:pPr>
        <w:rPr>
          <w:rFonts w:cstheme="minorHAnsi"/>
        </w:rPr>
      </w:pPr>
      <w:r w:rsidRPr="0001178D">
        <w:rPr>
          <w:rFonts w:cstheme="minorHAnsi"/>
        </w:rPr>
        <w:t>Rotated Component Matrix (a)</w:t>
      </w:r>
    </w:p>
    <w:tbl>
      <w:tblPr>
        <w:tblStyle w:val="TableGrid"/>
        <w:tblW w:w="0" w:type="auto"/>
        <w:tblLook w:val="04A0" w:firstRow="1" w:lastRow="0" w:firstColumn="1" w:lastColumn="0" w:noHBand="0" w:noVBand="1"/>
      </w:tblPr>
      <w:tblGrid>
        <w:gridCol w:w="3005"/>
        <w:gridCol w:w="3005"/>
        <w:gridCol w:w="3006"/>
      </w:tblGrid>
      <w:tr w:rsidR="005B19DD" w:rsidRPr="0001178D" w14:paraId="61A9D58B" w14:textId="77777777" w:rsidTr="005B19DD">
        <w:tc>
          <w:tcPr>
            <w:tcW w:w="3005" w:type="dxa"/>
          </w:tcPr>
          <w:p w14:paraId="6D9AEF82" w14:textId="77777777" w:rsidR="005B19DD" w:rsidRPr="0001178D" w:rsidRDefault="005B19DD" w:rsidP="00422699">
            <w:pPr>
              <w:rPr>
                <w:rFonts w:cstheme="minorHAnsi"/>
              </w:rPr>
            </w:pPr>
          </w:p>
        </w:tc>
        <w:tc>
          <w:tcPr>
            <w:tcW w:w="3005" w:type="dxa"/>
          </w:tcPr>
          <w:p w14:paraId="6BE32EA8" w14:textId="59E47BD4" w:rsidR="005B19DD" w:rsidRPr="0001178D" w:rsidRDefault="005B19DD" w:rsidP="00422699">
            <w:pPr>
              <w:rPr>
                <w:rFonts w:cstheme="minorHAnsi"/>
              </w:rPr>
            </w:pPr>
            <w:r w:rsidRPr="0001178D">
              <w:rPr>
                <w:rFonts w:cstheme="minorHAnsi"/>
              </w:rPr>
              <w:t>Factor 1</w:t>
            </w:r>
          </w:p>
        </w:tc>
        <w:tc>
          <w:tcPr>
            <w:tcW w:w="3006" w:type="dxa"/>
          </w:tcPr>
          <w:p w14:paraId="0581DA8C" w14:textId="0F7D6DA8" w:rsidR="005B19DD" w:rsidRPr="0001178D" w:rsidRDefault="005B19DD" w:rsidP="00422699">
            <w:pPr>
              <w:rPr>
                <w:rFonts w:cstheme="minorHAnsi"/>
              </w:rPr>
            </w:pPr>
            <w:r w:rsidRPr="0001178D">
              <w:rPr>
                <w:rFonts w:cstheme="minorHAnsi"/>
              </w:rPr>
              <w:t>Factor 2</w:t>
            </w:r>
          </w:p>
        </w:tc>
      </w:tr>
      <w:tr w:rsidR="005B19DD" w:rsidRPr="0001178D" w14:paraId="408DE9C6" w14:textId="77777777" w:rsidTr="005B19DD">
        <w:tc>
          <w:tcPr>
            <w:tcW w:w="3005" w:type="dxa"/>
          </w:tcPr>
          <w:p w14:paraId="4B722789" w14:textId="10E2AE58" w:rsidR="005B19DD" w:rsidRPr="0001178D" w:rsidRDefault="00122CB2" w:rsidP="00422699">
            <w:pPr>
              <w:rPr>
                <w:rFonts w:cstheme="minorHAnsi"/>
              </w:rPr>
            </w:pPr>
            <w:r w:rsidRPr="0001178D">
              <w:rPr>
                <w:rFonts w:cstheme="minorHAnsi"/>
              </w:rPr>
              <w:t>Interesting</w:t>
            </w:r>
          </w:p>
        </w:tc>
        <w:tc>
          <w:tcPr>
            <w:tcW w:w="3005" w:type="dxa"/>
          </w:tcPr>
          <w:p w14:paraId="75639E24" w14:textId="38DD502D" w:rsidR="005B19DD" w:rsidRPr="0001178D" w:rsidRDefault="00122CB2" w:rsidP="00422699">
            <w:pPr>
              <w:rPr>
                <w:rFonts w:cstheme="minorHAnsi"/>
              </w:rPr>
            </w:pPr>
            <w:r w:rsidRPr="0001178D">
              <w:rPr>
                <w:rFonts w:cstheme="minorHAnsi"/>
              </w:rPr>
              <w:t>0.739</w:t>
            </w:r>
          </w:p>
        </w:tc>
        <w:tc>
          <w:tcPr>
            <w:tcW w:w="3006" w:type="dxa"/>
          </w:tcPr>
          <w:p w14:paraId="09B6B016" w14:textId="7F4415B3" w:rsidR="005B19DD" w:rsidRPr="0001178D" w:rsidRDefault="00122CB2" w:rsidP="00422699">
            <w:pPr>
              <w:rPr>
                <w:rFonts w:cstheme="minorHAnsi"/>
              </w:rPr>
            </w:pPr>
            <w:r w:rsidRPr="0001178D">
              <w:rPr>
                <w:rFonts w:cstheme="minorHAnsi"/>
              </w:rPr>
              <w:t>-0.024</w:t>
            </w:r>
          </w:p>
        </w:tc>
      </w:tr>
      <w:tr w:rsidR="005B19DD" w:rsidRPr="0001178D" w14:paraId="62CE279F" w14:textId="77777777" w:rsidTr="005B19DD">
        <w:tc>
          <w:tcPr>
            <w:tcW w:w="3005" w:type="dxa"/>
          </w:tcPr>
          <w:p w14:paraId="1F4E2A19" w14:textId="295E38C5" w:rsidR="005B19DD" w:rsidRPr="0001178D" w:rsidRDefault="00122CB2" w:rsidP="00422699">
            <w:pPr>
              <w:rPr>
                <w:rFonts w:cstheme="minorHAnsi"/>
              </w:rPr>
            </w:pPr>
            <w:r w:rsidRPr="0001178D">
              <w:rPr>
                <w:rFonts w:cstheme="minorHAnsi"/>
              </w:rPr>
              <w:t>Anxious</w:t>
            </w:r>
          </w:p>
        </w:tc>
        <w:tc>
          <w:tcPr>
            <w:tcW w:w="3005" w:type="dxa"/>
          </w:tcPr>
          <w:p w14:paraId="14B1BA68" w14:textId="656487F0" w:rsidR="005B19DD" w:rsidRPr="0001178D" w:rsidRDefault="00122CB2" w:rsidP="00422699">
            <w:pPr>
              <w:rPr>
                <w:rFonts w:cstheme="minorHAnsi"/>
              </w:rPr>
            </w:pPr>
            <w:r w:rsidRPr="0001178D">
              <w:rPr>
                <w:rFonts w:cstheme="minorHAnsi"/>
              </w:rPr>
              <w:t>0.194</w:t>
            </w:r>
          </w:p>
        </w:tc>
        <w:tc>
          <w:tcPr>
            <w:tcW w:w="3006" w:type="dxa"/>
          </w:tcPr>
          <w:p w14:paraId="0148D98A" w14:textId="247A937A" w:rsidR="005B19DD" w:rsidRPr="0001178D" w:rsidRDefault="00122CB2" w:rsidP="00422699">
            <w:pPr>
              <w:rPr>
                <w:rFonts w:cstheme="minorHAnsi"/>
              </w:rPr>
            </w:pPr>
            <w:r w:rsidRPr="0001178D">
              <w:rPr>
                <w:rFonts w:cstheme="minorHAnsi"/>
              </w:rPr>
              <w:t>0.648</w:t>
            </w:r>
          </w:p>
        </w:tc>
      </w:tr>
      <w:tr w:rsidR="005B19DD" w:rsidRPr="0001178D" w14:paraId="3E94AF88" w14:textId="77777777" w:rsidTr="005B19DD">
        <w:tc>
          <w:tcPr>
            <w:tcW w:w="3005" w:type="dxa"/>
          </w:tcPr>
          <w:p w14:paraId="19D2EA36" w14:textId="3A05A199" w:rsidR="005B19DD" w:rsidRPr="0001178D" w:rsidRDefault="00122CB2" w:rsidP="00422699">
            <w:pPr>
              <w:rPr>
                <w:rFonts w:cstheme="minorHAnsi"/>
              </w:rPr>
            </w:pPr>
            <w:r w:rsidRPr="0001178D">
              <w:rPr>
                <w:rFonts w:cstheme="minorHAnsi"/>
              </w:rPr>
              <w:t>Enthusiastic</w:t>
            </w:r>
          </w:p>
        </w:tc>
        <w:tc>
          <w:tcPr>
            <w:tcW w:w="3005" w:type="dxa"/>
          </w:tcPr>
          <w:p w14:paraId="4B6FEAB0" w14:textId="69D47860" w:rsidR="005B19DD" w:rsidRPr="0001178D" w:rsidRDefault="00122CB2" w:rsidP="00422699">
            <w:pPr>
              <w:rPr>
                <w:rFonts w:cstheme="minorHAnsi"/>
              </w:rPr>
            </w:pPr>
            <w:r w:rsidRPr="0001178D">
              <w:rPr>
                <w:rFonts w:cstheme="minorHAnsi"/>
              </w:rPr>
              <w:t>0.904</w:t>
            </w:r>
          </w:p>
        </w:tc>
        <w:tc>
          <w:tcPr>
            <w:tcW w:w="3006" w:type="dxa"/>
          </w:tcPr>
          <w:p w14:paraId="1F8B504F" w14:textId="5D66CB9A" w:rsidR="005B19DD" w:rsidRPr="0001178D" w:rsidRDefault="00122CB2" w:rsidP="00422699">
            <w:pPr>
              <w:rPr>
                <w:rFonts w:cstheme="minorHAnsi"/>
              </w:rPr>
            </w:pPr>
            <w:r w:rsidRPr="0001178D">
              <w:rPr>
                <w:rFonts w:cstheme="minorHAnsi"/>
              </w:rPr>
              <w:t>0.044</w:t>
            </w:r>
          </w:p>
        </w:tc>
      </w:tr>
      <w:tr w:rsidR="005B19DD" w:rsidRPr="0001178D" w14:paraId="76DE0C99" w14:textId="77777777" w:rsidTr="005B19DD">
        <w:tc>
          <w:tcPr>
            <w:tcW w:w="3005" w:type="dxa"/>
          </w:tcPr>
          <w:p w14:paraId="691EBD29" w14:textId="0532072B" w:rsidR="005B19DD" w:rsidRPr="0001178D" w:rsidRDefault="00122CB2" w:rsidP="00422699">
            <w:pPr>
              <w:rPr>
                <w:rFonts w:cstheme="minorHAnsi"/>
              </w:rPr>
            </w:pPr>
            <w:r w:rsidRPr="0001178D">
              <w:rPr>
                <w:rFonts w:cstheme="minorHAnsi"/>
              </w:rPr>
              <w:t>Worried</w:t>
            </w:r>
          </w:p>
        </w:tc>
        <w:tc>
          <w:tcPr>
            <w:tcW w:w="3005" w:type="dxa"/>
          </w:tcPr>
          <w:p w14:paraId="5B4BB60B" w14:textId="3B07FBC4" w:rsidR="005B19DD" w:rsidRPr="0001178D" w:rsidRDefault="00122CB2" w:rsidP="00422699">
            <w:pPr>
              <w:rPr>
                <w:rFonts w:cstheme="minorHAnsi"/>
              </w:rPr>
            </w:pPr>
            <w:r w:rsidRPr="0001178D">
              <w:rPr>
                <w:rFonts w:cstheme="minorHAnsi"/>
              </w:rPr>
              <w:t>-0.073</w:t>
            </w:r>
          </w:p>
        </w:tc>
        <w:tc>
          <w:tcPr>
            <w:tcW w:w="3006" w:type="dxa"/>
          </w:tcPr>
          <w:p w14:paraId="0293B046" w14:textId="0616677A" w:rsidR="005B19DD" w:rsidRPr="0001178D" w:rsidRDefault="00122CB2" w:rsidP="00422699">
            <w:pPr>
              <w:rPr>
                <w:rFonts w:cstheme="minorHAnsi"/>
              </w:rPr>
            </w:pPr>
            <w:r w:rsidRPr="0001178D">
              <w:rPr>
                <w:rFonts w:cstheme="minorHAnsi"/>
              </w:rPr>
              <w:t>0.876</w:t>
            </w:r>
          </w:p>
        </w:tc>
      </w:tr>
      <w:tr w:rsidR="005B19DD" w:rsidRPr="0001178D" w14:paraId="1617838B" w14:textId="77777777" w:rsidTr="005B19DD">
        <w:tc>
          <w:tcPr>
            <w:tcW w:w="3005" w:type="dxa"/>
          </w:tcPr>
          <w:p w14:paraId="3F963901" w14:textId="19CC9FE1" w:rsidR="005B19DD" w:rsidRPr="0001178D" w:rsidRDefault="00122CB2" w:rsidP="00422699">
            <w:pPr>
              <w:rPr>
                <w:rFonts w:cstheme="minorHAnsi"/>
              </w:rPr>
            </w:pPr>
            <w:r w:rsidRPr="0001178D">
              <w:rPr>
                <w:rFonts w:cstheme="minorHAnsi"/>
              </w:rPr>
              <w:t>Exciting</w:t>
            </w:r>
          </w:p>
        </w:tc>
        <w:tc>
          <w:tcPr>
            <w:tcW w:w="3005" w:type="dxa"/>
          </w:tcPr>
          <w:p w14:paraId="0115A9AB" w14:textId="6F50423F" w:rsidR="005B19DD" w:rsidRPr="0001178D" w:rsidRDefault="00122CB2" w:rsidP="00422699">
            <w:pPr>
              <w:rPr>
                <w:rFonts w:cstheme="minorHAnsi"/>
              </w:rPr>
            </w:pPr>
            <w:r w:rsidRPr="0001178D">
              <w:rPr>
                <w:rFonts w:cstheme="minorHAnsi"/>
              </w:rPr>
              <w:t>0.825</w:t>
            </w:r>
          </w:p>
        </w:tc>
        <w:tc>
          <w:tcPr>
            <w:tcW w:w="3006" w:type="dxa"/>
          </w:tcPr>
          <w:p w14:paraId="371AB17B" w14:textId="2CECD9D6" w:rsidR="005B19DD" w:rsidRPr="0001178D" w:rsidRDefault="00122CB2" w:rsidP="00422699">
            <w:pPr>
              <w:rPr>
                <w:rFonts w:cstheme="minorHAnsi"/>
              </w:rPr>
            </w:pPr>
            <w:r w:rsidRPr="0001178D">
              <w:rPr>
                <w:rFonts w:cstheme="minorHAnsi"/>
              </w:rPr>
              <w:t>0.147</w:t>
            </w:r>
          </w:p>
        </w:tc>
      </w:tr>
      <w:tr w:rsidR="005B19DD" w:rsidRPr="0001178D" w14:paraId="6C50518F" w14:textId="77777777" w:rsidTr="005B19DD">
        <w:tc>
          <w:tcPr>
            <w:tcW w:w="3005" w:type="dxa"/>
          </w:tcPr>
          <w:p w14:paraId="1F1E31DB" w14:textId="4D5002B5" w:rsidR="005B19DD" w:rsidRPr="0001178D" w:rsidRDefault="00122CB2" w:rsidP="00422699">
            <w:pPr>
              <w:rPr>
                <w:rFonts w:cstheme="minorHAnsi"/>
              </w:rPr>
            </w:pPr>
            <w:r w:rsidRPr="0001178D">
              <w:rPr>
                <w:rFonts w:cstheme="minorHAnsi"/>
              </w:rPr>
              <w:t>Tired</w:t>
            </w:r>
          </w:p>
        </w:tc>
        <w:tc>
          <w:tcPr>
            <w:tcW w:w="3005" w:type="dxa"/>
          </w:tcPr>
          <w:p w14:paraId="646B6789" w14:textId="07BD5FB4" w:rsidR="005B19DD" w:rsidRPr="0001178D" w:rsidRDefault="00122CB2" w:rsidP="00422699">
            <w:pPr>
              <w:rPr>
                <w:rFonts w:cstheme="minorHAnsi"/>
              </w:rPr>
            </w:pPr>
            <w:r w:rsidRPr="0001178D">
              <w:rPr>
                <w:rFonts w:cstheme="minorHAnsi"/>
              </w:rPr>
              <w:t>-0.100</w:t>
            </w:r>
          </w:p>
        </w:tc>
        <w:tc>
          <w:tcPr>
            <w:tcW w:w="3006" w:type="dxa"/>
          </w:tcPr>
          <w:p w14:paraId="076FEFD4" w14:textId="428C5A19" w:rsidR="005B19DD" w:rsidRPr="0001178D" w:rsidRDefault="00122CB2" w:rsidP="00422699">
            <w:pPr>
              <w:rPr>
                <w:rFonts w:cstheme="minorHAnsi"/>
              </w:rPr>
            </w:pPr>
            <w:r w:rsidRPr="0001178D">
              <w:rPr>
                <w:rFonts w:cstheme="minorHAnsi"/>
              </w:rPr>
              <w:t>0.872</w:t>
            </w:r>
          </w:p>
        </w:tc>
      </w:tr>
      <w:tr w:rsidR="005B19DD" w:rsidRPr="0001178D" w14:paraId="622C3158" w14:textId="77777777" w:rsidTr="005B19DD">
        <w:tc>
          <w:tcPr>
            <w:tcW w:w="3005" w:type="dxa"/>
          </w:tcPr>
          <w:p w14:paraId="6055C7F8" w14:textId="35F76CF8" w:rsidR="005B19DD" w:rsidRPr="0001178D" w:rsidRDefault="00122CB2" w:rsidP="00422699">
            <w:pPr>
              <w:rPr>
                <w:rFonts w:cstheme="minorHAnsi"/>
              </w:rPr>
            </w:pPr>
            <w:r w:rsidRPr="0001178D">
              <w:rPr>
                <w:rFonts w:cstheme="minorHAnsi"/>
              </w:rPr>
              <w:t>Happy</w:t>
            </w:r>
          </w:p>
        </w:tc>
        <w:tc>
          <w:tcPr>
            <w:tcW w:w="3005" w:type="dxa"/>
          </w:tcPr>
          <w:p w14:paraId="55E55A05" w14:textId="277FE90C" w:rsidR="005B19DD" w:rsidRPr="0001178D" w:rsidRDefault="00122CB2" w:rsidP="00422699">
            <w:pPr>
              <w:rPr>
                <w:rFonts w:cstheme="minorHAnsi"/>
              </w:rPr>
            </w:pPr>
            <w:r w:rsidRPr="0001178D">
              <w:rPr>
                <w:rFonts w:cstheme="minorHAnsi"/>
              </w:rPr>
              <w:t>0.872</w:t>
            </w:r>
          </w:p>
        </w:tc>
        <w:tc>
          <w:tcPr>
            <w:tcW w:w="3006" w:type="dxa"/>
          </w:tcPr>
          <w:p w14:paraId="5ABB655B" w14:textId="0AC1A3E0" w:rsidR="005B19DD" w:rsidRPr="0001178D" w:rsidRDefault="00122CB2" w:rsidP="00422699">
            <w:pPr>
              <w:rPr>
                <w:rFonts w:cstheme="minorHAnsi"/>
              </w:rPr>
            </w:pPr>
            <w:r w:rsidRPr="0001178D">
              <w:rPr>
                <w:rFonts w:cstheme="minorHAnsi"/>
              </w:rPr>
              <w:t>-0.025</w:t>
            </w:r>
          </w:p>
        </w:tc>
      </w:tr>
      <w:tr w:rsidR="00122CB2" w:rsidRPr="0001178D" w14:paraId="59120094" w14:textId="77777777" w:rsidTr="005B19DD">
        <w:tc>
          <w:tcPr>
            <w:tcW w:w="3005" w:type="dxa"/>
          </w:tcPr>
          <w:p w14:paraId="6115CA9A" w14:textId="0CED3726" w:rsidR="00122CB2" w:rsidRPr="0001178D" w:rsidRDefault="00122CB2" w:rsidP="00422699">
            <w:pPr>
              <w:rPr>
                <w:rFonts w:cstheme="minorHAnsi"/>
              </w:rPr>
            </w:pPr>
            <w:r w:rsidRPr="0001178D">
              <w:rPr>
                <w:rFonts w:cstheme="minorHAnsi"/>
              </w:rPr>
              <w:t>Guilty</w:t>
            </w:r>
          </w:p>
        </w:tc>
        <w:tc>
          <w:tcPr>
            <w:tcW w:w="3005" w:type="dxa"/>
          </w:tcPr>
          <w:p w14:paraId="1C0A4FDD" w14:textId="7F4FF67C" w:rsidR="00122CB2" w:rsidRPr="0001178D" w:rsidRDefault="00122CB2" w:rsidP="00422699">
            <w:pPr>
              <w:rPr>
                <w:rFonts w:cstheme="minorHAnsi"/>
              </w:rPr>
            </w:pPr>
            <w:r w:rsidRPr="0001178D">
              <w:rPr>
                <w:rFonts w:cstheme="minorHAnsi"/>
              </w:rPr>
              <w:t>0.084</w:t>
            </w:r>
          </w:p>
        </w:tc>
        <w:tc>
          <w:tcPr>
            <w:tcW w:w="3006" w:type="dxa"/>
          </w:tcPr>
          <w:p w14:paraId="52A68390" w14:textId="0697F8A9" w:rsidR="00122CB2" w:rsidRPr="0001178D" w:rsidRDefault="00122CB2" w:rsidP="00422699">
            <w:pPr>
              <w:rPr>
                <w:rFonts w:cstheme="minorHAnsi"/>
              </w:rPr>
            </w:pPr>
            <w:r w:rsidRPr="0001178D">
              <w:rPr>
                <w:rFonts w:cstheme="minorHAnsi"/>
              </w:rPr>
              <w:t>0.779</w:t>
            </w:r>
          </w:p>
        </w:tc>
      </w:tr>
    </w:tbl>
    <w:p w14:paraId="27BCAB20" w14:textId="07C1481A" w:rsidR="005B19DD" w:rsidRPr="0001178D" w:rsidRDefault="00122CB2" w:rsidP="00122CB2">
      <w:pPr>
        <w:spacing w:after="0" w:line="240" w:lineRule="auto"/>
        <w:rPr>
          <w:rFonts w:cstheme="minorHAnsi"/>
        </w:rPr>
      </w:pPr>
      <w:r w:rsidRPr="0001178D">
        <w:rPr>
          <w:rFonts w:cstheme="minorHAnsi"/>
        </w:rPr>
        <w:t>Extraction Method: Principal Component Analysis</w:t>
      </w:r>
    </w:p>
    <w:p w14:paraId="1CF7D574" w14:textId="5C68F97C" w:rsidR="00122CB2" w:rsidRPr="0001178D" w:rsidRDefault="00122CB2" w:rsidP="00122CB2">
      <w:pPr>
        <w:spacing w:after="0" w:line="240" w:lineRule="auto"/>
        <w:rPr>
          <w:rFonts w:cstheme="minorHAnsi"/>
        </w:rPr>
      </w:pPr>
      <w:r w:rsidRPr="0001178D">
        <w:rPr>
          <w:rFonts w:cstheme="minorHAnsi"/>
        </w:rPr>
        <w:t>Rotation Method: Varimax with Kaiser Normalization.</w:t>
      </w:r>
    </w:p>
    <w:p w14:paraId="4237FA11" w14:textId="341EA523" w:rsidR="00122CB2" w:rsidRPr="0001178D" w:rsidRDefault="00122CB2" w:rsidP="00122CB2">
      <w:pPr>
        <w:pStyle w:val="ListParagraph"/>
        <w:numPr>
          <w:ilvl w:val="0"/>
          <w:numId w:val="3"/>
        </w:numPr>
        <w:spacing w:after="0" w:line="240" w:lineRule="auto"/>
        <w:rPr>
          <w:rFonts w:cstheme="minorHAnsi"/>
        </w:rPr>
      </w:pPr>
      <w:r w:rsidRPr="0001178D">
        <w:rPr>
          <w:rFonts w:cstheme="minorHAnsi"/>
        </w:rPr>
        <w:t>Rotation converged in 3 iterations.</w:t>
      </w:r>
      <w:r w:rsidR="0001178D">
        <w:rPr>
          <w:rFonts w:cstheme="minorHAnsi"/>
        </w:rPr>
        <w:t xml:space="preserve">                                                                                </w:t>
      </w:r>
      <w:r w:rsidR="007F7EE8">
        <w:rPr>
          <w:rFonts w:cstheme="minorHAnsi"/>
        </w:rPr>
        <w:t xml:space="preserve"> </w:t>
      </w:r>
      <w:r w:rsidR="0001178D" w:rsidRPr="0001178D">
        <w:rPr>
          <w:rFonts w:cstheme="minorHAnsi"/>
          <w:b/>
        </w:rPr>
        <w:t>(5 Marks)</w:t>
      </w:r>
      <w:r w:rsidR="0001178D">
        <w:rPr>
          <w:rFonts w:cstheme="minorHAnsi"/>
        </w:rPr>
        <w:t xml:space="preserve">                                                       </w:t>
      </w:r>
    </w:p>
    <w:p w14:paraId="25CD527E" w14:textId="50E26B3D" w:rsidR="00422699" w:rsidRPr="0001178D" w:rsidRDefault="00422699" w:rsidP="00422699">
      <w:pPr>
        <w:rPr>
          <w:rFonts w:cstheme="minorHAnsi"/>
        </w:rPr>
      </w:pPr>
    </w:p>
    <w:p w14:paraId="1938D73B" w14:textId="34A5C4A2" w:rsidR="00422699" w:rsidRPr="0001178D" w:rsidRDefault="00422699" w:rsidP="00422699">
      <w:pPr>
        <w:rPr>
          <w:rFonts w:cstheme="minorHAnsi"/>
        </w:rPr>
      </w:pPr>
    </w:p>
    <w:p w14:paraId="5675384B" w14:textId="77777777" w:rsidR="00422699" w:rsidRPr="0001178D" w:rsidRDefault="00422699" w:rsidP="00422699">
      <w:pPr>
        <w:rPr>
          <w:rFonts w:cstheme="minorHAnsi"/>
        </w:rPr>
      </w:pPr>
    </w:p>
    <w:p w14:paraId="302476C1" w14:textId="3A4AF449" w:rsidR="00422699" w:rsidRPr="0001178D" w:rsidRDefault="00422699" w:rsidP="00422699">
      <w:pPr>
        <w:ind w:left="5760" w:firstLine="720"/>
        <w:jc w:val="both"/>
        <w:rPr>
          <w:rFonts w:cstheme="minorHAnsi"/>
          <w:bCs/>
        </w:rPr>
      </w:pPr>
    </w:p>
    <w:p w14:paraId="1B31A92B" w14:textId="5B339509" w:rsidR="00422699" w:rsidRPr="0001178D" w:rsidRDefault="00422699" w:rsidP="00422699">
      <w:pPr>
        <w:ind w:left="5760" w:firstLine="720"/>
        <w:jc w:val="both"/>
        <w:rPr>
          <w:rFonts w:cstheme="minorHAnsi"/>
          <w:bCs/>
        </w:rPr>
      </w:pPr>
    </w:p>
    <w:p w14:paraId="64E95FDF" w14:textId="77777777" w:rsidR="00422699" w:rsidRPr="00422699" w:rsidRDefault="00422699" w:rsidP="00422699">
      <w:pPr>
        <w:ind w:left="5760" w:firstLine="720"/>
        <w:jc w:val="both"/>
        <w:rPr>
          <w:rFonts w:ascii="Times New Roman" w:hAnsi="Times New Roman" w:cs="Times New Roman"/>
          <w:bCs/>
          <w:sz w:val="24"/>
          <w:szCs w:val="24"/>
        </w:rPr>
      </w:pPr>
    </w:p>
    <w:sectPr w:rsidR="00422699" w:rsidRPr="00422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6D64"/>
    <w:multiLevelType w:val="hybridMultilevel"/>
    <w:tmpl w:val="C18CB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C1039B6"/>
    <w:multiLevelType w:val="hybridMultilevel"/>
    <w:tmpl w:val="BD88A3DE"/>
    <w:lvl w:ilvl="0" w:tplc="582E5AB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3F04516"/>
    <w:multiLevelType w:val="hybridMultilevel"/>
    <w:tmpl w:val="3D6CB978"/>
    <w:lvl w:ilvl="0" w:tplc="40488A4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1F"/>
    <w:rsid w:val="0001178D"/>
    <w:rsid w:val="000A499B"/>
    <w:rsid w:val="00122CB2"/>
    <w:rsid w:val="001C336B"/>
    <w:rsid w:val="001D7A3D"/>
    <w:rsid w:val="0024444F"/>
    <w:rsid w:val="00284872"/>
    <w:rsid w:val="00363740"/>
    <w:rsid w:val="003A0380"/>
    <w:rsid w:val="003F1B00"/>
    <w:rsid w:val="003F6F31"/>
    <w:rsid w:val="00422699"/>
    <w:rsid w:val="00457665"/>
    <w:rsid w:val="00485F20"/>
    <w:rsid w:val="00506705"/>
    <w:rsid w:val="005B19DD"/>
    <w:rsid w:val="005E5074"/>
    <w:rsid w:val="005E52D5"/>
    <w:rsid w:val="0063135A"/>
    <w:rsid w:val="0065137F"/>
    <w:rsid w:val="00677B55"/>
    <w:rsid w:val="006933DD"/>
    <w:rsid w:val="00762A9B"/>
    <w:rsid w:val="007F7EE8"/>
    <w:rsid w:val="00866ED4"/>
    <w:rsid w:val="00A83F4F"/>
    <w:rsid w:val="00BC4B04"/>
    <w:rsid w:val="00BF0B5B"/>
    <w:rsid w:val="00C45C18"/>
    <w:rsid w:val="00C47E97"/>
    <w:rsid w:val="00C57638"/>
    <w:rsid w:val="00C63E05"/>
    <w:rsid w:val="00DD39E7"/>
    <w:rsid w:val="00DE63F5"/>
    <w:rsid w:val="00E37BE6"/>
    <w:rsid w:val="00E862F8"/>
    <w:rsid w:val="00F0273E"/>
    <w:rsid w:val="00F2725F"/>
    <w:rsid w:val="00FE2A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542"/>
  <w15:chartTrackingRefBased/>
  <w15:docId w15:val="{F6781DC4-6857-4DF8-BF8E-D9320A4F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B04"/>
    <w:pPr>
      <w:ind w:left="720"/>
      <w:contextualSpacing/>
    </w:pPr>
  </w:style>
  <w:style w:type="table" w:customStyle="1" w:styleId="TableGrid1">
    <w:name w:val="Table Grid1"/>
    <w:basedOn w:val="TableNormal"/>
    <w:next w:val="TableGrid"/>
    <w:uiPriority w:val="39"/>
    <w:rsid w:val="003F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34765-E0AA-43DE-89E1-45C380F0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10</cp:revision>
  <cp:lastPrinted>2022-07-26T09:46:00Z</cp:lastPrinted>
  <dcterms:created xsi:type="dcterms:W3CDTF">2022-07-19T06:49:00Z</dcterms:created>
  <dcterms:modified xsi:type="dcterms:W3CDTF">2022-07-26T09:47:00Z</dcterms:modified>
</cp:coreProperties>
</file>