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BA" w:rsidRDefault="009F70BA" w:rsidP="009F70B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F70BA" w:rsidRDefault="009F70BA" w:rsidP="009F70B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F70BA" w:rsidRPr="000907C5" w:rsidRDefault="009F70BA" w:rsidP="009F70B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9F70BA" w:rsidRPr="00C11FF5" w:rsidRDefault="009F70BA" w:rsidP="009F70B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9F70BA" w:rsidRPr="00C11FF5" w:rsidRDefault="009F70BA" w:rsidP="009F70B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THIRD TRIMESTER (Batch 2021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23</w:t>
      </w:r>
      <w:r w:rsidRPr="00C11FF5">
        <w:rPr>
          <w:rFonts w:ascii="Arial" w:hAnsi="Arial" w:cs="Arial"/>
          <w:b/>
          <w:bCs/>
        </w:rPr>
        <w:t>)</w:t>
      </w:r>
    </w:p>
    <w:p w:rsidR="009F70BA" w:rsidRDefault="009F70BA" w:rsidP="009F70B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MAY-2022</w:t>
      </w:r>
    </w:p>
    <w:p w:rsidR="009F70BA" w:rsidRDefault="009F70BA" w:rsidP="009F70B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9F70BA" w:rsidRPr="00C11FF5" w:rsidTr="005958CE">
        <w:trPr>
          <w:trHeight w:val="440"/>
        </w:trPr>
        <w:tc>
          <w:tcPr>
            <w:tcW w:w="1838" w:type="dxa"/>
            <w:vAlign w:val="center"/>
          </w:tcPr>
          <w:p w:rsidR="009F70BA" w:rsidRPr="00C11FF5" w:rsidRDefault="009F70BA" w:rsidP="005958C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9F70BA" w:rsidRPr="001811E2" w:rsidRDefault="009F70BA" w:rsidP="00595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Consumer </w:t>
            </w:r>
            <w:proofErr w:type="spellStart"/>
            <w:r>
              <w:rPr>
                <w:rFonts w:ascii="Arial" w:hAnsi="Arial" w:cs="Arial"/>
                <w:b/>
                <w:bCs/>
              </w:rPr>
              <w:t>Behaviour</w:t>
            </w:r>
            <w:proofErr w:type="spellEnd"/>
          </w:p>
        </w:tc>
        <w:tc>
          <w:tcPr>
            <w:tcW w:w="1710" w:type="dxa"/>
            <w:vAlign w:val="center"/>
          </w:tcPr>
          <w:p w:rsidR="009F70BA" w:rsidRPr="00C11FF5" w:rsidRDefault="009F70BA" w:rsidP="005958C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9F70BA" w:rsidRPr="00C11FF5" w:rsidRDefault="009F70BA" w:rsidP="00595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MKT402</w:t>
            </w:r>
          </w:p>
        </w:tc>
      </w:tr>
      <w:tr w:rsidR="009F70BA" w:rsidRPr="00C11FF5" w:rsidTr="005958CE">
        <w:trPr>
          <w:trHeight w:val="440"/>
        </w:trPr>
        <w:tc>
          <w:tcPr>
            <w:tcW w:w="1838" w:type="dxa"/>
            <w:vAlign w:val="center"/>
          </w:tcPr>
          <w:p w:rsidR="009F70BA" w:rsidRPr="00C11FF5" w:rsidRDefault="009F70BA" w:rsidP="005958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9F70BA" w:rsidRPr="00C11FF5" w:rsidRDefault="009F70BA" w:rsidP="00595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9F70BA" w:rsidRPr="00C11FF5" w:rsidRDefault="009F70BA" w:rsidP="005958C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9F70BA" w:rsidRPr="00C11FF5" w:rsidRDefault="009F70BA" w:rsidP="00595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BC0106" w:rsidRDefault="009F70BA" w:rsidP="00BC0106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Answer All Questions. </w:t>
      </w:r>
    </w:p>
    <w:p w:rsidR="00BC0106" w:rsidRDefault="00BC0106" w:rsidP="00BC0106">
      <w:pPr>
        <w:spacing w:before="240"/>
        <w:rPr>
          <w:rFonts w:ascii="Arial" w:hAnsi="Arial" w:cs="Arial"/>
          <w:b/>
        </w:rPr>
      </w:pPr>
    </w:p>
    <w:p w:rsidR="00A507B4" w:rsidRPr="00A507B4" w:rsidRDefault="009F70BA" w:rsidP="00BC0106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360">
        <w:rPr>
          <w:rFonts w:ascii="Times New Roman" w:hAnsi="Times New Roman" w:cs="Times New Roman"/>
          <w:bCs/>
          <w:sz w:val="24"/>
          <w:szCs w:val="24"/>
        </w:rPr>
        <w:t>You are the vice president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F3360">
        <w:rPr>
          <w:rFonts w:ascii="Times New Roman" w:hAnsi="Times New Roman" w:cs="Times New Roman"/>
          <w:bCs/>
          <w:sz w:val="24"/>
          <w:szCs w:val="24"/>
        </w:rPr>
        <w:t xml:space="preserve"> marketing of </w:t>
      </w:r>
      <w:r w:rsidRPr="00CD1ED7">
        <w:rPr>
          <w:rFonts w:ascii="Times New Roman" w:hAnsi="Times New Roman" w:cs="Times New Roman"/>
          <w:bCs/>
          <w:sz w:val="24"/>
          <w:szCs w:val="24"/>
        </w:rPr>
        <w:t>Native Shoes, which is changing the game of footwear using unique manufacturing techniques to lighten their carbon footprint on the earth</w:t>
      </w:r>
      <w:r w:rsidRPr="008F3360">
        <w:rPr>
          <w:rFonts w:ascii="Times New Roman" w:hAnsi="Times New Roman" w:cs="Times New Roman"/>
          <w:bCs/>
          <w:sz w:val="24"/>
          <w:szCs w:val="24"/>
        </w:rPr>
        <w:t>. Your company’s advertising agency is in the process of negotiating a contract to employ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360">
        <w:rPr>
          <w:rFonts w:ascii="Times New Roman" w:hAnsi="Times New Roman" w:cs="Times New Roman"/>
          <w:bCs/>
          <w:sz w:val="24"/>
          <w:szCs w:val="24"/>
        </w:rPr>
        <w:t xml:space="preserve">female </w:t>
      </w:r>
      <w:r>
        <w:rPr>
          <w:rFonts w:ascii="Times New Roman" w:hAnsi="Times New Roman" w:cs="Times New Roman"/>
          <w:bCs/>
          <w:sz w:val="24"/>
          <w:szCs w:val="24"/>
        </w:rPr>
        <w:t>protagonist</w:t>
      </w:r>
      <w:r w:rsidRPr="008F3360">
        <w:rPr>
          <w:rFonts w:ascii="Times New Roman" w:hAnsi="Times New Roman" w:cs="Times New Roman"/>
          <w:bCs/>
          <w:sz w:val="24"/>
          <w:szCs w:val="24"/>
        </w:rPr>
        <w:t xml:space="preserve"> to promote your </w:t>
      </w:r>
      <w:r w:rsidRPr="00CD1ED7">
        <w:rPr>
          <w:rFonts w:ascii="Times New Roman" w:hAnsi="Times New Roman" w:cs="Times New Roman"/>
          <w:bCs/>
          <w:sz w:val="24"/>
          <w:szCs w:val="24"/>
        </w:rPr>
        <w:t xml:space="preserve">limited edition Plant Shoe, the first 100% biodegradable shoe made of all natural materials and can be composted after use. </w:t>
      </w:r>
      <w:r w:rsidRPr="008F3360">
        <w:rPr>
          <w:rFonts w:ascii="Times New Roman" w:hAnsi="Times New Roman" w:cs="Times New Roman"/>
          <w:bCs/>
          <w:sz w:val="24"/>
          <w:szCs w:val="24"/>
        </w:rPr>
        <w:t>Discuss the reference group factors that you would consider before the celebrity is hired.</w:t>
      </w:r>
      <w:r w:rsidR="00BC01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70BA" w:rsidRPr="00A507B4" w:rsidRDefault="00A507B4" w:rsidP="00A507B4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C0106" w:rsidRPr="00A507B4">
        <w:rPr>
          <w:rFonts w:ascii="Times New Roman" w:hAnsi="Times New Roman" w:cs="Times New Roman"/>
          <w:b/>
          <w:bCs/>
          <w:sz w:val="24"/>
          <w:szCs w:val="24"/>
        </w:rPr>
        <w:t>(10 Marks)</w:t>
      </w:r>
    </w:p>
    <w:p w:rsidR="009F70BA" w:rsidRDefault="009F70BA" w:rsidP="009F70BA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36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0106" w:rsidRDefault="00892229" w:rsidP="0049753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Ankush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works as a senior executive for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Tacobell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incorporation, an US based restaurant chain. His company wants enter into global market by the end of 2022. Initially they are considering UK, Brazil, Australia, India and China for their international foray. </w:t>
      </w:r>
      <w:r w:rsidR="007D7387">
        <w:rPr>
          <w:rFonts w:ascii="Times New Roman" w:hAnsi="Times New Roman" w:cs="Times New Roman"/>
          <w:bCs/>
          <w:sz w:val="24"/>
          <w:szCs w:val="24"/>
        </w:rPr>
        <w:t xml:space="preserve">Mr. </w:t>
      </w:r>
      <w:proofErr w:type="spellStart"/>
      <w:r w:rsidR="007D7387">
        <w:rPr>
          <w:rFonts w:ascii="Times New Roman" w:hAnsi="Times New Roman" w:cs="Times New Roman"/>
          <w:bCs/>
          <w:sz w:val="24"/>
          <w:szCs w:val="24"/>
        </w:rPr>
        <w:t>Ankush</w:t>
      </w:r>
      <w:proofErr w:type="spellEnd"/>
      <w:r w:rsidR="007D7387">
        <w:rPr>
          <w:rFonts w:ascii="Times New Roman" w:hAnsi="Times New Roman" w:cs="Times New Roman"/>
          <w:bCs/>
          <w:sz w:val="24"/>
          <w:szCs w:val="24"/>
        </w:rPr>
        <w:t xml:space="preserve"> has gathered the CSV score board for the above mentioned countries as under:</w:t>
      </w:r>
    </w:p>
    <w:p w:rsidR="007D7387" w:rsidRPr="007D7387" w:rsidRDefault="007D7387" w:rsidP="007D738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91"/>
        <w:gridCol w:w="1198"/>
        <w:gridCol w:w="1189"/>
        <w:gridCol w:w="1206"/>
        <w:gridCol w:w="1206"/>
        <w:gridCol w:w="1214"/>
        <w:gridCol w:w="1326"/>
      </w:tblGrid>
      <w:tr w:rsidR="007D7387" w:rsidTr="007D7387">
        <w:tc>
          <w:tcPr>
            <w:tcW w:w="1335" w:type="dxa"/>
          </w:tcPr>
          <w:p w:rsidR="007D7387" w:rsidRDefault="007D7387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7D7387" w:rsidRDefault="007D7387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PDI</w:t>
            </w:r>
          </w:p>
        </w:tc>
        <w:tc>
          <w:tcPr>
            <w:tcW w:w="1336" w:type="dxa"/>
          </w:tcPr>
          <w:p w:rsidR="007D7387" w:rsidRDefault="007D7387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IDI</w:t>
            </w:r>
          </w:p>
        </w:tc>
        <w:tc>
          <w:tcPr>
            <w:tcW w:w="1336" w:type="dxa"/>
          </w:tcPr>
          <w:p w:rsidR="007D7387" w:rsidRDefault="007D7387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MFI</w:t>
            </w:r>
          </w:p>
        </w:tc>
        <w:tc>
          <w:tcPr>
            <w:tcW w:w="1336" w:type="dxa"/>
          </w:tcPr>
          <w:p w:rsidR="007D7387" w:rsidRDefault="007D7387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UAI</w:t>
            </w:r>
          </w:p>
        </w:tc>
        <w:tc>
          <w:tcPr>
            <w:tcW w:w="1336" w:type="dxa"/>
          </w:tcPr>
          <w:p w:rsidR="007D7387" w:rsidRDefault="007D7387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LTO</w:t>
            </w:r>
          </w:p>
        </w:tc>
        <w:tc>
          <w:tcPr>
            <w:tcW w:w="1336" w:type="dxa"/>
          </w:tcPr>
          <w:p w:rsidR="007D7387" w:rsidRDefault="007D7387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Indulgence</w:t>
            </w:r>
          </w:p>
        </w:tc>
      </w:tr>
      <w:tr w:rsidR="007D7387" w:rsidTr="007D7387">
        <w:tc>
          <w:tcPr>
            <w:tcW w:w="1335" w:type="dxa"/>
          </w:tcPr>
          <w:p w:rsidR="007D7387" w:rsidRDefault="007D7387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</w:t>
            </w:r>
          </w:p>
        </w:tc>
        <w:tc>
          <w:tcPr>
            <w:tcW w:w="1335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7D7387" w:rsidTr="007D7387">
        <w:tc>
          <w:tcPr>
            <w:tcW w:w="1335" w:type="dxa"/>
          </w:tcPr>
          <w:p w:rsidR="007D7387" w:rsidRDefault="007D7387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Brazil</w:t>
            </w:r>
          </w:p>
        </w:tc>
        <w:tc>
          <w:tcPr>
            <w:tcW w:w="1335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7D7387" w:rsidTr="007D7387">
        <w:tc>
          <w:tcPr>
            <w:tcW w:w="1335" w:type="dxa"/>
          </w:tcPr>
          <w:p w:rsidR="007D7387" w:rsidRDefault="007D7387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Australia</w:t>
            </w:r>
          </w:p>
        </w:tc>
        <w:tc>
          <w:tcPr>
            <w:tcW w:w="1335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7D7387" w:rsidTr="007D7387">
        <w:tc>
          <w:tcPr>
            <w:tcW w:w="1335" w:type="dxa"/>
          </w:tcPr>
          <w:p w:rsidR="007D7387" w:rsidRDefault="007D7387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India</w:t>
            </w:r>
          </w:p>
        </w:tc>
        <w:tc>
          <w:tcPr>
            <w:tcW w:w="1335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D7387" w:rsidTr="007D7387">
        <w:tc>
          <w:tcPr>
            <w:tcW w:w="1335" w:type="dxa"/>
          </w:tcPr>
          <w:p w:rsidR="007D7387" w:rsidRDefault="007D7387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China</w:t>
            </w:r>
          </w:p>
        </w:tc>
        <w:tc>
          <w:tcPr>
            <w:tcW w:w="1335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D7387" w:rsidTr="007D7387">
        <w:tc>
          <w:tcPr>
            <w:tcW w:w="1335" w:type="dxa"/>
          </w:tcPr>
          <w:p w:rsidR="007D7387" w:rsidRDefault="007D7387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UK</w:t>
            </w:r>
          </w:p>
        </w:tc>
        <w:tc>
          <w:tcPr>
            <w:tcW w:w="1335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336" w:type="dxa"/>
          </w:tcPr>
          <w:p w:rsidR="007D7387" w:rsidRDefault="00E274D6" w:rsidP="007D738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</w:tbl>
    <w:p w:rsidR="007D7387" w:rsidRDefault="007D7387" w:rsidP="007D7387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7387" w:rsidRDefault="007D7387" w:rsidP="007D7387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7387" w:rsidRPr="00A507B4" w:rsidRDefault="00E274D6" w:rsidP="007D7387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Based on your insight from the above data</w:t>
      </w:r>
      <w:r w:rsidR="007D7387">
        <w:rPr>
          <w:rFonts w:ascii="Times New Roman" w:hAnsi="Times New Roman" w:cs="Times New Roman"/>
          <w:bCs/>
          <w:sz w:val="24"/>
          <w:szCs w:val="24"/>
        </w:rPr>
        <w:t xml:space="preserve">, identify top 3 international destinations for </w:t>
      </w:r>
      <w:proofErr w:type="spellStart"/>
      <w:r w:rsidR="007D7387">
        <w:rPr>
          <w:rFonts w:ascii="Times New Roman" w:hAnsi="Times New Roman" w:cs="Times New Roman"/>
          <w:bCs/>
          <w:sz w:val="24"/>
          <w:szCs w:val="24"/>
        </w:rPr>
        <w:t>Tacobell</w:t>
      </w:r>
      <w:proofErr w:type="spellEnd"/>
      <w:r w:rsidR="007D7387">
        <w:rPr>
          <w:rFonts w:ascii="Times New Roman" w:hAnsi="Times New Roman" w:cs="Times New Roman"/>
          <w:bCs/>
          <w:sz w:val="24"/>
          <w:szCs w:val="24"/>
        </w:rPr>
        <w:t xml:space="preserve"> Incorporation and suggest suitable strategies for its marketing success in those countries</w:t>
      </w:r>
      <w:r w:rsidR="007D7387" w:rsidRPr="00A507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07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670AB4" w:rsidRPr="00A507B4">
        <w:rPr>
          <w:rFonts w:ascii="Times New Roman" w:hAnsi="Times New Roman" w:cs="Times New Roman"/>
          <w:b/>
          <w:bCs/>
          <w:sz w:val="24"/>
          <w:szCs w:val="24"/>
        </w:rPr>
        <w:t>(10 Marks)</w:t>
      </w:r>
      <w:r w:rsidR="007D7387" w:rsidRPr="00A50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0106" w:rsidRPr="00BC0106" w:rsidRDefault="00BC0106" w:rsidP="00BC0106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0BA" w:rsidRPr="00A507B4" w:rsidRDefault="009F70BA" w:rsidP="009F70B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291">
        <w:rPr>
          <w:rFonts w:ascii="Times New Roman" w:hAnsi="Times New Roman" w:cs="Times New Roman"/>
          <w:bCs/>
          <w:sz w:val="24"/>
          <w:szCs w:val="24"/>
        </w:rPr>
        <w:t>The Transportation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Department</w:t>
      </w:r>
      <w:r w:rsidRPr="007A3291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800977" w:rsidRPr="007A3291">
        <w:rPr>
          <w:rFonts w:ascii="Times New Roman" w:hAnsi="Times New Roman" w:cs="Times New Roman"/>
          <w:bCs/>
          <w:sz w:val="24"/>
          <w:szCs w:val="24"/>
        </w:rPr>
        <w:t>Delhi is</w:t>
      </w:r>
      <w:r w:rsidRPr="007A3291">
        <w:rPr>
          <w:rFonts w:ascii="Times New Roman" w:hAnsi="Times New Roman" w:cs="Times New Roman"/>
          <w:bCs/>
          <w:sz w:val="24"/>
          <w:szCs w:val="24"/>
        </w:rPr>
        <w:t xml:space="preserve"> planning a marketing campaign to encourage people to switch from private cars to public transport such that carbon emission to the environment can be </w:t>
      </w:r>
      <w:proofErr w:type="spellStart"/>
      <w:r w:rsidRPr="007A3291">
        <w:rPr>
          <w:rFonts w:ascii="Times New Roman" w:hAnsi="Times New Roman" w:cs="Times New Roman"/>
          <w:bCs/>
          <w:sz w:val="24"/>
          <w:szCs w:val="24"/>
        </w:rPr>
        <w:t>minimised</w:t>
      </w:r>
      <w:proofErr w:type="spellEnd"/>
      <w:r w:rsidRPr="007A3291">
        <w:rPr>
          <w:rFonts w:ascii="Times New Roman" w:hAnsi="Times New Roman" w:cs="Times New Roman"/>
          <w:bCs/>
          <w:sz w:val="24"/>
          <w:szCs w:val="24"/>
        </w:rPr>
        <w:t xml:space="preserve">. Give examples of how the department can use the following strategies to change commuters’ attitudes: (a) changing the knowledge function of their attitude; (b) changing the value-expressive function of their attitude; (c) and using </w:t>
      </w:r>
      <w:r>
        <w:rPr>
          <w:rFonts w:ascii="Times New Roman" w:hAnsi="Times New Roman" w:cs="Times New Roman"/>
          <w:bCs/>
          <w:sz w:val="24"/>
          <w:szCs w:val="24"/>
        </w:rPr>
        <w:t>ELM model</w:t>
      </w:r>
      <w:r w:rsidRPr="007A3291">
        <w:rPr>
          <w:rFonts w:ascii="Times New Roman" w:hAnsi="Times New Roman" w:cs="Times New Roman"/>
          <w:bCs/>
          <w:sz w:val="24"/>
          <w:szCs w:val="24"/>
        </w:rPr>
        <w:t>.</w:t>
      </w:r>
      <w:r w:rsidR="00670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7B4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bookmarkStart w:id="0" w:name="_GoBack"/>
      <w:bookmarkEnd w:id="0"/>
      <w:r w:rsidR="00A507B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670AB4" w:rsidRPr="00A507B4">
        <w:rPr>
          <w:rFonts w:ascii="Times New Roman" w:hAnsi="Times New Roman" w:cs="Times New Roman"/>
          <w:b/>
          <w:bCs/>
          <w:sz w:val="24"/>
          <w:szCs w:val="24"/>
        </w:rPr>
        <w:t>(10 Marks)</w:t>
      </w:r>
    </w:p>
    <w:p w:rsidR="009F70BA" w:rsidRDefault="009F70BA" w:rsidP="009F70BA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0BA" w:rsidRPr="00A507B4" w:rsidRDefault="009F70BA" w:rsidP="009F70B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F1B">
        <w:rPr>
          <w:rFonts w:ascii="Times New Roman" w:hAnsi="Times New Roman" w:cs="Times New Roman"/>
          <w:bCs/>
          <w:sz w:val="24"/>
          <w:szCs w:val="24"/>
        </w:rPr>
        <w:t>The Gillette Company, which produces the highly successful Sensor shaving blade, has recently introduced a clear gel antiperspirant and deodorant for men. Identify the perceived risks associated with the purchase of this new product and outline a strategy designed to reduce these perceived risks during the product's introduction.</w:t>
      </w:r>
      <w:r w:rsidR="00670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7B4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670AB4" w:rsidRPr="00A507B4">
        <w:rPr>
          <w:rFonts w:ascii="Times New Roman" w:hAnsi="Times New Roman" w:cs="Times New Roman"/>
          <w:b/>
          <w:bCs/>
          <w:sz w:val="24"/>
          <w:szCs w:val="24"/>
        </w:rPr>
        <w:t>(5 Marks)</w:t>
      </w:r>
    </w:p>
    <w:p w:rsidR="00670AB4" w:rsidRPr="00670AB4" w:rsidRDefault="00670AB4" w:rsidP="00670AB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670AB4" w:rsidRPr="00A507B4" w:rsidRDefault="00670AB4" w:rsidP="00670AB4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106">
        <w:rPr>
          <w:rFonts w:ascii="Times New Roman" w:hAnsi="Times New Roman" w:cs="Times New Roman"/>
          <w:bCs/>
          <w:sz w:val="24"/>
          <w:szCs w:val="24"/>
        </w:rPr>
        <w:t xml:space="preserve">Suppose you propose to buy (a) a </w:t>
      </w:r>
      <w:r w:rsidR="00800977" w:rsidRPr="00BC0106">
        <w:rPr>
          <w:rFonts w:ascii="Times New Roman" w:hAnsi="Times New Roman" w:cs="Times New Roman"/>
          <w:bCs/>
          <w:sz w:val="24"/>
          <w:szCs w:val="24"/>
        </w:rPr>
        <w:t>laptop and</w:t>
      </w:r>
      <w:r w:rsidRPr="00BC0106">
        <w:rPr>
          <w:rFonts w:ascii="Times New Roman" w:hAnsi="Times New Roman" w:cs="Times New Roman"/>
          <w:bCs/>
          <w:sz w:val="24"/>
          <w:szCs w:val="24"/>
        </w:rPr>
        <w:t xml:space="preserve"> (b) a fairness cream. </w:t>
      </w:r>
      <w:proofErr w:type="spellStart"/>
      <w:r w:rsidRPr="00BC0106">
        <w:rPr>
          <w:rFonts w:ascii="Times New Roman" w:hAnsi="Times New Roman" w:cs="Times New Roman"/>
          <w:bCs/>
          <w:sz w:val="24"/>
          <w:szCs w:val="24"/>
        </w:rPr>
        <w:t>Analyse</w:t>
      </w:r>
      <w:proofErr w:type="spellEnd"/>
      <w:r w:rsidRPr="00BC0106">
        <w:rPr>
          <w:rFonts w:ascii="Times New Roman" w:hAnsi="Times New Roman" w:cs="Times New Roman"/>
          <w:bCs/>
          <w:sz w:val="24"/>
          <w:szCs w:val="24"/>
        </w:rPr>
        <w:t xml:space="preserve"> the decision making process likely to be applied in each case. Based on this analysis, what will be the marketing implications for the marketers of these products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A507B4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A507B4">
        <w:rPr>
          <w:rFonts w:ascii="Times New Roman" w:hAnsi="Times New Roman" w:cs="Times New Roman"/>
          <w:b/>
          <w:bCs/>
          <w:sz w:val="24"/>
          <w:szCs w:val="24"/>
        </w:rPr>
        <w:t>(5 Marks)</w:t>
      </w:r>
    </w:p>
    <w:p w:rsidR="00670AB4" w:rsidRPr="00C67F1B" w:rsidRDefault="00670AB4" w:rsidP="00670AB4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0BA" w:rsidRPr="008F3360" w:rsidRDefault="009F70BA" w:rsidP="009F70BA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0BA" w:rsidRPr="007A3291" w:rsidRDefault="009F70BA" w:rsidP="009F70BA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0BA" w:rsidRDefault="009F70BA" w:rsidP="009F70BA">
      <w:pPr>
        <w:spacing w:before="240"/>
        <w:rPr>
          <w:rFonts w:ascii="Arial" w:hAnsi="Arial" w:cs="Arial"/>
          <w:b/>
        </w:rPr>
      </w:pPr>
    </w:p>
    <w:sectPr w:rsidR="009F70BA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C2E"/>
    <w:multiLevelType w:val="hybridMultilevel"/>
    <w:tmpl w:val="E3528610"/>
    <w:lvl w:ilvl="0" w:tplc="28745A34">
      <w:start w:val="10"/>
      <w:numFmt w:val="decimal"/>
      <w:lvlText w:val="(%1"/>
      <w:lvlJc w:val="left"/>
      <w:pPr>
        <w:ind w:left="75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8280" w:hanging="360"/>
      </w:pPr>
    </w:lvl>
    <w:lvl w:ilvl="2" w:tplc="4009001B" w:tentative="1">
      <w:start w:val="1"/>
      <w:numFmt w:val="lowerRoman"/>
      <w:lvlText w:val="%3."/>
      <w:lvlJc w:val="right"/>
      <w:pPr>
        <w:ind w:left="9000" w:hanging="180"/>
      </w:pPr>
    </w:lvl>
    <w:lvl w:ilvl="3" w:tplc="4009000F" w:tentative="1">
      <w:start w:val="1"/>
      <w:numFmt w:val="decimal"/>
      <w:lvlText w:val="%4."/>
      <w:lvlJc w:val="left"/>
      <w:pPr>
        <w:ind w:left="9720" w:hanging="360"/>
      </w:pPr>
    </w:lvl>
    <w:lvl w:ilvl="4" w:tplc="40090019" w:tentative="1">
      <w:start w:val="1"/>
      <w:numFmt w:val="lowerLetter"/>
      <w:lvlText w:val="%5."/>
      <w:lvlJc w:val="left"/>
      <w:pPr>
        <w:ind w:left="10440" w:hanging="360"/>
      </w:pPr>
    </w:lvl>
    <w:lvl w:ilvl="5" w:tplc="4009001B" w:tentative="1">
      <w:start w:val="1"/>
      <w:numFmt w:val="lowerRoman"/>
      <w:lvlText w:val="%6."/>
      <w:lvlJc w:val="right"/>
      <w:pPr>
        <w:ind w:left="11160" w:hanging="180"/>
      </w:pPr>
    </w:lvl>
    <w:lvl w:ilvl="6" w:tplc="4009000F" w:tentative="1">
      <w:start w:val="1"/>
      <w:numFmt w:val="decimal"/>
      <w:lvlText w:val="%7."/>
      <w:lvlJc w:val="left"/>
      <w:pPr>
        <w:ind w:left="11880" w:hanging="360"/>
      </w:pPr>
    </w:lvl>
    <w:lvl w:ilvl="7" w:tplc="40090019" w:tentative="1">
      <w:start w:val="1"/>
      <w:numFmt w:val="lowerLetter"/>
      <w:lvlText w:val="%8."/>
      <w:lvlJc w:val="left"/>
      <w:pPr>
        <w:ind w:left="12600" w:hanging="360"/>
      </w:pPr>
    </w:lvl>
    <w:lvl w:ilvl="8" w:tplc="40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" w15:restartNumberingAfterBreak="0">
    <w:nsid w:val="24B15D6C"/>
    <w:multiLevelType w:val="hybridMultilevel"/>
    <w:tmpl w:val="1C80B9B6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33B05"/>
    <w:multiLevelType w:val="hybridMultilevel"/>
    <w:tmpl w:val="4BCC5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839F6"/>
    <w:multiLevelType w:val="hybridMultilevel"/>
    <w:tmpl w:val="B150F4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BA"/>
    <w:rsid w:val="002E03E5"/>
    <w:rsid w:val="003D7C4C"/>
    <w:rsid w:val="00670AB4"/>
    <w:rsid w:val="0078770D"/>
    <w:rsid w:val="007D7387"/>
    <w:rsid w:val="00800977"/>
    <w:rsid w:val="00892229"/>
    <w:rsid w:val="009F70BA"/>
    <w:rsid w:val="00A507B4"/>
    <w:rsid w:val="00BC0106"/>
    <w:rsid w:val="00E2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7D6E"/>
  <w15:chartTrackingRefBased/>
  <w15:docId w15:val="{2021C414-2456-4573-B5A7-67C59523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0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0B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9F70B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F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Dr.Ajitabh Das</dc:creator>
  <cp:keywords/>
  <dc:description/>
  <cp:lastModifiedBy>admin</cp:lastModifiedBy>
  <cp:revision>6</cp:revision>
  <cp:lastPrinted>2022-04-28T04:57:00Z</cp:lastPrinted>
  <dcterms:created xsi:type="dcterms:W3CDTF">2022-04-10T06:15:00Z</dcterms:created>
  <dcterms:modified xsi:type="dcterms:W3CDTF">2022-04-28T05:00:00Z</dcterms:modified>
</cp:coreProperties>
</file>