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D2AC" w14:textId="77777777" w:rsidR="00F5326D" w:rsidRPr="00681D9E" w:rsidRDefault="00F5326D" w:rsidP="00F5326D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681D9E">
        <w:rPr>
          <w:rFonts w:cstheme="minorHAnsi"/>
          <w:b/>
          <w:bCs/>
          <w:sz w:val="28"/>
          <w:szCs w:val="28"/>
        </w:rPr>
        <w:t>JAIPURIA INSTITUTE OF MANAGEMENT, INDORE</w:t>
      </w:r>
    </w:p>
    <w:p w14:paraId="50EB1555" w14:textId="77777777" w:rsidR="00F5326D" w:rsidRPr="00681D9E" w:rsidRDefault="00F5326D" w:rsidP="00681D9E">
      <w:pPr>
        <w:spacing w:after="0" w:line="240" w:lineRule="auto"/>
        <w:jc w:val="center"/>
        <w:rPr>
          <w:rFonts w:cstheme="minorHAnsi"/>
          <w:b/>
          <w:bCs/>
        </w:rPr>
      </w:pPr>
      <w:r w:rsidRPr="00681D9E">
        <w:rPr>
          <w:rFonts w:cstheme="minorHAnsi"/>
          <w:b/>
          <w:bCs/>
        </w:rPr>
        <w:t xml:space="preserve">PGDM </w:t>
      </w:r>
    </w:p>
    <w:p w14:paraId="659E39AA" w14:textId="1229DF2A" w:rsidR="00F5326D" w:rsidRPr="00681D9E" w:rsidRDefault="00F5326D" w:rsidP="00681D9E">
      <w:pPr>
        <w:spacing w:after="0" w:line="240" w:lineRule="auto"/>
        <w:jc w:val="center"/>
        <w:rPr>
          <w:rFonts w:cstheme="minorHAnsi"/>
          <w:b/>
          <w:bCs/>
        </w:rPr>
      </w:pPr>
      <w:r w:rsidRPr="00681D9E">
        <w:rPr>
          <w:rFonts w:cstheme="minorHAnsi"/>
          <w:b/>
          <w:bCs/>
        </w:rPr>
        <w:t>FOURTH TRIMESTER (Batch 202</w:t>
      </w:r>
      <w:r w:rsidR="00D732EF">
        <w:rPr>
          <w:rFonts w:cstheme="minorHAnsi"/>
          <w:b/>
          <w:bCs/>
        </w:rPr>
        <w:t>1-</w:t>
      </w:r>
      <w:r w:rsidRPr="00681D9E">
        <w:rPr>
          <w:rFonts w:cstheme="minorHAnsi"/>
          <w:b/>
          <w:bCs/>
        </w:rPr>
        <w:t>2</w:t>
      </w:r>
      <w:r w:rsidR="00D732EF">
        <w:rPr>
          <w:rFonts w:cstheme="minorHAnsi"/>
          <w:b/>
          <w:bCs/>
        </w:rPr>
        <w:t>3</w:t>
      </w:r>
      <w:r w:rsidRPr="00681D9E">
        <w:rPr>
          <w:rFonts w:cstheme="minorHAnsi"/>
          <w:b/>
          <w:bCs/>
        </w:rPr>
        <w:t>)</w:t>
      </w:r>
    </w:p>
    <w:p w14:paraId="02171C28" w14:textId="00F1EAFD" w:rsidR="00F5326D" w:rsidRPr="00681D9E" w:rsidRDefault="00C35AFF" w:rsidP="00681D9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IMPROVEMENT</w:t>
      </w:r>
      <w:r w:rsidR="001116C7">
        <w:rPr>
          <w:rFonts w:cstheme="minorHAnsi"/>
          <w:b/>
          <w:bCs/>
        </w:rPr>
        <w:t>-</w:t>
      </w:r>
      <w:r w:rsidR="00F5326D" w:rsidRPr="00681D9E">
        <w:rPr>
          <w:rFonts w:cstheme="minorHAnsi"/>
          <w:b/>
          <w:bCs/>
        </w:rPr>
        <w:t xml:space="preserve"> EXAMINATION, </w:t>
      </w:r>
      <w:r w:rsidR="001116C7">
        <w:rPr>
          <w:rFonts w:cstheme="minorHAnsi"/>
          <w:b/>
          <w:bCs/>
        </w:rPr>
        <w:t>Dec</w:t>
      </w:r>
      <w:r w:rsidR="00F5326D" w:rsidRPr="00681D9E">
        <w:rPr>
          <w:rFonts w:cstheme="minorHAnsi"/>
          <w:b/>
          <w:bCs/>
        </w:rPr>
        <w:t>-202</w:t>
      </w:r>
      <w:r w:rsidR="00D732EF">
        <w:rPr>
          <w:rFonts w:cstheme="minorHAnsi"/>
          <w:b/>
          <w:bCs/>
        </w:rPr>
        <w:t>2</w:t>
      </w:r>
    </w:p>
    <w:p w14:paraId="4B9FE580" w14:textId="77777777" w:rsidR="00F5326D" w:rsidRPr="00681D9E" w:rsidRDefault="00F5326D" w:rsidP="00F5326D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F5326D" w:rsidRPr="00681D9E" w14:paraId="6B3B259E" w14:textId="77777777" w:rsidTr="00AF67CD">
        <w:trPr>
          <w:trHeight w:val="440"/>
        </w:trPr>
        <w:tc>
          <w:tcPr>
            <w:tcW w:w="1838" w:type="dxa"/>
            <w:vAlign w:val="center"/>
          </w:tcPr>
          <w:p w14:paraId="50343778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7E40CA83" w14:textId="039673DE" w:rsidR="00F5326D" w:rsidRPr="00681D9E" w:rsidRDefault="00F5326D" w:rsidP="00AF67CD">
            <w:pPr>
              <w:jc w:val="center"/>
              <w:rPr>
                <w:rFonts w:cstheme="minorHAnsi"/>
                <w:b/>
                <w:bCs/>
              </w:rPr>
            </w:pPr>
            <w:r w:rsidRPr="00681D9E">
              <w:rPr>
                <w:rFonts w:cstheme="minorHAnsi"/>
                <w:b/>
                <w:bCs/>
              </w:rPr>
              <w:t>Business Intelligence for Decision Making</w:t>
            </w:r>
          </w:p>
        </w:tc>
        <w:tc>
          <w:tcPr>
            <w:tcW w:w="1710" w:type="dxa"/>
            <w:vAlign w:val="center"/>
          </w:tcPr>
          <w:p w14:paraId="16A5EE37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76B079BC" w14:textId="71C787BC" w:rsidR="00F5326D" w:rsidRPr="00C4234F" w:rsidRDefault="00C4234F" w:rsidP="00AF67CD">
            <w:pPr>
              <w:jc w:val="center"/>
              <w:rPr>
                <w:rFonts w:cstheme="minorHAnsi"/>
                <w:b/>
                <w:bCs/>
              </w:rPr>
            </w:pPr>
            <w:r w:rsidRPr="00C4234F">
              <w:rPr>
                <w:rFonts w:ascii="Times New Roman" w:hAnsi="Times New Roman"/>
                <w:b/>
                <w:bCs/>
                <w:color w:val="000000" w:themeColor="text1"/>
                <w:spacing w:val="3"/>
                <w:sz w:val="20"/>
                <w:szCs w:val="20"/>
              </w:rPr>
              <w:t>40826</w:t>
            </w:r>
          </w:p>
        </w:tc>
      </w:tr>
      <w:tr w:rsidR="00F5326D" w:rsidRPr="00681D9E" w14:paraId="733A574C" w14:textId="77777777" w:rsidTr="00AF67CD">
        <w:trPr>
          <w:trHeight w:val="440"/>
        </w:trPr>
        <w:tc>
          <w:tcPr>
            <w:tcW w:w="1838" w:type="dxa"/>
            <w:vAlign w:val="center"/>
          </w:tcPr>
          <w:p w14:paraId="571F1635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5EA3DA2D" w14:textId="567940BD" w:rsidR="00F5326D" w:rsidRPr="00681D9E" w:rsidRDefault="00912835" w:rsidP="00AF67C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F5326D" w:rsidRPr="00681D9E">
              <w:rPr>
                <w:rFonts w:cstheme="minorHAnsi"/>
                <w:b/>
                <w:bCs/>
              </w:rPr>
              <w:t xml:space="preserve"> hour</w:t>
            </w:r>
            <w:r w:rsidR="00243079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4EF5D1E7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478277CA" w14:textId="1D43CA61" w:rsidR="00F5326D" w:rsidRPr="00681D9E" w:rsidRDefault="00912835" w:rsidP="00AF67C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F5326D" w:rsidRPr="00681D9E">
              <w:rPr>
                <w:rFonts w:cstheme="minorHAnsi"/>
                <w:b/>
                <w:bCs/>
              </w:rPr>
              <w:t>0</w:t>
            </w:r>
          </w:p>
        </w:tc>
      </w:tr>
    </w:tbl>
    <w:p w14:paraId="32FFF625" w14:textId="2092B7F8" w:rsidR="00730717" w:rsidRPr="00681D9E" w:rsidRDefault="00F5326D" w:rsidP="00F5326D">
      <w:pPr>
        <w:spacing w:before="240"/>
        <w:rPr>
          <w:rFonts w:cstheme="minorHAnsi"/>
          <w:b/>
        </w:rPr>
      </w:pPr>
      <w:r w:rsidRPr="00681D9E">
        <w:rPr>
          <w:rFonts w:cstheme="minorHAnsi"/>
          <w:b/>
          <w:bCs/>
        </w:rPr>
        <w:t>INSTRUCTIONS:</w:t>
      </w:r>
      <w:r w:rsidRPr="00681D9E">
        <w:rPr>
          <w:rFonts w:cstheme="minorHAnsi"/>
          <w:b/>
        </w:rPr>
        <w:t xml:space="preserve"> </w:t>
      </w:r>
    </w:p>
    <w:p w14:paraId="040E56F9" w14:textId="37A8665B" w:rsidR="00F5326D" w:rsidRPr="00681D9E" w:rsidRDefault="00F5326D" w:rsidP="00F5326D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cstheme="minorHAnsi"/>
        </w:rPr>
      </w:pPr>
      <w:r w:rsidRPr="00681D9E">
        <w:rPr>
          <w:rFonts w:cstheme="minorHAnsi"/>
        </w:rPr>
        <w:t>All the questions are compulsory.</w:t>
      </w:r>
    </w:p>
    <w:p w14:paraId="54AA80BB" w14:textId="5FDE5381" w:rsidR="00F5326D" w:rsidRDefault="00730717" w:rsidP="00243079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cstheme="minorHAnsi"/>
        </w:rPr>
      </w:pPr>
      <w:r w:rsidRPr="00681D9E">
        <w:rPr>
          <w:rFonts w:cstheme="minorHAnsi"/>
        </w:rPr>
        <w:t xml:space="preserve">Students are supposed to upload </w:t>
      </w:r>
      <w:r w:rsidR="00243079">
        <w:rPr>
          <w:rFonts w:cstheme="minorHAnsi"/>
        </w:rPr>
        <w:t>only the PowerBI file and mention the interpretation in the separate MS Word File</w:t>
      </w:r>
      <w:r w:rsidR="003F2E2A">
        <w:rPr>
          <w:rFonts w:cstheme="minorHAnsi"/>
        </w:rPr>
        <w:t>.</w:t>
      </w:r>
    </w:p>
    <w:p w14:paraId="47FA75C6" w14:textId="0A39211C" w:rsidR="006D35CF" w:rsidRPr="006D35CF" w:rsidRDefault="00A150CF" w:rsidP="006D35CF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The students are only allowed to use Desktop of IT Lab.</w:t>
      </w:r>
    </w:p>
    <w:p w14:paraId="7D71E818" w14:textId="149B4761" w:rsidR="00DB2375" w:rsidRPr="00681D9E" w:rsidRDefault="00DB2375" w:rsidP="00DB2375">
      <w:pPr>
        <w:pStyle w:val="ListParagraph"/>
        <w:spacing w:after="200" w:line="240" w:lineRule="auto"/>
        <w:ind w:left="360"/>
        <w:jc w:val="both"/>
        <w:rPr>
          <w:rFonts w:cstheme="minorHAnsi"/>
        </w:rPr>
      </w:pPr>
    </w:p>
    <w:p w14:paraId="0FAC78AC" w14:textId="2465AECF" w:rsidR="00C1493C" w:rsidRDefault="00F5326D" w:rsidP="0061275B">
      <w:pPr>
        <w:rPr>
          <w:rFonts w:cstheme="minorHAnsi"/>
          <w:b/>
          <w:bCs/>
          <w:shd w:val="clear" w:color="auto" w:fill="FFFFFF"/>
        </w:rPr>
      </w:pPr>
      <w:r w:rsidRPr="00681D9E">
        <w:rPr>
          <w:rFonts w:cstheme="minorHAnsi"/>
          <w:b/>
          <w:u w:val="single"/>
        </w:rPr>
        <w:t>Questions.1:</w:t>
      </w:r>
      <w:r w:rsidR="005D123C" w:rsidRPr="00681D9E">
        <w:rPr>
          <w:rFonts w:cstheme="minorHAnsi"/>
          <w:b/>
          <w:u w:val="single"/>
        </w:rPr>
        <w:t xml:space="preserve"> </w:t>
      </w:r>
      <w:r w:rsidR="00F46245">
        <w:rPr>
          <w:rFonts w:cstheme="minorHAnsi"/>
          <w:shd w:val="clear" w:color="auto" w:fill="FFFFFF"/>
        </w:rPr>
        <w:t xml:space="preserve">Using the </w:t>
      </w:r>
      <w:r w:rsidR="00A9395D" w:rsidRPr="00A9395D">
        <w:rPr>
          <w:rFonts w:cstheme="minorHAnsi"/>
          <w:i/>
          <w:iCs/>
          <w:shd w:val="clear" w:color="auto" w:fill="FFFFFF"/>
        </w:rPr>
        <w:t>“</w:t>
      </w:r>
      <w:r w:rsidR="00A74D82">
        <w:rPr>
          <w:rFonts w:cstheme="minorHAnsi"/>
          <w:i/>
          <w:iCs/>
          <w:shd w:val="clear" w:color="auto" w:fill="FFFFFF"/>
        </w:rPr>
        <w:t>Food</w:t>
      </w:r>
      <w:r w:rsidR="00A9395D" w:rsidRPr="00A9395D">
        <w:rPr>
          <w:rFonts w:cstheme="minorHAnsi"/>
          <w:i/>
          <w:iCs/>
          <w:shd w:val="clear" w:color="auto" w:fill="FFFFFF"/>
        </w:rPr>
        <w:t xml:space="preserve"> </w:t>
      </w:r>
      <w:r w:rsidR="00A9395D">
        <w:rPr>
          <w:rFonts w:cstheme="minorHAnsi"/>
          <w:i/>
          <w:iCs/>
          <w:shd w:val="clear" w:color="auto" w:fill="FFFFFF"/>
        </w:rPr>
        <w:t>dataset</w:t>
      </w:r>
      <w:r w:rsidR="00A9395D" w:rsidRPr="00A9395D">
        <w:rPr>
          <w:rFonts w:cstheme="minorHAnsi"/>
          <w:i/>
          <w:iCs/>
          <w:shd w:val="clear" w:color="auto" w:fill="FFFFFF"/>
        </w:rPr>
        <w:t>”</w:t>
      </w:r>
      <w:r w:rsidR="00A9395D">
        <w:rPr>
          <w:rFonts w:cstheme="minorHAnsi"/>
          <w:i/>
          <w:iCs/>
          <w:shd w:val="clear" w:color="auto" w:fill="FFFFFF"/>
        </w:rPr>
        <w:t xml:space="preserve"> </w:t>
      </w:r>
      <w:r w:rsidR="00A9395D" w:rsidRPr="00C51E49">
        <w:rPr>
          <w:rFonts w:cstheme="minorHAnsi"/>
          <w:shd w:val="clear" w:color="auto" w:fill="FFFFFF"/>
        </w:rPr>
        <w:t>use appropriate visual to answer the below mentioned questions</w:t>
      </w:r>
      <w:r w:rsidR="00A9395D" w:rsidRPr="00B629D7">
        <w:rPr>
          <w:rFonts w:cstheme="minorHAnsi"/>
          <w:b/>
          <w:bCs/>
          <w:shd w:val="clear" w:color="auto" w:fill="FFFFFF"/>
        </w:rPr>
        <w:t>:</w:t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B629D7" w:rsidRPr="00B629D7">
        <w:rPr>
          <w:rFonts w:cstheme="minorHAnsi"/>
          <w:b/>
          <w:bCs/>
          <w:shd w:val="clear" w:color="auto" w:fill="FFFFFF"/>
        </w:rPr>
        <w:t xml:space="preserve"> (1</w:t>
      </w:r>
      <w:r w:rsidR="00E313C9">
        <w:rPr>
          <w:rFonts w:cstheme="minorHAnsi"/>
          <w:b/>
          <w:bCs/>
          <w:shd w:val="clear" w:color="auto" w:fill="FFFFFF"/>
        </w:rPr>
        <w:t>5</w:t>
      </w:r>
      <w:r w:rsidR="0065549D">
        <w:rPr>
          <w:rFonts w:cstheme="minorHAnsi"/>
          <w:b/>
          <w:bCs/>
          <w:shd w:val="clear" w:color="auto" w:fill="FFFFFF"/>
        </w:rPr>
        <w:t xml:space="preserve"> </w:t>
      </w:r>
      <w:r w:rsidR="00B629D7" w:rsidRPr="00B629D7">
        <w:rPr>
          <w:rFonts w:cstheme="minorHAnsi"/>
          <w:b/>
          <w:bCs/>
          <w:shd w:val="clear" w:color="auto" w:fill="FFFFFF"/>
        </w:rPr>
        <w:t>Marks)</w:t>
      </w:r>
    </w:p>
    <w:p w14:paraId="02FF9DA9" w14:textId="77777777" w:rsidR="002C1E1E" w:rsidRPr="002C1E1E" w:rsidRDefault="002C1E1E" w:rsidP="002E0C2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hd w:val="clear" w:color="auto" w:fill="FFFFFF"/>
        </w:rPr>
      </w:pPr>
      <w:r>
        <w:t>Explain the food preferences on the basis of weather conditions. Are the food preferences the same in urban and metropolitan areas?</w:t>
      </w:r>
    </w:p>
    <w:p w14:paraId="7E40753E" w14:textId="77777777" w:rsidR="009002B6" w:rsidRPr="009002B6" w:rsidRDefault="009002B6" w:rsidP="002E0C2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hd w:val="clear" w:color="auto" w:fill="FFFFFF"/>
        </w:rPr>
      </w:pPr>
      <w:r>
        <w:t>Is there any delay in the order if we order meals over snacks?</w:t>
      </w:r>
    </w:p>
    <w:p w14:paraId="7A833BAE" w14:textId="4C0BDD95" w:rsidR="002C1E1E" w:rsidRPr="002C1E1E" w:rsidRDefault="002C1E1E" w:rsidP="002E0C2C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hd w:val="clear" w:color="auto" w:fill="FFFFFF"/>
        </w:rPr>
      </w:pPr>
      <w:r>
        <w:t>As per the current news, the pickup of electric vehicles is increasing, and this will lead to fast delivery of items by electric scooters.</w:t>
      </w:r>
    </w:p>
    <w:p w14:paraId="361D5518" w14:textId="6ABFC822" w:rsidR="002E0C2C" w:rsidRDefault="002E0C2C" w:rsidP="002E0C2C">
      <w:pPr>
        <w:numPr>
          <w:ilvl w:val="0"/>
          <w:numId w:val="15"/>
        </w:numPr>
        <w:spacing w:before="100" w:beforeAutospacing="1" w:after="0" w:line="240" w:lineRule="auto"/>
      </w:pPr>
      <w:r w:rsidRPr="002E0C2C">
        <w:t>Is the condition of the vehicle more important than traffic in terms of order delivery timings? </w:t>
      </w:r>
    </w:p>
    <w:p w14:paraId="5A6DB2D7" w14:textId="7E24B5EC" w:rsidR="00BA28A1" w:rsidRPr="002E0C2C" w:rsidRDefault="00757098" w:rsidP="002E0C2C">
      <w:pPr>
        <w:numPr>
          <w:ilvl w:val="0"/>
          <w:numId w:val="15"/>
        </w:numPr>
        <w:spacing w:before="100" w:beforeAutospacing="1" w:after="0" w:line="240" w:lineRule="auto"/>
      </w:pPr>
      <w:r>
        <w:t>People in metropolitan region order more snacks during festive season.? Justify</w:t>
      </w:r>
    </w:p>
    <w:p w14:paraId="40A13F9D" w14:textId="2B5FD1F2" w:rsidR="00FC300D" w:rsidRDefault="00FC300D" w:rsidP="00FC300D">
      <w:pPr>
        <w:spacing w:before="100" w:beforeAutospacing="1" w:after="100" w:afterAutospacing="1" w:line="240" w:lineRule="auto"/>
        <w:rPr>
          <w:rFonts w:cstheme="minorHAnsi"/>
          <w:b/>
          <w:bCs/>
          <w:shd w:val="clear" w:color="auto" w:fill="FFFFFF"/>
        </w:rPr>
      </w:pPr>
      <w:r w:rsidRPr="00681D9E">
        <w:rPr>
          <w:rFonts w:cstheme="minorHAnsi"/>
          <w:b/>
          <w:u w:val="single"/>
        </w:rPr>
        <w:t>Questions.</w:t>
      </w:r>
      <w:r>
        <w:rPr>
          <w:rFonts w:cstheme="minorHAnsi"/>
          <w:b/>
          <w:u w:val="single"/>
        </w:rPr>
        <w:t>2:</w:t>
      </w:r>
      <w:r w:rsidR="00311F75">
        <w:rPr>
          <w:rFonts w:cstheme="minorHAnsi"/>
          <w:b/>
          <w:u w:val="single"/>
        </w:rPr>
        <w:t xml:space="preserve"> </w:t>
      </w:r>
      <w:r w:rsidR="007E557C" w:rsidRPr="007E557C">
        <w:rPr>
          <w:rFonts w:cstheme="minorHAnsi"/>
          <w:bCs/>
        </w:rPr>
        <w:t xml:space="preserve">Create a dashboard based on </w:t>
      </w:r>
      <w:r w:rsidR="007E557C" w:rsidRPr="007E557C">
        <w:rPr>
          <w:rFonts w:cstheme="minorHAnsi"/>
          <w:bCs/>
          <w:i/>
          <w:iCs/>
        </w:rPr>
        <w:t>“S</w:t>
      </w:r>
      <w:r w:rsidR="003E5B83">
        <w:rPr>
          <w:rFonts w:cstheme="minorHAnsi"/>
          <w:bCs/>
          <w:i/>
          <w:iCs/>
        </w:rPr>
        <w:t>tore</w:t>
      </w:r>
      <w:r w:rsidR="007E557C" w:rsidRPr="007E557C">
        <w:rPr>
          <w:rFonts w:cstheme="minorHAnsi"/>
          <w:bCs/>
          <w:i/>
          <w:iCs/>
        </w:rPr>
        <w:t xml:space="preserve"> data</w:t>
      </w:r>
      <w:r w:rsidR="00263A07">
        <w:rPr>
          <w:rFonts w:cstheme="minorHAnsi"/>
          <w:bCs/>
          <w:i/>
          <w:iCs/>
        </w:rPr>
        <w:t>set</w:t>
      </w:r>
      <w:r w:rsidR="007E557C" w:rsidRPr="007E557C">
        <w:rPr>
          <w:rFonts w:cstheme="minorHAnsi"/>
          <w:bCs/>
          <w:i/>
          <w:iCs/>
        </w:rPr>
        <w:t>”</w:t>
      </w:r>
      <w:r w:rsidR="005A20CE">
        <w:rPr>
          <w:rFonts w:cstheme="minorHAnsi"/>
          <w:bCs/>
          <w:i/>
          <w:iCs/>
        </w:rPr>
        <w:t xml:space="preserve"> focussing on below mentioned </w:t>
      </w:r>
      <w:r w:rsidR="00812FB3">
        <w:rPr>
          <w:rFonts w:cstheme="minorHAnsi"/>
          <w:bCs/>
          <w:i/>
          <w:iCs/>
        </w:rPr>
        <w:t>statements</w:t>
      </w:r>
      <w:r w:rsidR="005A20CE">
        <w:rPr>
          <w:rFonts w:cstheme="minorHAnsi"/>
          <w:bCs/>
          <w:i/>
          <w:iCs/>
        </w:rPr>
        <w:t>, use drill-down function wherever it is required.</w:t>
      </w:r>
      <w:r w:rsidR="00A61B2F" w:rsidRPr="00A61B2F">
        <w:rPr>
          <w:rFonts w:cstheme="minorHAnsi"/>
          <w:b/>
          <w:bCs/>
          <w:shd w:val="clear" w:color="auto" w:fill="FFFFFF"/>
        </w:rPr>
        <w:t xml:space="preserve"> </w:t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1E4693">
        <w:rPr>
          <w:rFonts w:cstheme="minorHAnsi"/>
          <w:b/>
          <w:bCs/>
          <w:shd w:val="clear" w:color="auto" w:fill="FFFFFF"/>
        </w:rPr>
        <w:tab/>
      </w:r>
      <w:r w:rsidR="00A61B2F" w:rsidRPr="00B629D7">
        <w:rPr>
          <w:rFonts w:cstheme="minorHAnsi"/>
          <w:b/>
          <w:bCs/>
          <w:shd w:val="clear" w:color="auto" w:fill="FFFFFF"/>
        </w:rPr>
        <w:t>(1</w:t>
      </w:r>
      <w:r w:rsidR="0065549D">
        <w:rPr>
          <w:rFonts w:cstheme="minorHAnsi"/>
          <w:b/>
          <w:bCs/>
          <w:shd w:val="clear" w:color="auto" w:fill="FFFFFF"/>
        </w:rPr>
        <w:t>5</w:t>
      </w:r>
      <w:r w:rsidR="00A61B2F" w:rsidRPr="00B629D7">
        <w:rPr>
          <w:rFonts w:cstheme="minorHAnsi"/>
          <w:b/>
          <w:bCs/>
          <w:shd w:val="clear" w:color="auto" w:fill="FFFFFF"/>
        </w:rPr>
        <w:t xml:space="preserve"> Marks)</w:t>
      </w:r>
    </w:p>
    <w:p w14:paraId="063A9CE1" w14:textId="77777777" w:rsidR="001D0E8C" w:rsidRPr="001D0E8C" w:rsidRDefault="001D0E8C" w:rsidP="001D0E8C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bCs/>
          <w:i/>
          <w:iCs/>
        </w:rPr>
      </w:pPr>
      <w:r w:rsidRPr="001D0E8C">
        <w:rPr>
          <w:rFonts w:cstheme="minorHAnsi"/>
          <w:bCs/>
          <w:i/>
          <w:iCs/>
        </w:rPr>
        <w:t>Explain the discounts available in various regions and whether there is a link between discounts and sales. </w:t>
      </w:r>
    </w:p>
    <w:p w14:paraId="3E2E2A29" w14:textId="77777777" w:rsidR="001D0E8C" w:rsidRPr="001D0E8C" w:rsidRDefault="001D0E8C" w:rsidP="00A07C1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 w:rsidRPr="001D0E8C">
        <w:rPr>
          <w:rFonts w:cstheme="minorHAnsi"/>
          <w:bCs/>
        </w:rPr>
        <w:t xml:space="preserve">Explain the shipping modes of categories in different states; which is the more popular shipping mode in California? </w:t>
      </w:r>
    </w:p>
    <w:p w14:paraId="162A3BCD" w14:textId="0B224E9A" w:rsidR="006C219B" w:rsidRDefault="003816A8" w:rsidP="00A07C1A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List down most profitable customers in terms of both sales and profit.</w:t>
      </w:r>
    </w:p>
    <w:p w14:paraId="1627632D" w14:textId="77777777" w:rsidR="00052644" w:rsidRPr="00052644" w:rsidRDefault="00052644" w:rsidP="00052644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bCs/>
          <w:i/>
          <w:iCs/>
        </w:rPr>
      </w:pPr>
      <w:r w:rsidRPr="00052644">
        <w:rPr>
          <w:rFonts w:cstheme="minorHAnsi"/>
          <w:bCs/>
          <w:i/>
          <w:iCs/>
        </w:rPr>
        <w:t>Is the technology sub-category always using "second class" ship mode? If not, then which ship mode do they prefer most?</w:t>
      </w:r>
    </w:p>
    <w:p w14:paraId="295A378A" w14:textId="4B792B05" w:rsidR="007007F1" w:rsidRPr="008C1DFF" w:rsidRDefault="008C1DFF" w:rsidP="008C1DF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bCs/>
          <w:i/>
          <w:iCs/>
        </w:rPr>
      </w:pPr>
      <w:r w:rsidRPr="001D0E8C">
        <w:rPr>
          <w:rFonts w:cstheme="minorHAnsi"/>
          <w:bCs/>
          <w:i/>
          <w:iCs/>
        </w:rPr>
        <w:t>If a store manager wants to hire delivery boys, how would he decide the number of boys required at different locations in the city?</w:t>
      </w:r>
    </w:p>
    <w:p w14:paraId="6A7FED2A" w14:textId="77777777" w:rsidR="00C35AFF" w:rsidRDefault="00D64515" w:rsidP="00D64515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b/>
          <w:bCs/>
          <w:shd w:val="clear" w:color="auto" w:fill="FFFFFF"/>
        </w:rPr>
      </w:pPr>
      <w:r w:rsidRPr="00681D9E">
        <w:rPr>
          <w:rFonts w:cstheme="minorHAnsi"/>
          <w:b/>
          <w:u w:val="single"/>
        </w:rPr>
        <w:t>Questions.</w:t>
      </w:r>
      <w:r>
        <w:rPr>
          <w:rFonts w:cstheme="minorHAnsi"/>
          <w:b/>
          <w:u w:val="single"/>
        </w:rPr>
        <w:t xml:space="preserve">3. </w:t>
      </w:r>
      <w:r w:rsidR="00845B28">
        <w:t xml:space="preserve">As </w:t>
      </w:r>
      <w:r w:rsidR="00A53DEA">
        <w:t>a</w:t>
      </w:r>
      <w:r w:rsidR="00845B28">
        <w:t xml:space="preserve"> store manager which sub-category of Category you will promote and in which region, justify your reason with appropriate Dashboard and </w:t>
      </w:r>
      <w:r w:rsidR="005625B7">
        <w:t>explanation.</w:t>
      </w:r>
      <w:r w:rsidR="00DB730B">
        <w:t xml:space="preserve"> Use </w:t>
      </w:r>
      <w:r w:rsidR="00DB730B" w:rsidRPr="007E557C">
        <w:rPr>
          <w:rFonts w:cstheme="minorHAnsi"/>
          <w:bCs/>
          <w:i/>
          <w:iCs/>
        </w:rPr>
        <w:t>“S</w:t>
      </w:r>
      <w:r w:rsidR="00DB730B">
        <w:rPr>
          <w:rFonts w:cstheme="minorHAnsi"/>
          <w:bCs/>
          <w:i/>
          <w:iCs/>
        </w:rPr>
        <w:t>tore</w:t>
      </w:r>
      <w:r w:rsidR="00DB730B" w:rsidRPr="007E557C">
        <w:rPr>
          <w:rFonts w:cstheme="minorHAnsi"/>
          <w:bCs/>
          <w:i/>
          <w:iCs/>
        </w:rPr>
        <w:t xml:space="preserve"> data</w:t>
      </w:r>
      <w:r w:rsidR="00DB730B">
        <w:rPr>
          <w:rFonts w:cstheme="minorHAnsi"/>
          <w:bCs/>
          <w:i/>
          <w:iCs/>
        </w:rPr>
        <w:t>set</w:t>
      </w:r>
      <w:r w:rsidR="005625B7" w:rsidRPr="00B629D7">
        <w:rPr>
          <w:rFonts w:cstheme="minorHAnsi"/>
          <w:b/>
          <w:bCs/>
          <w:shd w:val="clear" w:color="auto" w:fill="FFFFFF"/>
        </w:rPr>
        <w:t xml:space="preserve"> </w:t>
      </w:r>
    </w:p>
    <w:p w14:paraId="21136140" w14:textId="5BD08B61" w:rsidR="0065549D" w:rsidRPr="00D64515" w:rsidRDefault="005625B7" w:rsidP="00C35AFF">
      <w:pPr>
        <w:shd w:val="clear" w:color="auto" w:fill="FFFFFF"/>
        <w:spacing w:after="0" w:line="240" w:lineRule="auto"/>
        <w:ind w:left="6480" w:firstLine="720"/>
        <w:jc w:val="both"/>
        <w:textAlignment w:val="baseline"/>
        <w:rPr>
          <w:rFonts w:cstheme="minorHAnsi"/>
          <w:bCs/>
        </w:rPr>
      </w:pPr>
      <w:bookmarkStart w:id="0" w:name="_GoBack"/>
      <w:bookmarkEnd w:id="0"/>
      <w:r w:rsidRPr="00B629D7">
        <w:rPr>
          <w:rFonts w:cstheme="minorHAnsi"/>
          <w:b/>
          <w:bCs/>
          <w:shd w:val="clear" w:color="auto" w:fill="FFFFFF"/>
        </w:rPr>
        <w:t>(</w:t>
      </w:r>
      <w:r w:rsidR="00D64515" w:rsidRPr="00B629D7">
        <w:rPr>
          <w:rFonts w:cstheme="minorHAnsi"/>
          <w:b/>
          <w:bCs/>
          <w:shd w:val="clear" w:color="auto" w:fill="FFFFFF"/>
        </w:rPr>
        <w:t>1</w:t>
      </w:r>
      <w:r w:rsidR="00D64515">
        <w:rPr>
          <w:rFonts w:cstheme="minorHAnsi"/>
          <w:b/>
          <w:bCs/>
          <w:shd w:val="clear" w:color="auto" w:fill="FFFFFF"/>
        </w:rPr>
        <w:t>0</w:t>
      </w:r>
      <w:r w:rsidR="00D64515" w:rsidRPr="00B629D7">
        <w:rPr>
          <w:rFonts w:cstheme="minorHAnsi"/>
          <w:b/>
          <w:bCs/>
          <w:shd w:val="clear" w:color="auto" w:fill="FFFFFF"/>
        </w:rPr>
        <w:t xml:space="preserve"> Marks)</w:t>
      </w:r>
    </w:p>
    <w:p w14:paraId="7FB7D657" w14:textId="26DBD764" w:rsidR="0065549D" w:rsidRPr="0065549D" w:rsidRDefault="0065549D" w:rsidP="0065549D">
      <w:pPr>
        <w:pStyle w:val="ListParagraph"/>
        <w:shd w:val="clear" w:color="auto" w:fill="FFFFFF"/>
        <w:spacing w:after="0" w:line="240" w:lineRule="auto"/>
        <w:ind w:left="510"/>
        <w:jc w:val="both"/>
        <w:textAlignment w:val="baseline"/>
        <w:rPr>
          <w:rFonts w:cstheme="minorHAnsi"/>
          <w:bCs/>
        </w:rPr>
      </w:pPr>
    </w:p>
    <w:sectPr w:rsidR="0065549D" w:rsidRPr="0065549D" w:rsidSect="00681D9E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405B"/>
    <w:multiLevelType w:val="hybridMultilevel"/>
    <w:tmpl w:val="517EBBB8"/>
    <w:lvl w:ilvl="0" w:tplc="30D4BA3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4C55"/>
    <w:multiLevelType w:val="hybridMultilevel"/>
    <w:tmpl w:val="B0C64DA0"/>
    <w:lvl w:ilvl="0" w:tplc="9D5E8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53446"/>
    <w:multiLevelType w:val="hybridMultilevel"/>
    <w:tmpl w:val="65BC3E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413B"/>
    <w:multiLevelType w:val="hybridMultilevel"/>
    <w:tmpl w:val="28325328"/>
    <w:lvl w:ilvl="0" w:tplc="46BCF1A0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BE144CA"/>
    <w:multiLevelType w:val="multilevel"/>
    <w:tmpl w:val="7528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C2156"/>
    <w:multiLevelType w:val="multilevel"/>
    <w:tmpl w:val="1220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B55D1"/>
    <w:multiLevelType w:val="multilevel"/>
    <w:tmpl w:val="D93C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73636"/>
    <w:multiLevelType w:val="hybridMultilevel"/>
    <w:tmpl w:val="91E6A3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0C06"/>
    <w:multiLevelType w:val="hybridMultilevel"/>
    <w:tmpl w:val="C20E44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22661"/>
    <w:multiLevelType w:val="hybridMultilevel"/>
    <w:tmpl w:val="5DDC3158"/>
    <w:lvl w:ilvl="0" w:tplc="1BCCE8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02075"/>
    <w:multiLevelType w:val="hybridMultilevel"/>
    <w:tmpl w:val="352C40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D457B"/>
    <w:multiLevelType w:val="hybridMultilevel"/>
    <w:tmpl w:val="E3524D0A"/>
    <w:lvl w:ilvl="0" w:tplc="80280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834E3C"/>
    <w:multiLevelType w:val="multilevel"/>
    <w:tmpl w:val="3C98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16577"/>
    <w:multiLevelType w:val="hybridMultilevel"/>
    <w:tmpl w:val="3ABE1E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458DF"/>
    <w:multiLevelType w:val="multilevel"/>
    <w:tmpl w:val="3338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221EA8"/>
    <w:multiLevelType w:val="multilevel"/>
    <w:tmpl w:val="B18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13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0C"/>
    <w:rsid w:val="00015198"/>
    <w:rsid w:val="00036D4F"/>
    <w:rsid w:val="00044B2B"/>
    <w:rsid w:val="00052644"/>
    <w:rsid w:val="000B2113"/>
    <w:rsid w:val="001116C7"/>
    <w:rsid w:val="00122668"/>
    <w:rsid w:val="00166D31"/>
    <w:rsid w:val="001969DD"/>
    <w:rsid w:val="001C2446"/>
    <w:rsid w:val="001D0E8C"/>
    <w:rsid w:val="001E4693"/>
    <w:rsid w:val="00243079"/>
    <w:rsid w:val="00263A07"/>
    <w:rsid w:val="002C1E1E"/>
    <w:rsid w:val="002E0C2C"/>
    <w:rsid w:val="00311F75"/>
    <w:rsid w:val="00372C0C"/>
    <w:rsid w:val="00373E19"/>
    <w:rsid w:val="003816A8"/>
    <w:rsid w:val="003E5B83"/>
    <w:rsid w:val="003F2E2A"/>
    <w:rsid w:val="0042372D"/>
    <w:rsid w:val="004C4893"/>
    <w:rsid w:val="004D3719"/>
    <w:rsid w:val="004D650A"/>
    <w:rsid w:val="004F4727"/>
    <w:rsid w:val="005625B7"/>
    <w:rsid w:val="005A20CE"/>
    <w:rsid w:val="005D123C"/>
    <w:rsid w:val="00601D52"/>
    <w:rsid w:val="00607849"/>
    <w:rsid w:val="006125F0"/>
    <w:rsid w:val="0061275B"/>
    <w:rsid w:val="0065549D"/>
    <w:rsid w:val="00681D9E"/>
    <w:rsid w:val="006C219B"/>
    <w:rsid w:val="006D1715"/>
    <w:rsid w:val="006D35CF"/>
    <w:rsid w:val="007007F1"/>
    <w:rsid w:val="00730717"/>
    <w:rsid w:val="0074098B"/>
    <w:rsid w:val="007519C4"/>
    <w:rsid w:val="00757098"/>
    <w:rsid w:val="00786369"/>
    <w:rsid w:val="00794CBD"/>
    <w:rsid w:val="007E028B"/>
    <w:rsid w:val="007E557C"/>
    <w:rsid w:val="00812FB3"/>
    <w:rsid w:val="00834445"/>
    <w:rsid w:val="00845B28"/>
    <w:rsid w:val="008C1DFF"/>
    <w:rsid w:val="008F1460"/>
    <w:rsid w:val="009002B6"/>
    <w:rsid w:val="00912835"/>
    <w:rsid w:val="00914ECD"/>
    <w:rsid w:val="0099609D"/>
    <w:rsid w:val="00A07C1A"/>
    <w:rsid w:val="00A150CF"/>
    <w:rsid w:val="00A53DEA"/>
    <w:rsid w:val="00A57757"/>
    <w:rsid w:val="00A61B2F"/>
    <w:rsid w:val="00A74D82"/>
    <w:rsid w:val="00A9395D"/>
    <w:rsid w:val="00B46E0B"/>
    <w:rsid w:val="00B629D7"/>
    <w:rsid w:val="00BA28A1"/>
    <w:rsid w:val="00BE51DB"/>
    <w:rsid w:val="00BF098D"/>
    <w:rsid w:val="00C13A93"/>
    <w:rsid w:val="00C1493C"/>
    <w:rsid w:val="00C35AFF"/>
    <w:rsid w:val="00C4234F"/>
    <w:rsid w:val="00C51E49"/>
    <w:rsid w:val="00C549BE"/>
    <w:rsid w:val="00C602A1"/>
    <w:rsid w:val="00C81A66"/>
    <w:rsid w:val="00D006FB"/>
    <w:rsid w:val="00D05F6F"/>
    <w:rsid w:val="00D33F94"/>
    <w:rsid w:val="00D64515"/>
    <w:rsid w:val="00D732EF"/>
    <w:rsid w:val="00D766FE"/>
    <w:rsid w:val="00DB2375"/>
    <w:rsid w:val="00DB730B"/>
    <w:rsid w:val="00E313C9"/>
    <w:rsid w:val="00E54836"/>
    <w:rsid w:val="00EE502C"/>
    <w:rsid w:val="00F21544"/>
    <w:rsid w:val="00F44125"/>
    <w:rsid w:val="00F46245"/>
    <w:rsid w:val="00F5326D"/>
    <w:rsid w:val="00FC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E79D"/>
  <w15:chartTrackingRefBased/>
  <w15:docId w15:val="{D8B710E1-5B6F-43E6-B584-7A5604ED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26D"/>
    <w:pPr>
      <w:ind w:left="720"/>
      <w:contextualSpacing/>
    </w:pPr>
  </w:style>
  <w:style w:type="table" w:styleId="TableGrid">
    <w:name w:val="Table Grid"/>
    <w:basedOn w:val="TableNormal"/>
    <w:uiPriority w:val="39"/>
    <w:rsid w:val="00F532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5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C1DF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kushwaha</dc:creator>
  <cp:keywords/>
  <dc:description/>
  <cp:lastModifiedBy>Shivani Chouksey</cp:lastModifiedBy>
  <cp:revision>36</cp:revision>
  <cp:lastPrinted>2022-12-08T11:10:00Z</cp:lastPrinted>
  <dcterms:created xsi:type="dcterms:W3CDTF">2022-12-06T04:54:00Z</dcterms:created>
  <dcterms:modified xsi:type="dcterms:W3CDTF">2022-12-15T09:52:00Z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60e2cffb9edaf86cbb894e99c14cb0dcd87fbf10fdaa093c482039c61cf47fc2</vt:lpwstr>
  </property>
</Properties>
</file>