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267" w:type="pct"/>
        <w:tblLook w:val="04A0" w:firstRow="1" w:lastRow="0" w:firstColumn="1" w:lastColumn="0" w:noHBand="0" w:noVBand="1"/>
      </w:tblPr>
      <w:tblGrid>
        <w:gridCol w:w="2838"/>
        <w:gridCol w:w="7011"/>
      </w:tblGrid>
      <w:tr w:rsidR="00921E9B" w:rsidRPr="00352779" w14:paraId="20E91549" w14:textId="77777777" w:rsidTr="00F6154A">
        <w:trPr>
          <w:trHeight w:val="908"/>
        </w:trPr>
        <w:tc>
          <w:tcPr>
            <w:tcW w:w="1441" w:type="pct"/>
          </w:tcPr>
          <w:p w14:paraId="22BFBA42" w14:textId="77777777" w:rsidR="00BB291F" w:rsidRPr="00352779" w:rsidRDefault="00BB291F" w:rsidP="000C6F0D">
            <w:pPr>
              <w:spacing w:after="0"/>
              <w:rPr>
                <w:rFonts w:ascii="Calibri" w:hAnsi="Calibri" w:cs="Calibri"/>
                <w:i/>
                <w:sz w:val="20"/>
                <w:lang w:val="en-IN"/>
              </w:rPr>
            </w:pPr>
            <w:bookmarkStart w:id="0" w:name="_Hlk124766411"/>
            <w:bookmarkEnd w:id="0"/>
            <w:r w:rsidRPr="00352779">
              <w:rPr>
                <w:rFonts w:ascii="Calibri" w:hAnsi="Calibri" w:cs="Calibri"/>
                <w:b/>
                <w:noProof/>
                <w:sz w:val="28"/>
                <w:lang w:val="en-IN" w:eastAsia="en-IN"/>
              </w:rPr>
              <w:drawing>
                <wp:inline distT="0" distB="0" distL="0" distR="0" wp14:anchorId="0ED7101E" wp14:editId="6B921674">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30594A1F" w14:textId="77777777" w:rsidR="00BB291F" w:rsidRPr="00352779" w:rsidRDefault="00BB291F" w:rsidP="00BB291F">
            <w:pPr>
              <w:spacing w:after="0"/>
              <w:jc w:val="center"/>
              <w:rPr>
                <w:rFonts w:ascii="Calibri" w:hAnsi="Calibri" w:cs="Calibri"/>
                <w:b/>
                <w:sz w:val="28"/>
                <w:lang w:val="en-IN"/>
              </w:rPr>
            </w:pPr>
            <w:r w:rsidRPr="00352779">
              <w:rPr>
                <w:rFonts w:ascii="Calibri" w:hAnsi="Calibri" w:cs="Calibri"/>
                <w:b/>
                <w:sz w:val="28"/>
                <w:lang w:val="en-IN"/>
              </w:rPr>
              <w:t>JAIPURIA INSTITUE OF MANAGEMENT, INDORE</w:t>
            </w:r>
          </w:p>
          <w:p w14:paraId="6C7D606D" w14:textId="77777777" w:rsidR="00BB291F" w:rsidRPr="00352779" w:rsidRDefault="00BB291F" w:rsidP="00BB291F">
            <w:pPr>
              <w:spacing w:after="0"/>
              <w:jc w:val="center"/>
              <w:rPr>
                <w:rFonts w:ascii="Calibri" w:hAnsi="Calibri" w:cs="Calibri"/>
                <w:i/>
                <w:sz w:val="20"/>
                <w:lang w:val="en-IN"/>
              </w:rPr>
            </w:pPr>
            <w:r w:rsidRPr="00352779">
              <w:rPr>
                <w:rFonts w:ascii="Calibri" w:hAnsi="Calibri" w:cs="Calibri"/>
                <w:sz w:val="24"/>
                <w:szCs w:val="28"/>
                <w:lang w:val="en-IN"/>
              </w:rPr>
              <w:t>Post Graduate Diploma in Management</w:t>
            </w:r>
          </w:p>
        </w:tc>
      </w:tr>
      <w:tr w:rsidR="00921E9B" w:rsidRPr="00352779" w14:paraId="77A0E27E" w14:textId="77777777" w:rsidTr="00F6154A">
        <w:trPr>
          <w:trHeight w:val="829"/>
        </w:trPr>
        <w:tc>
          <w:tcPr>
            <w:tcW w:w="5000" w:type="pct"/>
            <w:gridSpan w:val="2"/>
          </w:tcPr>
          <w:p w14:paraId="28E24359" w14:textId="0563819F" w:rsidR="003D5570" w:rsidRPr="00036CDF" w:rsidRDefault="003D5570" w:rsidP="00BB291F">
            <w:pPr>
              <w:tabs>
                <w:tab w:val="left" w:pos="90"/>
              </w:tabs>
              <w:spacing w:after="0"/>
              <w:jc w:val="center"/>
              <w:rPr>
                <w:rFonts w:ascii="Calibri" w:hAnsi="Calibri" w:cs="Calibri"/>
                <w:b/>
                <w:sz w:val="28"/>
                <w:szCs w:val="28"/>
                <w:lang w:val="en-IN"/>
              </w:rPr>
            </w:pPr>
            <w:r w:rsidRPr="00036CDF">
              <w:rPr>
                <w:rFonts w:ascii="Calibri" w:hAnsi="Calibri" w:cs="Calibri"/>
                <w:b/>
                <w:sz w:val="28"/>
                <w:szCs w:val="28"/>
                <w:lang w:val="en-IN"/>
              </w:rPr>
              <w:t>Cours</w:t>
            </w:r>
            <w:r w:rsidR="009231A7" w:rsidRPr="00036CDF">
              <w:rPr>
                <w:rFonts w:ascii="Calibri" w:hAnsi="Calibri" w:cs="Calibri"/>
                <w:b/>
                <w:sz w:val="28"/>
                <w:szCs w:val="28"/>
                <w:lang w:val="en-IN"/>
              </w:rPr>
              <w:t xml:space="preserve">e Title: </w:t>
            </w:r>
            <w:r w:rsidR="00985E7A" w:rsidRPr="00036CDF">
              <w:rPr>
                <w:rFonts w:ascii="Calibri" w:hAnsi="Calibri" w:cs="Calibri"/>
                <w:b/>
                <w:sz w:val="28"/>
                <w:szCs w:val="28"/>
                <w:lang w:val="en-IN"/>
              </w:rPr>
              <w:t>Data Visualisation</w:t>
            </w:r>
            <w:r w:rsidR="009231A7" w:rsidRPr="00036CDF">
              <w:rPr>
                <w:rFonts w:ascii="Calibri" w:hAnsi="Calibri" w:cs="Calibri"/>
                <w:b/>
                <w:sz w:val="28"/>
                <w:szCs w:val="28"/>
                <w:lang w:val="en-IN"/>
              </w:rPr>
              <w:t xml:space="preserve">, </w:t>
            </w:r>
            <w:r w:rsidRPr="00036CDF">
              <w:rPr>
                <w:rFonts w:ascii="Calibri" w:hAnsi="Calibri" w:cs="Calibri"/>
                <w:b/>
                <w:sz w:val="28"/>
                <w:szCs w:val="28"/>
                <w:lang w:val="en-IN"/>
              </w:rPr>
              <w:t xml:space="preserve">(Course Code: </w:t>
            </w:r>
            <w:r w:rsidR="00985E7A" w:rsidRPr="00036CDF">
              <w:rPr>
                <w:rFonts w:ascii="Calibri" w:hAnsi="Calibri" w:cs="Calibri"/>
                <w:b/>
                <w:sz w:val="28"/>
                <w:szCs w:val="28"/>
                <w:lang w:val="en-IN"/>
              </w:rPr>
              <w:t>40882</w:t>
            </w:r>
            <w:r w:rsidRPr="00036CDF">
              <w:rPr>
                <w:rFonts w:ascii="Calibri" w:hAnsi="Calibri" w:cs="Calibri"/>
                <w:b/>
                <w:sz w:val="28"/>
                <w:szCs w:val="28"/>
                <w:lang w:val="en-IN"/>
              </w:rPr>
              <w:t>)</w:t>
            </w:r>
          </w:p>
          <w:p w14:paraId="0B3E7F28" w14:textId="67BEEF0F" w:rsidR="00BB291F" w:rsidRPr="00352779" w:rsidRDefault="000E546F" w:rsidP="00BD279C">
            <w:pPr>
              <w:tabs>
                <w:tab w:val="left" w:pos="90"/>
              </w:tabs>
              <w:spacing w:after="0"/>
              <w:jc w:val="center"/>
              <w:rPr>
                <w:rFonts w:ascii="Calibri" w:hAnsi="Calibri" w:cs="Calibri"/>
                <w:b/>
                <w:sz w:val="28"/>
                <w:lang w:val="en-IN"/>
              </w:rPr>
            </w:pPr>
            <w:r w:rsidRPr="00036CDF">
              <w:rPr>
                <w:rFonts w:ascii="Calibri" w:hAnsi="Calibri" w:cs="Calibri"/>
                <w:b/>
                <w:sz w:val="28"/>
                <w:szCs w:val="28"/>
                <w:lang w:val="en-IN"/>
              </w:rPr>
              <w:t xml:space="preserve">End-Term </w:t>
            </w:r>
            <w:r w:rsidR="00BD279C">
              <w:rPr>
                <w:rFonts w:ascii="Calibri" w:hAnsi="Calibri" w:cs="Calibri"/>
                <w:b/>
                <w:sz w:val="28"/>
                <w:szCs w:val="28"/>
                <w:lang w:val="en-IN"/>
              </w:rPr>
              <w:t xml:space="preserve">Improvement </w:t>
            </w:r>
            <w:r w:rsidRPr="00036CDF">
              <w:rPr>
                <w:rFonts w:ascii="Calibri" w:hAnsi="Calibri" w:cs="Calibri"/>
                <w:b/>
                <w:sz w:val="28"/>
                <w:szCs w:val="28"/>
                <w:lang w:val="en-IN"/>
              </w:rPr>
              <w:t>Examination, Term - V</w:t>
            </w:r>
            <w:r w:rsidR="00BB291F" w:rsidRPr="00036CDF">
              <w:rPr>
                <w:rFonts w:ascii="Calibri" w:hAnsi="Calibri" w:cs="Calibri"/>
                <w:b/>
                <w:sz w:val="28"/>
                <w:szCs w:val="28"/>
                <w:lang w:val="en-IN"/>
              </w:rPr>
              <w:t xml:space="preserve"> </w:t>
            </w:r>
            <w:r w:rsidR="0004658F" w:rsidRPr="00036CDF">
              <w:rPr>
                <w:rFonts w:ascii="Calibri" w:hAnsi="Calibri" w:cs="Calibri"/>
                <w:b/>
                <w:sz w:val="28"/>
                <w:szCs w:val="28"/>
                <w:lang w:val="en-IN"/>
              </w:rPr>
              <w:t xml:space="preserve">(Batch 2021-23) </w:t>
            </w:r>
            <w:r w:rsidR="00BB291F" w:rsidRPr="00036CDF">
              <w:rPr>
                <w:rFonts w:ascii="Calibri" w:hAnsi="Calibri" w:cs="Calibri"/>
                <w:b/>
                <w:sz w:val="28"/>
                <w:szCs w:val="28"/>
                <w:lang w:val="en-IN"/>
              </w:rPr>
              <w:t>(</w:t>
            </w:r>
            <w:r w:rsidR="00BD279C">
              <w:rPr>
                <w:rFonts w:ascii="Calibri" w:hAnsi="Calibri" w:cs="Calibri"/>
                <w:b/>
                <w:sz w:val="28"/>
                <w:szCs w:val="28"/>
                <w:lang w:val="en-IN"/>
              </w:rPr>
              <w:t>March</w:t>
            </w:r>
            <w:r w:rsidR="00BB291F" w:rsidRPr="00036CDF">
              <w:rPr>
                <w:rFonts w:ascii="Calibri" w:hAnsi="Calibri" w:cs="Calibri"/>
                <w:b/>
                <w:sz w:val="28"/>
                <w:szCs w:val="28"/>
                <w:lang w:val="en-IN"/>
              </w:rPr>
              <w:t>, 202</w:t>
            </w:r>
            <w:r w:rsidR="00147366" w:rsidRPr="00036CDF">
              <w:rPr>
                <w:rFonts w:ascii="Calibri" w:hAnsi="Calibri" w:cs="Calibri"/>
                <w:b/>
                <w:sz w:val="28"/>
                <w:szCs w:val="28"/>
                <w:lang w:val="en-IN"/>
              </w:rPr>
              <w:t>3</w:t>
            </w:r>
            <w:r w:rsidR="00BB291F" w:rsidRPr="00036CDF">
              <w:rPr>
                <w:rFonts w:ascii="Calibri" w:hAnsi="Calibri" w:cs="Calibri"/>
                <w:b/>
                <w:sz w:val="28"/>
                <w:szCs w:val="28"/>
                <w:lang w:val="en-IN"/>
              </w:rPr>
              <w:t>)</w:t>
            </w:r>
            <w:r w:rsidR="00BB291F" w:rsidRPr="00352779">
              <w:rPr>
                <w:rFonts w:ascii="Calibri" w:hAnsi="Calibri" w:cs="Calibri"/>
                <w:b/>
                <w:sz w:val="28"/>
                <w:lang w:val="en-IN"/>
              </w:rPr>
              <w:t xml:space="preserve"> </w:t>
            </w:r>
          </w:p>
        </w:tc>
      </w:tr>
      <w:tr w:rsidR="00921E9B" w:rsidRPr="00352779" w14:paraId="005EB9EB" w14:textId="77777777" w:rsidTr="00F6154A">
        <w:trPr>
          <w:trHeight w:val="373"/>
        </w:trPr>
        <w:tc>
          <w:tcPr>
            <w:tcW w:w="5000" w:type="pct"/>
            <w:gridSpan w:val="2"/>
          </w:tcPr>
          <w:p w14:paraId="721DE81E" w14:textId="709AA105" w:rsidR="00BB291F" w:rsidRPr="00352779" w:rsidRDefault="00903A58" w:rsidP="00BB291F">
            <w:pPr>
              <w:spacing w:after="0"/>
              <w:rPr>
                <w:rFonts w:ascii="Calibri" w:hAnsi="Calibri" w:cs="Calibri"/>
                <w:i/>
                <w:sz w:val="20"/>
                <w:lang w:val="en-IN"/>
              </w:rPr>
            </w:pPr>
            <w:r w:rsidRPr="00352779">
              <w:rPr>
                <w:rFonts w:ascii="Calibri" w:hAnsi="Calibri" w:cs="Calibri"/>
                <w:b/>
                <w:lang w:val="en-IN"/>
              </w:rPr>
              <w:t xml:space="preserve"> </w:t>
            </w:r>
            <w:r w:rsidR="00BB291F" w:rsidRPr="00352779">
              <w:rPr>
                <w:rFonts w:ascii="Calibri" w:hAnsi="Calibri" w:cs="Calibri"/>
                <w:b/>
                <w:lang w:val="en-IN"/>
              </w:rPr>
              <w:t xml:space="preserve">Time Duration : 2 Hours                                                                                 </w:t>
            </w:r>
            <w:r w:rsidR="00B71AD9" w:rsidRPr="00352779">
              <w:rPr>
                <w:rFonts w:ascii="Calibri" w:hAnsi="Calibri" w:cs="Calibri"/>
                <w:b/>
                <w:lang w:val="en-IN"/>
              </w:rPr>
              <w:t xml:space="preserve">      </w:t>
            </w:r>
            <w:r w:rsidRPr="00352779">
              <w:rPr>
                <w:rFonts w:ascii="Calibri" w:hAnsi="Calibri" w:cs="Calibri"/>
                <w:b/>
                <w:lang w:val="en-IN"/>
              </w:rPr>
              <w:t xml:space="preserve"> </w:t>
            </w:r>
            <w:r w:rsidR="005146A5">
              <w:rPr>
                <w:rFonts w:ascii="Calibri" w:hAnsi="Calibri" w:cs="Calibri"/>
                <w:b/>
                <w:lang w:val="en-IN"/>
              </w:rPr>
              <w:t xml:space="preserve">                </w:t>
            </w:r>
            <w:r w:rsidRPr="00352779">
              <w:rPr>
                <w:rFonts w:ascii="Calibri" w:hAnsi="Calibri" w:cs="Calibri"/>
                <w:b/>
                <w:lang w:val="en-IN"/>
              </w:rPr>
              <w:t xml:space="preserve"> </w:t>
            </w:r>
            <w:r w:rsidR="00B71AD9" w:rsidRPr="00352779">
              <w:rPr>
                <w:rFonts w:ascii="Calibri" w:hAnsi="Calibri" w:cs="Calibri"/>
                <w:b/>
                <w:lang w:val="en-IN"/>
              </w:rPr>
              <w:t xml:space="preserve"> </w:t>
            </w:r>
            <w:r w:rsidR="00BB291F" w:rsidRPr="00352779">
              <w:rPr>
                <w:rFonts w:ascii="Calibri" w:hAnsi="Calibri" w:cs="Calibri"/>
                <w:b/>
                <w:lang w:val="en-IN"/>
              </w:rPr>
              <w:t>Total Marks: 40</w:t>
            </w:r>
          </w:p>
        </w:tc>
      </w:tr>
    </w:tbl>
    <w:p w14:paraId="4D0F18F4" w14:textId="77777777" w:rsidR="00000F8C" w:rsidRPr="00352779" w:rsidRDefault="00000F8C" w:rsidP="00000F8C">
      <w:pPr>
        <w:spacing w:after="0" w:line="240" w:lineRule="auto"/>
        <w:jc w:val="both"/>
        <w:rPr>
          <w:rFonts w:ascii="Calibri" w:hAnsi="Calibri" w:cs="Calibri"/>
          <w:b/>
          <w:i/>
          <w:iCs/>
          <w:sz w:val="12"/>
        </w:rPr>
      </w:pPr>
    </w:p>
    <w:p w14:paraId="573D2567" w14:textId="48F2D5A1" w:rsidR="00E61C02" w:rsidRPr="00352779" w:rsidRDefault="000C6F0D" w:rsidP="00000F8C">
      <w:pPr>
        <w:spacing w:after="0" w:line="240" w:lineRule="auto"/>
        <w:jc w:val="both"/>
        <w:rPr>
          <w:rFonts w:ascii="Times New Roman" w:hAnsi="Times New Roman" w:cs="Times New Roman"/>
          <w:b/>
        </w:rPr>
      </w:pPr>
      <w:r w:rsidRPr="00352779">
        <w:rPr>
          <w:rFonts w:ascii="Times New Roman" w:hAnsi="Times New Roman" w:cs="Times New Roman"/>
          <w:b/>
          <w:i/>
          <w:iCs/>
        </w:rPr>
        <w:t xml:space="preserve">General </w:t>
      </w:r>
      <w:r w:rsidR="00E61C02" w:rsidRPr="00352779">
        <w:rPr>
          <w:rFonts w:ascii="Times New Roman" w:hAnsi="Times New Roman" w:cs="Times New Roman"/>
          <w:b/>
          <w:i/>
          <w:iCs/>
        </w:rPr>
        <w:t>Instructions</w:t>
      </w:r>
      <w:r w:rsidR="00E61C02" w:rsidRPr="00352779">
        <w:rPr>
          <w:rFonts w:ascii="Times New Roman" w:hAnsi="Times New Roman" w:cs="Times New Roman"/>
          <w:b/>
        </w:rPr>
        <w:t>:</w:t>
      </w:r>
    </w:p>
    <w:p w14:paraId="24E81FC4" w14:textId="463B08B7" w:rsidR="00A110D5" w:rsidRPr="00352779" w:rsidRDefault="00A110D5" w:rsidP="00A110D5">
      <w:pPr>
        <w:pStyle w:val="ListParagraph"/>
        <w:numPr>
          <w:ilvl w:val="0"/>
          <w:numId w:val="6"/>
        </w:numPr>
        <w:spacing w:after="0" w:line="240" w:lineRule="auto"/>
        <w:jc w:val="both"/>
        <w:rPr>
          <w:rFonts w:ascii="Times New Roman" w:hAnsi="Times New Roman" w:cs="Times New Roman"/>
          <w:bCs/>
          <w:i/>
          <w:iCs/>
        </w:rPr>
      </w:pPr>
      <w:r w:rsidRPr="00352779">
        <w:rPr>
          <w:rFonts w:ascii="Times New Roman" w:hAnsi="Times New Roman" w:cs="Times New Roman"/>
          <w:bCs/>
          <w:i/>
          <w:iCs/>
        </w:rPr>
        <w:t>Dataset for the questions is available in Moodle</w:t>
      </w:r>
    </w:p>
    <w:p w14:paraId="26FA6F8F" w14:textId="6488CA3A" w:rsidR="00A110D5" w:rsidRPr="00352779" w:rsidRDefault="00905717" w:rsidP="00A110D5">
      <w:pPr>
        <w:pStyle w:val="ListParagraph"/>
        <w:numPr>
          <w:ilvl w:val="0"/>
          <w:numId w:val="6"/>
        </w:numPr>
        <w:spacing w:after="0" w:line="240" w:lineRule="auto"/>
        <w:jc w:val="both"/>
        <w:rPr>
          <w:rFonts w:ascii="Times New Roman" w:hAnsi="Times New Roman" w:cs="Times New Roman"/>
          <w:bCs/>
          <w:i/>
          <w:iCs/>
        </w:rPr>
      </w:pPr>
      <w:r>
        <w:rPr>
          <w:rFonts w:ascii="Times New Roman" w:hAnsi="Times New Roman" w:cs="Times New Roman"/>
          <w:bCs/>
          <w:i/>
          <w:iCs/>
        </w:rPr>
        <w:t>Submit</w:t>
      </w:r>
      <w:r w:rsidR="00A110D5" w:rsidRPr="00352779">
        <w:rPr>
          <w:rFonts w:ascii="Times New Roman" w:hAnsi="Times New Roman" w:cs="Times New Roman"/>
          <w:bCs/>
          <w:i/>
          <w:iCs/>
        </w:rPr>
        <w:t xml:space="preserve"> separate Dashboard as per the Question Number.</w:t>
      </w:r>
    </w:p>
    <w:p w14:paraId="3E5F0B4B" w14:textId="2D4D93D4" w:rsidR="00A110D5" w:rsidRPr="004A1849" w:rsidRDefault="00905717" w:rsidP="004A1849">
      <w:pPr>
        <w:pStyle w:val="ListParagraph"/>
        <w:numPr>
          <w:ilvl w:val="0"/>
          <w:numId w:val="6"/>
        </w:numPr>
        <w:spacing w:after="0" w:line="240" w:lineRule="auto"/>
        <w:jc w:val="both"/>
        <w:rPr>
          <w:rFonts w:ascii="Times New Roman" w:hAnsi="Times New Roman" w:cs="Times New Roman"/>
          <w:bCs/>
          <w:i/>
          <w:iCs/>
        </w:rPr>
      </w:pPr>
      <w:r w:rsidRPr="004A1849">
        <w:rPr>
          <w:rFonts w:ascii="Times New Roman" w:hAnsi="Times New Roman" w:cs="Times New Roman"/>
          <w:bCs/>
          <w:i/>
          <w:iCs/>
        </w:rPr>
        <w:t>Use “</w:t>
      </w:r>
      <w:proofErr w:type="spellStart"/>
      <w:r w:rsidRPr="004A1849">
        <w:rPr>
          <w:rFonts w:ascii="Times New Roman" w:hAnsi="Times New Roman" w:cs="Times New Roman"/>
          <w:bCs/>
          <w:i/>
          <w:iCs/>
        </w:rPr>
        <w:t>South_Superstore</w:t>
      </w:r>
      <w:proofErr w:type="spellEnd"/>
      <w:r w:rsidRPr="004A1849">
        <w:rPr>
          <w:rFonts w:ascii="Times New Roman" w:hAnsi="Times New Roman" w:cs="Times New Roman"/>
          <w:bCs/>
          <w:i/>
          <w:iCs/>
        </w:rPr>
        <w:t xml:space="preserve">” dataset for Q2 and “Human </w:t>
      </w:r>
      <w:r w:rsidR="0028151B" w:rsidRPr="004A1849">
        <w:rPr>
          <w:rFonts w:ascii="Times New Roman" w:hAnsi="Times New Roman" w:cs="Times New Roman"/>
          <w:bCs/>
          <w:i/>
          <w:iCs/>
        </w:rPr>
        <w:t>Resources</w:t>
      </w:r>
      <w:r w:rsidRPr="004A1849">
        <w:rPr>
          <w:rFonts w:ascii="Times New Roman" w:hAnsi="Times New Roman" w:cs="Times New Roman"/>
          <w:bCs/>
          <w:i/>
          <w:iCs/>
        </w:rPr>
        <w:t>” dataset for Q3</w:t>
      </w:r>
    </w:p>
    <w:p w14:paraId="142CF586" w14:textId="4C1E416D" w:rsidR="00C706AF" w:rsidRPr="004A1849" w:rsidRDefault="00C706AF" w:rsidP="004A1849">
      <w:pPr>
        <w:pStyle w:val="ListParagraph"/>
        <w:numPr>
          <w:ilvl w:val="0"/>
          <w:numId w:val="6"/>
        </w:numPr>
        <w:spacing w:after="0" w:line="240" w:lineRule="auto"/>
        <w:jc w:val="both"/>
        <w:rPr>
          <w:rFonts w:ascii="Times New Roman" w:hAnsi="Times New Roman" w:cs="Times New Roman"/>
          <w:bCs/>
          <w:i/>
          <w:iCs/>
        </w:rPr>
      </w:pPr>
      <w:r w:rsidRPr="004A1849">
        <w:rPr>
          <w:rFonts w:ascii="Times New Roman" w:hAnsi="Times New Roman" w:cs="Times New Roman"/>
          <w:bCs/>
          <w:i/>
          <w:iCs/>
        </w:rPr>
        <w:t xml:space="preserve">Q2-Q3 analysis would be given in Tableau, and Q1 and Q4 needs to be submitted in </w:t>
      </w:r>
      <w:r w:rsidR="00653897" w:rsidRPr="004A1849">
        <w:rPr>
          <w:rFonts w:ascii="Times New Roman" w:hAnsi="Times New Roman" w:cs="Times New Roman"/>
          <w:bCs/>
          <w:i/>
          <w:iCs/>
        </w:rPr>
        <w:t>the</w:t>
      </w:r>
      <w:r w:rsidRPr="004A1849">
        <w:rPr>
          <w:rFonts w:ascii="Times New Roman" w:hAnsi="Times New Roman" w:cs="Times New Roman"/>
          <w:bCs/>
          <w:i/>
          <w:iCs/>
        </w:rPr>
        <w:t xml:space="preserve"> answer sheet</w:t>
      </w:r>
    </w:p>
    <w:p w14:paraId="2BF4C15A" w14:textId="77777777" w:rsidR="004A1849" w:rsidRDefault="004A1849" w:rsidP="00B971A7">
      <w:pPr>
        <w:spacing w:line="240" w:lineRule="auto"/>
        <w:contextualSpacing/>
        <w:rPr>
          <w:rFonts w:ascii="Times New Roman" w:hAnsi="Times New Roman"/>
          <w:b/>
          <w:sz w:val="24"/>
          <w:szCs w:val="24"/>
        </w:rPr>
      </w:pPr>
    </w:p>
    <w:p w14:paraId="365017BF" w14:textId="0890DF35" w:rsidR="00F056BB" w:rsidRPr="0004658F" w:rsidRDefault="00F056BB" w:rsidP="00B971A7">
      <w:pPr>
        <w:spacing w:line="240" w:lineRule="auto"/>
        <w:contextualSpacing/>
        <w:rPr>
          <w:rFonts w:cstheme="minorHAnsi"/>
          <w:bCs/>
          <w:sz w:val="24"/>
          <w:szCs w:val="24"/>
        </w:rPr>
      </w:pPr>
      <w:r w:rsidRPr="00010883">
        <w:rPr>
          <w:rFonts w:ascii="Times New Roman" w:hAnsi="Times New Roman"/>
          <w:b/>
          <w:sz w:val="24"/>
          <w:szCs w:val="24"/>
        </w:rPr>
        <w:t>Q1</w:t>
      </w:r>
      <w:r w:rsidR="00BE1CF4" w:rsidRPr="00010883">
        <w:rPr>
          <w:rFonts w:ascii="Times New Roman" w:hAnsi="Times New Roman"/>
          <w:b/>
          <w:sz w:val="24"/>
          <w:szCs w:val="24"/>
        </w:rPr>
        <w:t>.</w:t>
      </w:r>
      <w:r w:rsidR="00FE2A02" w:rsidRPr="00010883">
        <w:rPr>
          <w:rFonts w:ascii="Times New Roman" w:hAnsi="Times New Roman"/>
          <w:b/>
          <w:sz w:val="24"/>
          <w:szCs w:val="24"/>
        </w:rPr>
        <w:t xml:space="preserve"> </w:t>
      </w:r>
      <w:r w:rsidR="00FE2A02" w:rsidRPr="0004658F">
        <w:rPr>
          <w:rFonts w:cstheme="minorHAnsi"/>
          <w:bCs/>
          <w:sz w:val="24"/>
          <w:szCs w:val="24"/>
        </w:rPr>
        <w:t xml:space="preserve">Analyze the significance of “Continuity” </w:t>
      </w:r>
      <w:r w:rsidR="004D1AEC" w:rsidRPr="0004658F">
        <w:rPr>
          <w:rFonts w:cstheme="minorHAnsi"/>
          <w:bCs/>
          <w:sz w:val="24"/>
          <w:szCs w:val="24"/>
        </w:rPr>
        <w:t xml:space="preserve">Gestalt </w:t>
      </w:r>
      <w:r w:rsidR="00FE2A02" w:rsidRPr="0004658F">
        <w:rPr>
          <w:rFonts w:cstheme="minorHAnsi"/>
          <w:bCs/>
          <w:sz w:val="24"/>
          <w:szCs w:val="24"/>
        </w:rPr>
        <w:t xml:space="preserve">principle of </w:t>
      </w:r>
      <w:r w:rsidR="004D1AEC" w:rsidRPr="0004658F">
        <w:rPr>
          <w:rFonts w:cstheme="minorHAnsi"/>
          <w:bCs/>
          <w:sz w:val="24"/>
          <w:szCs w:val="24"/>
        </w:rPr>
        <w:t xml:space="preserve">visualization </w:t>
      </w:r>
      <w:r w:rsidR="00FE2A02" w:rsidRPr="0004658F">
        <w:rPr>
          <w:rFonts w:cstheme="minorHAnsi"/>
          <w:bCs/>
          <w:sz w:val="24"/>
          <w:szCs w:val="24"/>
        </w:rPr>
        <w:t xml:space="preserve">in </w:t>
      </w:r>
      <w:r w:rsidR="004D1AEC" w:rsidRPr="0004658F">
        <w:rPr>
          <w:rFonts w:cstheme="minorHAnsi"/>
          <w:bCs/>
          <w:sz w:val="24"/>
          <w:szCs w:val="24"/>
        </w:rPr>
        <w:t xml:space="preserve">the </w:t>
      </w:r>
      <w:r w:rsidR="00FE2A02" w:rsidRPr="0004658F">
        <w:rPr>
          <w:rFonts w:cstheme="minorHAnsi"/>
          <w:bCs/>
          <w:sz w:val="24"/>
          <w:szCs w:val="24"/>
        </w:rPr>
        <w:t>e</w:t>
      </w:r>
      <w:r w:rsidR="00192FD0" w:rsidRPr="0004658F">
        <w:rPr>
          <w:rFonts w:cstheme="minorHAnsi"/>
          <w:bCs/>
          <w:sz w:val="24"/>
          <w:szCs w:val="24"/>
        </w:rPr>
        <w:t xml:space="preserve">-   </w:t>
      </w:r>
      <w:r w:rsidR="00FE2A02" w:rsidRPr="0004658F">
        <w:rPr>
          <w:rFonts w:cstheme="minorHAnsi"/>
          <w:bCs/>
          <w:sz w:val="24"/>
          <w:szCs w:val="24"/>
        </w:rPr>
        <w:t xml:space="preserve">commerce website? </w:t>
      </w:r>
      <w:r w:rsidR="0004658F">
        <w:rPr>
          <w:rFonts w:cstheme="minorHAnsi"/>
          <w:bCs/>
          <w:sz w:val="24"/>
          <w:szCs w:val="24"/>
        </w:rPr>
        <w:tab/>
      </w:r>
      <w:r w:rsidR="0004658F">
        <w:rPr>
          <w:rFonts w:cstheme="minorHAnsi"/>
          <w:bCs/>
          <w:sz w:val="24"/>
          <w:szCs w:val="24"/>
        </w:rPr>
        <w:tab/>
      </w:r>
      <w:r w:rsidR="0004658F">
        <w:rPr>
          <w:rFonts w:cstheme="minorHAnsi"/>
          <w:bCs/>
          <w:sz w:val="24"/>
          <w:szCs w:val="24"/>
        </w:rPr>
        <w:tab/>
      </w:r>
      <w:r w:rsidR="0004658F">
        <w:rPr>
          <w:rFonts w:cstheme="minorHAnsi"/>
          <w:bCs/>
          <w:sz w:val="24"/>
          <w:szCs w:val="24"/>
        </w:rPr>
        <w:tab/>
      </w:r>
      <w:r w:rsidR="0004658F">
        <w:rPr>
          <w:rFonts w:cstheme="minorHAnsi"/>
          <w:bCs/>
          <w:sz w:val="24"/>
          <w:szCs w:val="24"/>
        </w:rPr>
        <w:tab/>
      </w:r>
      <w:r w:rsidR="0004658F">
        <w:rPr>
          <w:rFonts w:cstheme="minorHAnsi"/>
          <w:bCs/>
          <w:sz w:val="24"/>
          <w:szCs w:val="24"/>
        </w:rPr>
        <w:tab/>
      </w:r>
      <w:r w:rsidR="0004658F">
        <w:rPr>
          <w:rFonts w:cstheme="minorHAnsi"/>
          <w:bCs/>
          <w:sz w:val="24"/>
          <w:szCs w:val="24"/>
        </w:rPr>
        <w:tab/>
      </w:r>
      <w:r w:rsidR="0004658F">
        <w:rPr>
          <w:rFonts w:cstheme="minorHAnsi"/>
          <w:bCs/>
          <w:sz w:val="24"/>
          <w:szCs w:val="24"/>
        </w:rPr>
        <w:tab/>
      </w:r>
      <w:r w:rsidR="0004658F">
        <w:rPr>
          <w:rFonts w:cstheme="minorHAnsi"/>
          <w:bCs/>
          <w:sz w:val="24"/>
          <w:szCs w:val="24"/>
        </w:rPr>
        <w:tab/>
      </w:r>
      <w:r w:rsidR="00FE2A02" w:rsidRPr="0004658F">
        <w:rPr>
          <w:rFonts w:cstheme="minorHAnsi"/>
          <w:bCs/>
          <w:sz w:val="24"/>
          <w:szCs w:val="24"/>
        </w:rPr>
        <w:t>(</w:t>
      </w:r>
      <w:r w:rsidR="00FE2A02" w:rsidRPr="0004658F">
        <w:rPr>
          <w:rFonts w:cstheme="minorHAnsi"/>
          <w:b/>
          <w:sz w:val="24"/>
          <w:szCs w:val="24"/>
        </w:rPr>
        <w:t>10 Marks)</w:t>
      </w:r>
    </w:p>
    <w:p w14:paraId="25F166A3" w14:textId="77777777" w:rsidR="00B971A7" w:rsidRPr="0004658F" w:rsidRDefault="00B971A7" w:rsidP="00B971A7">
      <w:pPr>
        <w:spacing w:line="240" w:lineRule="auto"/>
        <w:contextualSpacing/>
        <w:rPr>
          <w:rFonts w:cstheme="minorHAnsi"/>
          <w:bCs/>
          <w:sz w:val="24"/>
          <w:szCs w:val="24"/>
        </w:rPr>
      </w:pPr>
    </w:p>
    <w:p w14:paraId="260AC5C9" w14:textId="2049E049" w:rsidR="00F056BB" w:rsidRPr="0004658F" w:rsidRDefault="00F056BB" w:rsidP="00F056BB">
      <w:pPr>
        <w:jc w:val="both"/>
        <w:rPr>
          <w:rFonts w:cstheme="minorHAnsi"/>
          <w:b/>
          <w:sz w:val="24"/>
          <w:szCs w:val="24"/>
        </w:rPr>
      </w:pPr>
      <w:r w:rsidRPr="0004658F">
        <w:rPr>
          <w:rFonts w:cstheme="minorHAnsi"/>
          <w:b/>
          <w:sz w:val="24"/>
          <w:szCs w:val="24"/>
        </w:rPr>
        <w:t>Q</w:t>
      </w:r>
      <w:r w:rsidR="00B971A7" w:rsidRPr="0004658F">
        <w:rPr>
          <w:rFonts w:cstheme="minorHAnsi"/>
          <w:b/>
          <w:sz w:val="24"/>
          <w:szCs w:val="24"/>
        </w:rPr>
        <w:t>2</w:t>
      </w:r>
      <w:r w:rsidR="00192FD0" w:rsidRPr="0004658F">
        <w:rPr>
          <w:rFonts w:cstheme="minorHAnsi"/>
          <w:b/>
          <w:sz w:val="24"/>
          <w:szCs w:val="24"/>
        </w:rPr>
        <w:t>.</w:t>
      </w:r>
      <w:r w:rsidR="008B26D7" w:rsidRPr="0004658F">
        <w:rPr>
          <w:rFonts w:cstheme="minorHAnsi"/>
          <w:b/>
          <w:sz w:val="24"/>
          <w:szCs w:val="24"/>
        </w:rPr>
        <w:t xml:space="preserve"> </w:t>
      </w:r>
      <w:proofErr w:type="spellStart"/>
      <w:r w:rsidR="008B26D7" w:rsidRPr="0004658F">
        <w:rPr>
          <w:rFonts w:cstheme="minorHAnsi"/>
          <w:sz w:val="24"/>
          <w:szCs w:val="24"/>
        </w:rPr>
        <w:t>Zycon</w:t>
      </w:r>
      <w:proofErr w:type="spellEnd"/>
      <w:r w:rsidR="008B26D7" w:rsidRPr="0004658F">
        <w:rPr>
          <w:rFonts w:cstheme="minorHAnsi"/>
          <w:sz w:val="24"/>
          <w:szCs w:val="24"/>
        </w:rPr>
        <w:t xml:space="preserve">, an online retail store, wants to plan annual sales on different product categories to clear out their inventory and reduce their inventory carrying cost; for this, they need to identify some peak months. Create a story that analyzes overall sales peak months and visualizes various categories for these peak months. </w:t>
      </w:r>
      <w:r w:rsidR="0004658F">
        <w:rPr>
          <w:rFonts w:cstheme="minorHAnsi"/>
          <w:sz w:val="24"/>
          <w:szCs w:val="24"/>
        </w:rPr>
        <w:tab/>
      </w:r>
      <w:r w:rsidR="0004658F">
        <w:rPr>
          <w:rFonts w:cstheme="minorHAnsi"/>
          <w:sz w:val="24"/>
          <w:szCs w:val="24"/>
        </w:rPr>
        <w:tab/>
      </w:r>
      <w:r w:rsidR="0004658F">
        <w:rPr>
          <w:rFonts w:cstheme="minorHAnsi"/>
          <w:sz w:val="24"/>
          <w:szCs w:val="24"/>
        </w:rPr>
        <w:tab/>
      </w:r>
      <w:r w:rsidR="0004658F">
        <w:rPr>
          <w:rFonts w:cstheme="minorHAnsi"/>
          <w:sz w:val="24"/>
          <w:szCs w:val="24"/>
        </w:rPr>
        <w:tab/>
      </w:r>
      <w:r w:rsidR="0004658F">
        <w:rPr>
          <w:rFonts w:cstheme="minorHAnsi"/>
          <w:sz w:val="24"/>
          <w:szCs w:val="24"/>
        </w:rPr>
        <w:tab/>
      </w:r>
      <w:r w:rsidR="0004658F">
        <w:rPr>
          <w:rFonts w:cstheme="minorHAnsi"/>
          <w:sz w:val="24"/>
          <w:szCs w:val="24"/>
        </w:rPr>
        <w:tab/>
      </w:r>
      <w:r w:rsidR="0004658F">
        <w:rPr>
          <w:rFonts w:cstheme="minorHAnsi"/>
          <w:sz w:val="24"/>
          <w:szCs w:val="24"/>
        </w:rPr>
        <w:tab/>
      </w:r>
      <w:r w:rsidRPr="0004658F">
        <w:rPr>
          <w:rFonts w:cstheme="minorHAnsi"/>
          <w:b/>
          <w:sz w:val="24"/>
          <w:szCs w:val="24"/>
        </w:rPr>
        <w:t>(10 Marks)</w:t>
      </w:r>
    </w:p>
    <w:p w14:paraId="5940F51D" w14:textId="7879E3B1" w:rsidR="00F056BB" w:rsidRPr="0004658F" w:rsidRDefault="00F056BB" w:rsidP="00BE1CF4">
      <w:pPr>
        <w:jc w:val="both"/>
        <w:rPr>
          <w:rFonts w:cstheme="minorHAnsi"/>
          <w:b/>
          <w:sz w:val="24"/>
          <w:szCs w:val="24"/>
        </w:rPr>
      </w:pPr>
      <w:r w:rsidRPr="0004658F">
        <w:rPr>
          <w:rFonts w:cstheme="minorHAnsi"/>
          <w:b/>
          <w:sz w:val="24"/>
          <w:szCs w:val="24"/>
        </w:rPr>
        <w:t>Q</w:t>
      </w:r>
      <w:r w:rsidR="00192FD0" w:rsidRPr="0004658F">
        <w:rPr>
          <w:rFonts w:cstheme="minorHAnsi"/>
          <w:b/>
          <w:sz w:val="24"/>
          <w:szCs w:val="24"/>
        </w:rPr>
        <w:t>3</w:t>
      </w:r>
      <w:r w:rsidRPr="0004658F">
        <w:rPr>
          <w:rFonts w:cstheme="minorHAnsi"/>
          <w:b/>
          <w:sz w:val="24"/>
          <w:szCs w:val="24"/>
        </w:rPr>
        <w:t xml:space="preserve">. </w:t>
      </w:r>
      <w:proofErr w:type="spellStart"/>
      <w:r w:rsidR="009628CD" w:rsidRPr="0004658F">
        <w:rPr>
          <w:rFonts w:cstheme="minorHAnsi"/>
          <w:sz w:val="24"/>
          <w:szCs w:val="24"/>
        </w:rPr>
        <w:t>HumanFirst</w:t>
      </w:r>
      <w:proofErr w:type="spellEnd"/>
      <w:r w:rsidR="009628CD" w:rsidRPr="0004658F">
        <w:rPr>
          <w:rFonts w:cstheme="minorHAnsi"/>
          <w:sz w:val="24"/>
          <w:szCs w:val="24"/>
        </w:rPr>
        <w:t xml:space="preserve"> Consultancy wants to prepare a gender equality report focusing on different cities and states in the US. The report focuses on the number of females and males working in different industries, both in remote and office work locations, and, secondly, on gender equality in different states of the US and acceptance of gender equality among races as well. Develop a dashboard which would help Human</w:t>
      </w:r>
      <w:r w:rsidR="0004658F">
        <w:rPr>
          <w:rFonts w:cstheme="minorHAnsi"/>
          <w:sz w:val="24"/>
          <w:szCs w:val="24"/>
        </w:rPr>
        <w:t xml:space="preserve"> </w:t>
      </w:r>
      <w:r w:rsidR="009628CD" w:rsidRPr="0004658F">
        <w:rPr>
          <w:rFonts w:cstheme="minorHAnsi"/>
          <w:sz w:val="24"/>
          <w:szCs w:val="24"/>
        </w:rPr>
        <w:t>First Consultancy in preparing their report.</w:t>
      </w:r>
      <w:r w:rsidR="00BA6DCB" w:rsidRPr="0004658F">
        <w:rPr>
          <w:rFonts w:cstheme="minorHAnsi"/>
          <w:sz w:val="24"/>
          <w:szCs w:val="24"/>
        </w:rPr>
        <w:t xml:space="preserve"> </w:t>
      </w:r>
      <w:r w:rsidR="00BA6DCB" w:rsidRPr="0004658F">
        <w:rPr>
          <w:rFonts w:cstheme="minorHAnsi"/>
          <w:b/>
          <w:sz w:val="24"/>
          <w:szCs w:val="24"/>
        </w:rPr>
        <w:t>(10 Marks)</w:t>
      </w:r>
    </w:p>
    <w:p w14:paraId="2FA64163" w14:textId="073C25D9" w:rsidR="00BA6DCB" w:rsidRPr="0004658F" w:rsidRDefault="00BA6DCB" w:rsidP="00BE1CF4">
      <w:pPr>
        <w:jc w:val="both"/>
        <w:rPr>
          <w:rFonts w:cstheme="minorHAnsi"/>
          <w:bCs/>
          <w:sz w:val="24"/>
          <w:szCs w:val="24"/>
        </w:rPr>
      </w:pPr>
      <w:r w:rsidRPr="0004658F">
        <w:rPr>
          <w:rFonts w:cstheme="minorHAnsi"/>
          <w:b/>
          <w:sz w:val="24"/>
          <w:szCs w:val="24"/>
        </w:rPr>
        <w:t xml:space="preserve">Q4. </w:t>
      </w:r>
      <w:r w:rsidR="003B671E" w:rsidRPr="0004658F">
        <w:rPr>
          <w:rFonts w:cstheme="minorHAnsi"/>
          <w:bCs/>
          <w:sz w:val="24"/>
          <w:szCs w:val="24"/>
        </w:rPr>
        <w:t>Analyze</w:t>
      </w:r>
      <w:r w:rsidRPr="0004658F">
        <w:rPr>
          <w:rFonts w:cstheme="minorHAnsi"/>
          <w:bCs/>
          <w:sz w:val="24"/>
          <w:szCs w:val="24"/>
        </w:rPr>
        <w:t xml:space="preserve"> the </w:t>
      </w:r>
      <w:r w:rsidR="0004658F">
        <w:rPr>
          <w:rFonts w:cstheme="minorHAnsi"/>
          <w:bCs/>
          <w:sz w:val="24"/>
          <w:szCs w:val="24"/>
        </w:rPr>
        <w:t>below-mentioned</w:t>
      </w:r>
      <w:r w:rsidRPr="0004658F">
        <w:rPr>
          <w:rFonts w:cstheme="minorHAnsi"/>
          <w:bCs/>
          <w:sz w:val="24"/>
          <w:szCs w:val="24"/>
        </w:rPr>
        <w:t xml:space="preserve"> visuals</w:t>
      </w:r>
    </w:p>
    <w:p w14:paraId="2BEFDB25" w14:textId="77777777" w:rsidR="003103C3" w:rsidRDefault="003103C3" w:rsidP="00BE1CF4">
      <w:pPr>
        <w:jc w:val="both"/>
        <w:rPr>
          <w:rFonts w:cstheme="minorHAnsi"/>
          <w:bCs/>
          <w:sz w:val="24"/>
          <w:szCs w:val="24"/>
        </w:rPr>
      </w:pPr>
    </w:p>
    <w:p w14:paraId="468FFE73" w14:textId="6B26008C" w:rsidR="00870DCE" w:rsidRPr="0004658F" w:rsidRDefault="00870DCE" w:rsidP="00BE1CF4">
      <w:pPr>
        <w:jc w:val="both"/>
        <w:rPr>
          <w:rFonts w:cstheme="minorHAnsi"/>
          <w:bCs/>
          <w:sz w:val="24"/>
          <w:szCs w:val="24"/>
        </w:rPr>
      </w:pPr>
      <w:r w:rsidRPr="0004658F">
        <w:rPr>
          <w:rFonts w:cstheme="minorHAnsi"/>
          <w:bCs/>
          <w:sz w:val="24"/>
          <w:szCs w:val="24"/>
        </w:rPr>
        <w:t>(a)</w:t>
      </w:r>
      <w:bookmarkStart w:id="1" w:name="_GoBack"/>
      <w:bookmarkEnd w:id="1"/>
    </w:p>
    <w:p w14:paraId="2C082F54" w14:textId="37ECDCE8" w:rsidR="00F056BB" w:rsidRPr="00010883" w:rsidRDefault="00F056BB" w:rsidP="00F056BB">
      <w:pPr>
        <w:jc w:val="both"/>
        <w:rPr>
          <w:sz w:val="24"/>
          <w:szCs w:val="24"/>
        </w:rPr>
      </w:pPr>
      <w:r w:rsidRPr="00010883">
        <w:rPr>
          <w:noProof/>
          <w:sz w:val="24"/>
          <w:szCs w:val="24"/>
          <w:lang w:val="en-IN" w:eastAsia="en-IN"/>
        </w:rPr>
        <w:lastRenderedPageBreak/>
        <w:drawing>
          <wp:inline distT="0" distB="0" distL="0" distR="0" wp14:anchorId="5A4FAEF5" wp14:editId="16FE6171">
            <wp:extent cx="4629150" cy="3371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3161" t="3139" r="15762" b="4665"/>
                    <a:stretch>
                      <a:fillRect/>
                    </a:stretch>
                  </pic:blipFill>
                  <pic:spPr bwMode="auto">
                    <a:xfrm>
                      <a:off x="0" y="0"/>
                      <a:ext cx="4629150" cy="3371850"/>
                    </a:xfrm>
                    <a:prstGeom prst="rect">
                      <a:avLst/>
                    </a:prstGeom>
                    <a:noFill/>
                    <a:ln>
                      <a:noFill/>
                    </a:ln>
                  </pic:spPr>
                </pic:pic>
              </a:graphicData>
            </a:graphic>
          </wp:inline>
        </w:drawing>
      </w:r>
    </w:p>
    <w:p w14:paraId="67F86D27" w14:textId="415A3501" w:rsidR="00F056BB" w:rsidRPr="00010883" w:rsidRDefault="00191686" w:rsidP="00F056BB">
      <w:pPr>
        <w:pStyle w:val="Heading1"/>
        <w:shd w:val="clear" w:color="auto" w:fill="FEFEFE"/>
        <w:spacing w:line="276" w:lineRule="auto"/>
        <w:rPr>
          <w:rFonts w:eastAsia="Calibri"/>
          <w:bCs w:val="0"/>
          <w:kern w:val="0"/>
          <w:sz w:val="24"/>
          <w:szCs w:val="24"/>
        </w:rPr>
      </w:pPr>
      <w:r w:rsidRPr="00010883">
        <w:rPr>
          <w:rFonts w:eastAsia="Calibri"/>
          <w:bCs w:val="0"/>
          <w:kern w:val="0"/>
          <w:sz w:val="24"/>
          <w:szCs w:val="24"/>
        </w:rPr>
        <w:t>(b)</w:t>
      </w:r>
      <w:r w:rsidR="007A3EE7" w:rsidRPr="00010883">
        <w:rPr>
          <w:rFonts w:eastAsia="Calibri"/>
          <w:bCs w:val="0"/>
          <w:kern w:val="0"/>
          <w:sz w:val="24"/>
          <w:szCs w:val="24"/>
        </w:rPr>
        <w:t xml:space="preserve"> </w:t>
      </w:r>
      <w:r w:rsidR="007A3EE7" w:rsidRPr="00010883">
        <w:rPr>
          <w:rFonts w:eastAsia="Calibri"/>
          <w:bCs w:val="0"/>
          <w:noProof/>
          <w:kern w:val="0"/>
          <w:sz w:val="24"/>
          <w:szCs w:val="24"/>
          <w:lang w:val="en-IN" w:eastAsia="en-IN"/>
        </w:rPr>
        <w:drawing>
          <wp:inline distT="0" distB="0" distL="0" distR="0" wp14:anchorId="3CB04C38" wp14:editId="5590789C">
            <wp:extent cx="5943600" cy="2875915"/>
            <wp:effectExtent l="19050" t="19050" r="19050"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875915"/>
                    </a:xfrm>
                    <a:prstGeom prst="rect">
                      <a:avLst/>
                    </a:prstGeom>
                    <a:ln>
                      <a:solidFill>
                        <a:schemeClr val="tx1"/>
                      </a:solidFill>
                    </a:ln>
                  </pic:spPr>
                </pic:pic>
              </a:graphicData>
            </a:graphic>
          </wp:inline>
        </w:drawing>
      </w:r>
    </w:p>
    <w:p w14:paraId="40805187" w14:textId="77777777" w:rsidR="00F056BB" w:rsidRPr="00010883" w:rsidRDefault="00F056BB" w:rsidP="00F056BB">
      <w:pPr>
        <w:jc w:val="both"/>
        <w:rPr>
          <w:rFonts w:ascii="Times New Roman" w:eastAsia="Times New Roman" w:hAnsi="Times New Roman"/>
          <w:sz w:val="24"/>
          <w:szCs w:val="24"/>
        </w:rPr>
      </w:pPr>
    </w:p>
    <w:p w14:paraId="7211C8B2" w14:textId="77777777" w:rsidR="0004658F" w:rsidRPr="0004658F" w:rsidRDefault="0004658F" w:rsidP="0004658F">
      <w:pPr>
        <w:ind w:left="7920"/>
        <w:jc w:val="both"/>
        <w:rPr>
          <w:rFonts w:cstheme="minorHAnsi"/>
          <w:b/>
          <w:sz w:val="24"/>
          <w:szCs w:val="24"/>
        </w:rPr>
      </w:pPr>
      <w:r w:rsidRPr="0004658F">
        <w:rPr>
          <w:rFonts w:cstheme="minorHAnsi"/>
          <w:b/>
          <w:sz w:val="24"/>
          <w:szCs w:val="24"/>
        </w:rPr>
        <w:t>(10 Marks)</w:t>
      </w:r>
    </w:p>
    <w:p w14:paraId="3509F6D9" w14:textId="77777777" w:rsidR="00F056BB" w:rsidRPr="00010883" w:rsidRDefault="00F056BB" w:rsidP="00A110D5">
      <w:pPr>
        <w:pStyle w:val="ListParagraph"/>
        <w:spacing w:after="0" w:line="240" w:lineRule="auto"/>
        <w:ind w:left="360"/>
        <w:jc w:val="both"/>
        <w:rPr>
          <w:rFonts w:ascii="Calibri" w:hAnsi="Calibri" w:cs="Calibri"/>
          <w:b/>
          <w:sz w:val="24"/>
          <w:szCs w:val="24"/>
        </w:rPr>
      </w:pPr>
    </w:p>
    <w:sectPr w:rsidR="00F056BB" w:rsidRPr="00010883" w:rsidSect="00BB291F">
      <w:headerReference w:type="default" r:id="rId11"/>
      <w:footerReference w:type="default" r:id="rId12"/>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8502" w14:textId="77777777" w:rsidR="004D3739" w:rsidRDefault="004D3739" w:rsidP="00565F93">
      <w:pPr>
        <w:spacing w:after="0" w:line="240" w:lineRule="auto"/>
      </w:pPr>
      <w:r>
        <w:separator/>
      </w:r>
    </w:p>
  </w:endnote>
  <w:endnote w:type="continuationSeparator" w:id="0">
    <w:p w14:paraId="6364331D" w14:textId="77777777" w:rsidR="004D3739" w:rsidRDefault="004D3739"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6BE809D1" w14:textId="0342BDB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103C3">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103C3">
              <w:rPr>
                <w:b/>
                <w:bCs/>
                <w:noProof/>
                <w:sz w:val="20"/>
              </w:rPr>
              <w:t>2</w:t>
            </w:r>
            <w:r w:rsidRPr="00BB291F">
              <w:rPr>
                <w:b/>
                <w:bCs/>
                <w:szCs w:val="24"/>
              </w:rPr>
              <w:fldChar w:fldCharType="end"/>
            </w:r>
          </w:p>
        </w:sdtContent>
      </w:sdt>
    </w:sdtContent>
  </w:sdt>
  <w:p w14:paraId="3FCD987A"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51AE" w14:textId="77777777" w:rsidR="004D3739" w:rsidRDefault="004D3739" w:rsidP="00565F93">
      <w:pPr>
        <w:spacing w:after="0" w:line="240" w:lineRule="auto"/>
      </w:pPr>
      <w:r>
        <w:separator/>
      </w:r>
    </w:p>
  </w:footnote>
  <w:footnote w:type="continuationSeparator" w:id="0">
    <w:p w14:paraId="72880CB1" w14:textId="77777777" w:rsidR="004D3739" w:rsidRDefault="004D3739"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5824" w14:textId="77777777" w:rsidR="00BB291F" w:rsidRDefault="00BB291F" w:rsidP="00BB291F">
    <w:pPr>
      <w:pStyle w:val="Header"/>
    </w:pPr>
    <w:r>
      <w:t xml:space="preserve">                                                                                                                                                 </w:t>
    </w:r>
  </w:p>
  <w:p w14:paraId="17DC31D3"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6141"/>
    <w:multiLevelType w:val="hybridMultilevel"/>
    <w:tmpl w:val="AAD2E6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101F96"/>
    <w:multiLevelType w:val="multilevel"/>
    <w:tmpl w:val="E078F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3E3C86"/>
    <w:multiLevelType w:val="hybridMultilevel"/>
    <w:tmpl w:val="43DCD2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E0632F"/>
    <w:multiLevelType w:val="multilevel"/>
    <w:tmpl w:val="999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E548C"/>
    <w:multiLevelType w:val="hybridMultilevel"/>
    <w:tmpl w:val="812C0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A09E7"/>
    <w:multiLevelType w:val="multilevel"/>
    <w:tmpl w:val="422A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D3155E"/>
    <w:multiLevelType w:val="multilevel"/>
    <w:tmpl w:val="E5A6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367919"/>
    <w:multiLevelType w:val="hybridMultilevel"/>
    <w:tmpl w:val="91E0E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B02D69"/>
    <w:multiLevelType w:val="multilevel"/>
    <w:tmpl w:val="9418F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4"/>
  </w:num>
  <w:num w:numId="8">
    <w:abstractNumId w:val="9"/>
  </w:num>
  <w:num w:numId="9">
    <w:abstractNumId w:val="8"/>
  </w:num>
  <w:num w:numId="10">
    <w:abstractNumId w:val="6"/>
  </w:num>
  <w:num w:numId="11">
    <w:abstractNumId w:val="10"/>
  </w:num>
  <w:num w:numId="12">
    <w:abstractNumId w:val="1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0883"/>
    <w:rsid w:val="000159AD"/>
    <w:rsid w:val="00031DE4"/>
    <w:rsid w:val="00036CDF"/>
    <w:rsid w:val="00037FFC"/>
    <w:rsid w:val="0004658F"/>
    <w:rsid w:val="000C6F0D"/>
    <w:rsid w:val="000E546F"/>
    <w:rsid w:val="00124F32"/>
    <w:rsid w:val="00136FA4"/>
    <w:rsid w:val="00147366"/>
    <w:rsid w:val="001607CB"/>
    <w:rsid w:val="00172B54"/>
    <w:rsid w:val="00191686"/>
    <w:rsid w:val="00192FD0"/>
    <w:rsid w:val="001C3F67"/>
    <w:rsid w:val="001D5B32"/>
    <w:rsid w:val="001E2EBC"/>
    <w:rsid w:val="001F3B2C"/>
    <w:rsid w:val="00204448"/>
    <w:rsid w:val="002727C2"/>
    <w:rsid w:val="0028151B"/>
    <w:rsid w:val="002969DB"/>
    <w:rsid w:val="003103C3"/>
    <w:rsid w:val="00324DA5"/>
    <w:rsid w:val="00352779"/>
    <w:rsid w:val="0035360D"/>
    <w:rsid w:val="00357C17"/>
    <w:rsid w:val="003724C4"/>
    <w:rsid w:val="0037424E"/>
    <w:rsid w:val="00394D92"/>
    <w:rsid w:val="003B671E"/>
    <w:rsid w:val="003D5570"/>
    <w:rsid w:val="00403D30"/>
    <w:rsid w:val="00404276"/>
    <w:rsid w:val="004058EE"/>
    <w:rsid w:val="00446BA2"/>
    <w:rsid w:val="0045425D"/>
    <w:rsid w:val="00470A63"/>
    <w:rsid w:val="004817D9"/>
    <w:rsid w:val="00494256"/>
    <w:rsid w:val="004A1849"/>
    <w:rsid w:val="004A7807"/>
    <w:rsid w:val="004D1AEC"/>
    <w:rsid w:val="004D3739"/>
    <w:rsid w:val="005146A5"/>
    <w:rsid w:val="00530E42"/>
    <w:rsid w:val="005544AB"/>
    <w:rsid w:val="00565F93"/>
    <w:rsid w:val="0059243C"/>
    <w:rsid w:val="005D431C"/>
    <w:rsid w:val="00633228"/>
    <w:rsid w:val="00641F47"/>
    <w:rsid w:val="00653897"/>
    <w:rsid w:val="00654FC6"/>
    <w:rsid w:val="00663B4F"/>
    <w:rsid w:val="006A0CCF"/>
    <w:rsid w:val="006B0022"/>
    <w:rsid w:val="0070146B"/>
    <w:rsid w:val="00717D54"/>
    <w:rsid w:val="0073073F"/>
    <w:rsid w:val="007346A7"/>
    <w:rsid w:val="007519F3"/>
    <w:rsid w:val="007A3EE7"/>
    <w:rsid w:val="007B4D88"/>
    <w:rsid w:val="008355B1"/>
    <w:rsid w:val="008426C7"/>
    <w:rsid w:val="008677D6"/>
    <w:rsid w:val="00870DCE"/>
    <w:rsid w:val="008B26D7"/>
    <w:rsid w:val="008D0B91"/>
    <w:rsid w:val="008D6D57"/>
    <w:rsid w:val="009012A2"/>
    <w:rsid w:val="00903A58"/>
    <w:rsid w:val="00905717"/>
    <w:rsid w:val="0091524B"/>
    <w:rsid w:val="00921E9B"/>
    <w:rsid w:val="009231A7"/>
    <w:rsid w:val="00923DCD"/>
    <w:rsid w:val="00956BDE"/>
    <w:rsid w:val="00956E30"/>
    <w:rsid w:val="009628CD"/>
    <w:rsid w:val="00980EAE"/>
    <w:rsid w:val="00985E7A"/>
    <w:rsid w:val="009A2519"/>
    <w:rsid w:val="009C58CA"/>
    <w:rsid w:val="009D1D56"/>
    <w:rsid w:val="009E38F9"/>
    <w:rsid w:val="00A110D5"/>
    <w:rsid w:val="00A35AF0"/>
    <w:rsid w:val="00A919E3"/>
    <w:rsid w:val="00A964EE"/>
    <w:rsid w:val="00AA0EE8"/>
    <w:rsid w:val="00AC1736"/>
    <w:rsid w:val="00AF7654"/>
    <w:rsid w:val="00B129F6"/>
    <w:rsid w:val="00B44A19"/>
    <w:rsid w:val="00B54346"/>
    <w:rsid w:val="00B66EF8"/>
    <w:rsid w:val="00B71AD9"/>
    <w:rsid w:val="00B971A7"/>
    <w:rsid w:val="00BA6DCB"/>
    <w:rsid w:val="00BB291F"/>
    <w:rsid w:val="00BD279C"/>
    <w:rsid w:val="00BE1CF4"/>
    <w:rsid w:val="00C52051"/>
    <w:rsid w:val="00C533D7"/>
    <w:rsid w:val="00C56770"/>
    <w:rsid w:val="00C62AAD"/>
    <w:rsid w:val="00C706AF"/>
    <w:rsid w:val="00D159BC"/>
    <w:rsid w:val="00D218B2"/>
    <w:rsid w:val="00D22235"/>
    <w:rsid w:val="00D224B3"/>
    <w:rsid w:val="00D86AEB"/>
    <w:rsid w:val="00DA0678"/>
    <w:rsid w:val="00DA5CFE"/>
    <w:rsid w:val="00DA61B8"/>
    <w:rsid w:val="00DC3A43"/>
    <w:rsid w:val="00DD234B"/>
    <w:rsid w:val="00DF6375"/>
    <w:rsid w:val="00E0384F"/>
    <w:rsid w:val="00E16D71"/>
    <w:rsid w:val="00E61C02"/>
    <w:rsid w:val="00EA7CC8"/>
    <w:rsid w:val="00F056BB"/>
    <w:rsid w:val="00F31468"/>
    <w:rsid w:val="00F6154A"/>
    <w:rsid w:val="00F61DAC"/>
    <w:rsid w:val="00F761F2"/>
    <w:rsid w:val="00FA729C"/>
    <w:rsid w:val="00FC0ECC"/>
    <w:rsid w:val="00FD616D"/>
    <w:rsid w:val="00FE2A02"/>
    <w:rsid w:val="00FF25DA"/>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66C7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9E3"/>
    <w:pPr>
      <w:spacing w:after="200" w:line="276" w:lineRule="auto"/>
    </w:pPr>
    <w:rPr>
      <w:rFonts w:eastAsiaTheme="minorEastAsia"/>
    </w:rPr>
  </w:style>
  <w:style w:type="paragraph" w:styleId="Heading1">
    <w:name w:val="heading 1"/>
    <w:basedOn w:val="Normal"/>
    <w:link w:val="Heading1Char"/>
    <w:uiPriority w:val="9"/>
    <w:qFormat/>
    <w:rsid w:val="00F056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1C3F6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530E42"/>
    <w:rPr>
      <w:b/>
      <w:bCs/>
    </w:rPr>
  </w:style>
  <w:style w:type="character" w:customStyle="1" w:styleId="hgkelc">
    <w:name w:val="hgkelc"/>
    <w:basedOn w:val="DefaultParagraphFont"/>
    <w:rsid w:val="00980EAE"/>
  </w:style>
  <w:style w:type="character" w:styleId="Emphasis">
    <w:name w:val="Emphasis"/>
    <w:basedOn w:val="DefaultParagraphFont"/>
    <w:uiPriority w:val="20"/>
    <w:qFormat/>
    <w:rsid w:val="00136FA4"/>
    <w:rPr>
      <w:i/>
      <w:iCs/>
    </w:rPr>
  </w:style>
  <w:style w:type="character" w:customStyle="1" w:styleId="Heading1Char">
    <w:name w:val="Heading 1 Char"/>
    <w:basedOn w:val="DefaultParagraphFont"/>
    <w:link w:val="Heading1"/>
    <w:uiPriority w:val="9"/>
    <w:rsid w:val="00F056BB"/>
    <w:rPr>
      <w:rFonts w:ascii="Times New Roman" w:eastAsia="Times New Roman" w:hAnsi="Times New Roman" w:cs="Times New Roman"/>
      <w:b/>
      <w:bCs/>
      <w:kern w:val="36"/>
      <w:sz w:val="48"/>
      <w:szCs w:val="48"/>
    </w:rPr>
  </w:style>
  <w:style w:type="paragraph" w:customStyle="1" w:styleId="transcript--underline-cue--3osdw">
    <w:name w:val="transcript--underline-cue--3osdw"/>
    <w:basedOn w:val="Normal"/>
    <w:rsid w:val="00F056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0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3C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54680025">
      <w:bodyDiv w:val="1"/>
      <w:marLeft w:val="0"/>
      <w:marRight w:val="0"/>
      <w:marTop w:val="0"/>
      <w:marBottom w:val="0"/>
      <w:divBdr>
        <w:top w:val="none" w:sz="0" w:space="0" w:color="auto"/>
        <w:left w:val="none" w:sz="0" w:space="0" w:color="auto"/>
        <w:bottom w:val="none" w:sz="0" w:space="0" w:color="auto"/>
        <w:right w:val="none" w:sz="0" w:space="0" w:color="auto"/>
      </w:divBdr>
    </w:div>
    <w:div w:id="371807570">
      <w:bodyDiv w:val="1"/>
      <w:marLeft w:val="0"/>
      <w:marRight w:val="0"/>
      <w:marTop w:val="0"/>
      <w:marBottom w:val="0"/>
      <w:divBdr>
        <w:top w:val="none" w:sz="0" w:space="0" w:color="auto"/>
        <w:left w:val="none" w:sz="0" w:space="0" w:color="auto"/>
        <w:bottom w:val="none" w:sz="0" w:space="0" w:color="auto"/>
        <w:right w:val="none" w:sz="0" w:space="0" w:color="auto"/>
      </w:divBdr>
    </w:div>
    <w:div w:id="677268093">
      <w:bodyDiv w:val="1"/>
      <w:marLeft w:val="0"/>
      <w:marRight w:val="0"/>
      <w:marTop w:val="0"/>
      <w:marBottom w:val="0"/>
      <w:divBdr>
        <w:top w:val="none" w:sz="0" w:space="0" w:color="auto"/>
        <w:left w:val="none" w:sz="0" w:space="0" w:color="auto"/>
        <w:bottom w:val="none" w:sz="0" w:space="0" w:color="auto"/>
        <w:right w:val="none" w:sz="0" w:space="0" w:color="auto"/>
      </w:divBdr>
    </w:div>
    <w:div w:id="866988853">
      <w:bodyDiv w:val="1"/>
      <w:marLeft w:val="0"/>
      <w:marRight w:val="0"/>
      <w:marTop w:val="0"/>
      <w:marBottom w:val="0"/>
      <w:divBdr>
        <w:top w:val="none" w:sz="0" w:space="0" w:color="auto"/>
        <w:left w:val="none" w:sz="0" w:space="0" w:color="auto"/>
        <w:bottom w:val="none" w:sz="0" w:space="0" w:color="auto"/>
        <w:right w:val="none" w:sz="0" w:space="0" w:color="auto"/>
      </w:divBdr>
    </w:div>
    <w:div w:id="105717055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04999440">
      <w:bodyDiv w:val="1"/>
      <w:marLeft w:val="0"/>
      <w:marRight w:val="0"/>
      <w:marTop w:val="0"/>
      <w:marBottom w:val="0"/>
      <w:divBdr>
        <w:top w:val="none" w:sz="0" w:space="0" w:color="auto"/>
        <w:left w:val="none" w:sz="0" w:space="0" w:color="auto"/>
        <w:bottom w:val="none" w:sz="0" w:space="0" w:color="auto"/>
        <w:right w:val="none" w:sz="0" w:space="0" w:color="auto"/>
      </w:divBdr>
    </w:div>
    <w:div w:id="1903173120">
      <w:bodyDiv w:val="1"/>
      <w:marLeft w:val="0"/>
      <w:marRight w:val="0"/>
      <w:marTop w:val="0"/>
      <w:marBottom w:val="0"/>
      <w:divBdr>
        <w:top w:val="none" w:sz="0" w:space="0" w:color="auto"/>
        <w:left w:val="none" w:sz="0" w:space="0" w:color="auto"/>
        <w:bottom w:val="none" w:sz="0" w:space="0" w:color="auto"/>
        <w:right w:val="none" w:sz="0" w:space="0" w:color="auto"/>
      </w:divBdr>
    </w:div>
    <w:div w:id="1942376727">
      <w:bodyDiv w:val="1"/>
      <w:marLeft w:val="0"/>
      <w:marRight w:val="0"/>
      <w:marTop w:val="0"/>
      <w:marBottom w:val="0"/>
      <w:divBdr>
        <w:top w:val="none" w:sz="0" w:space="0" w:color="auto"/>
        <w:left w:val="none" w:sz="0" w:space="0" w:color="auto"/>
        <w:bottom w:val="none" w:sz="0" w:space="0" w:color="auto"/>
        <w:right w:val="none" w:sz="0" w:space="0" w:color="auto"/>
      </w:divBdr>
      <w:divsChild>
        <w:div w:id="685447905">
          <w:marLeft w:val="0"/>
          <w:marRight w:val="0"/>
          <w:marTop w:val="0"/>
          <w:marBottom w:val="0"/>
          <w:divBdr>
            <w:top w:val="none" w:sz="0" w:space="0" w:color="auto"/>
            <w:left w:val="none" w:sz="0" w:space="0" w:color="auto"/>
            <w:bottom w:val="none" w:sz="0" w:space="0" w:color="auto"/>
            <w:right w:val="none" w:sz="0" w:space="0" w:color="auto"/>
          </w:divBdr>
          <w:divsChild>
            <w:div w:id="47149078">
              <w:marLeft w:val="0"/>
              <w:marRight w:val="0"/>
              <w:marTop w:val="0"/>
              <w:marBottom w:val="0"/>
              <w:divBdr>
                <w:top w:val="none" w:sz="0" w:space="0" w:color="auto"/>
                <w:left w:val="none" w:sz="0" w:space="0" w:color="auto"/>
                <w:bottom w:val="none" w:sz="0" w:space="0" w:color="auto"/>
                <w:right w:val="none" w:sz="0" w:space="0" w:color="auto"/>
              </w:divBdr>
              <w:divsChild>
                <w:div w:id="149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0315-EBBE-47AD-9EB1-9F27B9221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81</cp:revision>
  <cp:lastPrinted>2023-01-24T09:44:00Z</cp:lastPrinted>
  <dcterms:created xsi:type="dcterms:W3CDTF">2023-01-09T05:53:00Z</dcterms:created>
  <dcterms:modified xsi:type="dcterms:W3CDTF">2023-01-24T09:44:00Z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