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772"/>
        <w:gridCol w:w="6848"/>
      </w:tblGrid>
      <w:tr w:rsidR="00921E9B" w:rsidRPr="00921E9B" w:rsidTr="00000F8C">
        <w:trPr>
          <w:trHeight w:val="827"/>
        </w:trPr>
        <w:tc>
          <w:tcPr>
            <w:tcW w:w="1441" w:type="pct"/>
          </w:tcPr>
          <w:p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p>
        </w:tc>
      </w:tr>
      <w:tr w:rsidR="00921E9B" w:rsidRPr="00921E9B" w:rsidTr="00000F8C">
        <w:trPr>
          <w:trHeight w:val="755"/>
        </w:trPr>
        <w:tc>
          <w:tcPr>
            <w:tcW w:w="5000" w:type="pct"/>
            <w:gridSpan w:val="2"/>
          </w:tcPr>
          <w:p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934236">
              <w:rPr>
                <w:rFonts w:ascii="Calibri" w:hAnsi="Calibri" w:cs="Calibri"/>
                <w:b/>
                <w:sz w:val="28"/>
                <w:szCs w:val="28"/>
                <w:lang w:val="en-IN"/>
              </w:rPr>
              <w:t>E-Commerce</w:t>
            </w:r>
            <w:r w:rsidR="009231A7" w:rsidRPr="00921E9B">
              <w:rPr>
                <w:rFonts w:ascii="Calibri" w:hAnsi="Calibri" w:cs="Calibri"/>
                <w:b/>
                <w:sz w:val="28"/>
                <w:szCs w:val="28"/>
                <w:lang w:val="en-IN"/>
              </w:rPr>
              <w:t xml:space="preserve">, </w:t>
            </w:r>
            <w:r w:rsidRPr="00921E9B">
              <w:rPr>
                <w:rFonts w:ascii="Calibri" w:hAnsi="Calibri" w:cs="Calibri"/>
                <w:b/>
                <w:sz w:val="28"/>
                <w:szCs w:val="28"/>
                <w:lang w:val="en-IN"/>
              </w:rPr>
              <w:t xml:space="preserve">(Course Code: </w:t>
            </w:r>
            <w:r w:rsidR="00934236" w:rsidRPr="00B742C5">
              <w:rPr>
                <w:rFonts w:ascii="Calibri" w:hAnsi="Calibri" w:cs="Calibri"/>
                <w:b/>
                <w:sz w:val="28"/>
                <w:szCs w:val="28"/>
                <w:lang w:val="en-IN"/>
              </w:rPr>
              <w:t>40825</w:t>
            </w:r>
            <w:r w:rsidRPr="00921E9B">
              <w:rPr>
                <w:rFonts w:ascii="Calibri" w:hAnsi="Calibri" w:cs="Calibri"/>
                <w:b/>
                <w:sz w:val="28"/>
                <w:szCs w:val="28"/>
                <w:lang w:val="en-IN"/>
              </w:rPr>
              <w:t>)</w:t>
            </w:r>
          </w:p>
          <w:p w:rsidR="00BB291F" w:rsidRPr="00921E9B" w:rsidRDefault="000E546F" w:rsidP="004A085A">
            <w:pPr>
              <w:tabs>
                <w:tab w:val="left" w:pos="90"/>
              </w:tabs>
              <w:spacing w:after="0"/>
              <w:jc w:val="center"/>
              <w:rPr>
                <w:rFonts w:ascii="Calibri" w:hAnsi="Calibri" w:cs="Calibri"/>
                <w:b/>
                <w:sz w:val="32"/>
                <w:szCs w:val="24"/>
                <w:lang w:val="en-IN"/>
              </w:rPr>
            </w:pPr>
            <w:r>
              <w:rPr>
                <w:rFonts w:ascii="Calibri" w:hAnsi="Calibri" w:cs="Calibri"/>
                <w:b/>
                <w:sz w:val="28"/>
                <w:szCs w:val="28"/>
                <w:lang w:val="en-IN"/>
              </w:rPr>
              <w:t xml:space="preserve">End-Term </w:t>
            </w:r>
            <w:r w:rsidR="004A085A">
              <w:rPr>
                <w:rFonts w:ascii="Calibri" w:hAnsi="Calibri" w:cs="Calibri"/>
                <w:b/>
                <w:sz w:val="28"/>
                <w:szCs w:val="28"/>
                <w:lang w:val="en-IN"/>
              </w:rPr>
              <w:t xml:space="preserve">Improvement </w:t>
            </w:r>
            <w:r>
              <w:rPr>
                <w:rFonts w:ascii="Calibri" w:hAnsi="Calibri" w:cs="Calibri"/>
                <w:b/>
                <w:sz w:val="28"/>
                <w:szCs w:val="28"/>
                <w:lang w:val="en-IN"/>
              </w:rPr>
              <w:t>Examination, Term - V</w:t>
            </w:r>
            <w:r w:rsidR="00BB291F" w:rsidRPr="00921E9B">
              <w:rPr>
                <w:rFonts w:ascii="Calibri" w:hAnsi="Calibri" w:cs="Calibri"/>
                <w:b/>
                <w:sz w:val="28"/>
                <w:szCs w:val="28"/>
                <w:lang w:val="en-IN"/>
              </w:rPr>
              <w:t xml:space="preserve"> </w:t>
            </w:r>
            <w:r w:rsidR="00842951">
              <w:rPr>
                <w:rFonts w:ascii="Calibri" w:hAnsi="Calibri" w:cs="Calibri"/>
                <w:b/>
                <w:sz w:val="28"/>
                <w:szCs w:val="28"/>
                <w:lang w:val="en-IN"/>
              </w:rPr>
              <w:t xml:space="preserve">(Batch 2021-23) </w:t>
            </w:r>
            <w:r w:rsidR="00BB291F" w:rsidRPr="00921E9B">
              <w:rPr>
                <w:rFonts w:ascii="Calibri" w:hAnsi="Calibri" w:cs="Calibri"/>
                <w:b/>
                <w:sz w:val="28"/>
                <w:szCs w:val="28"/>
                <w:lang w:val="en-IN"/>
              </w:rPr>
              <w:t>(</w:t>
            </w:r>
            <w:r w:rsidR="004A085A">
              <w:rPr>
                <w:rFonts w:ascii="Calibri" w:hAnsi="Calibri" w:cs="Calibri"/>
                <w:b/>
                <w:sz w:val="28"/>
                <w:szCs w:val="28"/>
                <w:lang w:val="en-IN"/>
              </w:rPr>
              <w:t>March</w:t>
            </w:r>
            <w:r w:rsidR="00BB291F" w:rsidRPr="00921E9B">
              <w:rPr>
                <w:rFonts w:ascii="Calibri" w:hAnsi="Calibri" w:cs="Calibri"/>
                <w:b/>
                <w:sz w:val="28"/>
                <w:szCs w:val="28"/>
                <w:lang w:val="en-IN"/>
              </w:rPr>
              <w:t>, 202</w:t>
            </w:r>
            <w:r w:rsidR="00147366">
              <w:rPr>
                <w:rFonts w:ascii="Calibri" w:hAnsi="Calibri" w:cs="Calibri"/>
                <w:b/>
                <w:sz w:val="28"/>
                <w:szCs w:val="28"/>
                <w:lang w:val="en-IN"/>
              </w:rPr>
              <w:t>3</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rsidTr="00000F8C">
        <w:tc>
          <w:tcPr>
            <w:tcW w:w="5000" w:type="pct"/>
            <w:gridSpan w:val="2"/>
          </w:tcPr>
          <w:p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rsidR="00000F8C" w:rsidRDefault="00000F8C" w:rsidP="00000F8C">
      <w:pPr>
        <w:spacing w:after="0" w:line="240" w:lineRule="auto"/>
        <w:jc w:val="both"/>
        <w:rPr>
          <w:rFonts w:ascii="Calibri" w:hAnsi="Calibri" w:cs="Calibri"/>
          <w:b/>
          <w:i/>
          <w:iCs/>
          <w:sz w:val="14"/>
          <w:szCs w:val="24"/>
        </w:rPr>
      </w:pPr>
    </w:p>
    <w:p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Marks against each question is indicated to its right.</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all the questions of a ‘Section/Question’ at one place in continuation.</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rsidR="000C6F0D" w:rsidRPr="00921E9B"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p>
    <w:p w:rsidR="00E56718" w:rsidRPr="00E56718" w:rsidRDefault="0025705F" w:rsidP="00E56718">
      <w:pPr>
        <w:spacing w:line="240" w:lineRule="auto"/>
        <w:ind w:left="360"/>
        <w:rPr>
          <w:rFonts w:ascii="Arial" w:hAnsi="Arial" w:cs="Arial"/>
          <w:b/>
        </w:rPr>
      </w:pPr>
      <w:r>
        <w:rPr>
          <w:rFonts w:ascii="Arial" w:hAnsi="Arial" w:cs="Arial"/>
          <w:b/>
        </w:rPr>
        <w:t xml:space="preserve">Note: </w:t>
      </w:r>
      <w:r w:rsidR="007D09F1">
        <w:rPr>
          <w:rFonts w:ascii="Arial" w:hAnsi="Arial" w:cs="Arial"/>
          <w:b/>
        </w:rPr>
        <w:t>Movie</w:t>
      </w:r>
      <w:r w:rsidR="009E17A9">
        <w:rPr>
          <w:rFonts w:ascii="Arial" w:hAnsi="Arial" w:cs="Arial"/>
          <w:b/>
        </w:rPr>
        <w:t>Database</w:t>
      </w:r>
      <w:r w:rsidR="00E56718" w:rsidRPr="00E56718">
        <w:rPr>
          <w:rFonts w:ascii="Arial" w:hAnsi="Arial" w:cs="Arial"/>
          <w:b/>
        </w:rPr>
        <w:t>.xls is provided for Q4. Submit two files in part 1 upload word file with all answers and in part 2 upload Excel file with solution</w:t>
      </w:r>
      <w:r w:rsidR="00E56718">
        <w:rPr>
          <w:rFonts w:ascii="Arial" w:hAnsi="Arial" w:cs="Arial"/>
          <w:b/>
        </w:rPr>
        <w:t>s</w:t>
      </w:r>
      <w:r w:rsidR="00E56718" w:rsidRPr="00E56718">
        <w:rPr>
          <w:rFonts w:ascii="Arial" w:hAnsi="Arial" w:cs="Arial"/>
          <w:b/>
        </w:rPr>
        <w:t>.</w:t>
      </w:r>
    </w:p>
    <w:p w:rsidR="00BB291F" w:rsidRPr="00E16D71" w:rsidRDefault="00000F8C" w:rsidP="00BB291F">
      <w:pPr>
        <w:spacing w:after="0"/>
        <w:jc w:val="center"/>
        <w:rPr>
          <w:rFonts w:ascii="Calibri" w:eastAsia="Times New Roman" w:hAnsi="Calibri" w:cs="Calibri"/>
          <w:b/>
          <w:sz w:val="24"/>
          <w:szCs w:val="24"/>
          <w:u w:val="single"/>
        </w:rPr>
      </w:pPr>
      <w:r w:rsidRPr="00E16D71">
        <w:rPr>
          <w:rFonts w:ascii="Calibri" w:eastAsia="Times New Roman" w:hAnsi="Calibri" w:cs="Calibri"/>
          <w:b/>
          <w:sz w:val="24"/>
          <w:szCs w:val="24"/>
          <w:u w:val="single"/>
        </w:rPr>
        <w:t>SECTION - A</w:t>
      </w:r>
    </w:p>
    <w:p w:rsidR="005F68CA" w:rsidRPr="005F68CA" w:rsidRDefault="0091524B" w:rsidP="005F68CA">
      <w:pPr>
        <w:spacing w:after="120" w:line="360" w:lineRule="auto"/>
        <w:jc w:val="both"/>
        <w:rPr>
          <w:rFonts w:ascii="Calibri" w:eastAsia="Times New Roman" w:hAnsi="Calibri" w:cs="Calibri"/>
          <w:sz w:val="24"/>
          <w:szCs w:val="24"/>
        </w:rPr>
      </w:pPr>
      <w:r w:rsidRPr="0091524B">
        <w:rPr>
          <w:rFonts w:ascii="Calibri" w:eastAsia="Times New Roman" w:hAnsi="Calibri" w:cs="Calibri"/>
          <w:b/>
          <w:sz w:val="24"/>
          <w:szCs w:val="24"/>
        </w:rPr>
        <w:t>Q1.</w:t>
      </w:r>
      <w:r w:rsidR="00E47EE1">
        <w:rPr>
          <w:rFonts w:ascii="Calibri" w:eastAsia="Times New Roman" w:hAnsi="Calibri" w:cs="Calibri"/>
          <w:b/>
          <w:sz w:val="24"/>
          <w:szCs w:val="24"/>
        </w:rPr>
        <w:t xml:space="preserve"> </w:t>
      </w:r>
      <w:r w:rsidR="005F68CA" w:rsidRPr="005F68CA">
        <w:rPr>
          <w:rFonts w:ascii="Calibri" w:eastAsia="Times New Roman" w:hAnsi="Calibri" w:cs="Calibri"/>
          <w:sz w:val="24"/>
          <w:szCs w:val="24"/>
        </w:rPr>
        <w:t xml:space="preserve">Given below are the items that co-occur in transactions. It allows the e-commerce recommender system to identify relationships between the items that people buy together. </w:t>
      </w:r>
    </w:p>
    <w:p w:rsidR="005F68CA" w:rsidRPr="005F68CA" w:rsidRDefault="005F68CA" w:rsidP="005F68CA">
      <w:pPr>
        <w:spacing w:after="120" w:line="360" w:lineRule="auto"/>
        <w:jc w:val="both"/>
        <w:rPr>
          <w:rFonts w:ascii="Calibri" w:eastAsia="Times New Roman" w:hAnsi="Calibri" w:cs="Calibri"/>
          <w:sz w:val="24"/>
          <w:szCs w:val="24"/>
        </w:rPr>
      </w:pPr>
      <w:r w:rsidRPr="005F68CA">
        <w:rPr>
          <w:rFonts w:ascii="Calibri" w:eastAsia="Times New Roman" w:hAnsi="Calibri" w:cs="Calibri"/>
          <w:sz w:val="24"/>
          <w:szCs w:val="24"/>
        </w:rPr>
        <w:t xml:space="preserve"> </w:t>
      </w:r>
      <w:r w:rsidRPr="005F68CA">
        <w:rPr>
          <w:rFonts w:ascii="Calibri" w:eastAsia="Times New Roman" w:hAnsi="Calibri" w:cs="Calibri"/>
          <w:sz w:val="24"/>
          <w:szCs w:val="24"/>
        </w:rPr>
        <w:tab/>
      </w:r>
      <w:r w:rsidRPr="002E202E">
        <w:rPr>
          <w:rFonts w:ascii="Book Antiqua" w:hAnsi="Book Antiqua" w:cs="Arial"/>
          <w:b/>
          <w:noProof/>
          <w:lang w:val="en-IN" w:eastAsia="en-IN"/>
        </w:rPr>
        <w:drawing>
          <wp:inline distT="0" distB="0" distL="0" distR="0" wp14:anchorId="57AA393E" wp14:editId="3862E5E0">
            <wp:extent cx="5514975" cy="10922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8138" b="62078"/>
                    <a:stretch/>
                  </pic:blipFill>
                  <pic:spPr bwMode="auto">
                    <a:xfrm>
                      <a:off x="0" y="0"/>
                      <a:ext cx="5515745" cy="1092352"/>
                    </a:xfrm>
                    <a:prstGeom prst="rect">
                      <a:avLst/>
                    </a:prstGeom>
                    <a:ln>
                      <a:noFill/>
                    </a:ln>
                    <a:extLst>
                      <a:ext uri="{53640926-AAD7-44D8-BBD7-CCE9431645EC}">
                        <a14:shadowObscured xmlns:a14="http://schemas.microsoft.com/office/drawing/2010/main"/>
                      </a:ext>
                    </a:extLst>
                  </pic:spPr>
                </pic:pic>
              </a:graphicData>
            </a:graphic>
          </wp:inline>
        </w:drawing>
      </w:r>
    </w:p>
    <w:p w:rsidR="00E975AB" w:rsidRDefault="005F68CA" w:rsidP="00E975AB">
      <w:pPr>
        <w:spacing w:after="0" w:line="360" w:lineRule="auto"/>
        <w:jc w:val="both"/>
        <w:rPr>
          <w:rFonts w:ascii="Calibri" w:eastAsia="Times New Roman" w:hAnsi="Calibri" w:cs="Calibri"/>
          <w:sz w:val="24"/>
          <w:szCs w:val="24"/>
        </w:rPr>
      </w:pPr>
      <w:r w:rsidRPr="005F68CA">
        <w:rPr>
          <w:rFonts w:ascii="Calibri" w:eastAsia="Times New Roman" w:hAnsi="Calibri" w:cs="Calibri"/>
          <w:sz w:val="24"/>
          <w:szCs w:val="24"/>
        </w:rPr>
        <w:t xml:space="preserve">Find the Support &amp; Confidence (percentage) for transactions for </w:t>
      </w:r>
    </w:p>
    <w:p w:rsidR="00E975AB" w:rsidRPr="00E975AB" w:rsidRDefault="005F68CA" w:rsidP="00E975AB">
      <w:pPr>
        <w:pStyle w:val="ListParagraph"/>
        <w:numPr>
          <w:ilvl w:val="0"/>
          <w:numId w:val="13"/>
        </w:numPr>
        <w:spacing w:after="0" w:line="240" w:lineRule="auto"/>
        <w:jc w:val="both"/>
        <w:rPr>
          <w:rFonts w:ascii="Calibri" w:eastAsia="Times New Roman" w:hAnsi="Calibri" w:cs="Calibri"/>
          <w:sz w:val="24"/>
          <w:szCs w:val="24"/>
        </w:rPr>
      </w:pPr>
      <w:r w:rsidRPr="00E975AB">
        <w:rPr>
          <w:rFonts w:ascii="Calibri" w:eastAsia="Times New Roman" w:hAnsi="Calibri" w:cs="Calibri"/>
          <w:sz w:val="24"/>
          <w:szCs w:val="24"/>
        </w:rPr>
        <w:t xml:space="preserve">A-&gt;D, </w:t>
      </w:r>
    </w:p>
    <w:p w:rsidR="00E975AB" w:rsidRPr="00E975AB" w:rsidRDefault="00E975AB" w:rsidP="00E975AB">
      <w:pPr>
        <w:pStyle w:val="ListParagraph"/>
        <w:numPr>
          <w:ilvl w:val="0"/>
          <w:numId w:val="13"/>
        </w:numPr>
        <w:spacing w:after="0" w:line="240" w:lineRule="auto"/>
        <w:jc w:val="both"/>
        <w:rPr>
          <w:rFonts w:ascii="Calibri" w:eastAsia="Times New Roman" w:hAnsi="Calibri" w:cs="Calibri"/>
          <w:sz w:val="24"/>
          <w:szCs w:val="24"/>
        </w:rPr>
      </w:pPr>
      <w:r>
        <w:rPr>
          <w:rFonts w:ascii="Calibri" w:eastAsia="Times New Roman" w:hAnsi="Calibri" w:cs="Calibri"/>
          <w:sz w:val="24"/>
          <w:szCs w:val="24"/>
        </w:rPr>
        <w:t>C-&gt;A</w:t>
      </w:r>
    </w:p>
    <w:p w:rsidR="005F68CA" w:rsidRPr="00E975AB" w:rsidRDefault="00E975AB" w:rsidP="00E975AB">
      <w:pPr>
        <w:pStyle w:val="ListParagraph"/>
        <w:numPr>
          <w:ilvl w:val="0"/>
          <w:numId w:val="13"/>
        </w:numPr>
        <w:spacing w:after="0" w:line="240" w:lineRule="auto"/>
        <w:jc w:val="both"/>
        <w:rPr>
          <w:rFonts w:ascii="Calibri" w:eastAsia="Times New Roman" w:hAnsi="Calibri" w:cs="Calibri"/>
          <w:sz w:val="24"/>
          <w:szCs w:val="24"/>
        </w:rPr>
      </w:pPr>
      <w:r w:rsidRPr="00E975AB">
        <w:rPr>
          <w:rFonts w:ascii="Calibri" w:eastAsia="Times New Roman" w:hAnsi="Calibri" w:cs="Calibri"/>
          <w:sz w:val="24"/>
          <w:szCs w:val="24"/>
        </w:rPr>
        <w:t xml:space="preserve">A-&gt;C </w:t>
      </w:r>
    </w:p>
    <w:p w:rsidR="009454A3" w:rsidRPr="00E975AB" w:rsidRDefault="005F68CA" w:rsidP="00E975AB">
      <w:pPr>
        <w:pStyle w:val="ListParagraph"/>
        <w:numPr>
          <w:ilvl w:val="0"/>
          <w:numId w:val="13"/>
        </w:numPr>
        <w:spacing w:after="0" w:line="240" w:lineRule="auto"/>
        <w:jc w:val="both"/>
        <w:rPr>
          <w:rFonts w:ascii="Calibri" w:eastAsia="Times New Roman" w:hAnsi="Calibri" w:cs="Calibri"/>
          <w:b/>
          <w:sz w:val="24"/>
          <w:szCs w:val="24"/>
        </w:rPr>
      </w:pPr>
      <w:r w:rsidRPr="00E975AB">
        <w:rPr>
          <w:rFonts w:ascii="Calibri" w:eastAsia="Times New Roman" w:hAnsi="Calibri" w:cs="Calibri"/>
          <w:sz w:val="24"/>
          <w:szCs w:val="24"/>
        </w:rPr>
        <w:t>B&amp;C-&gt;D</w:t>
      </w:r>
      <w:r w:rsidRPr="00E975AB">
        <w:rPr>
          <w:rFonts w:ascii="Calibri" w:eastAsia="Times New Roman" w:hAnsi="Calibri" w:cs="Calibri"/>
          <w:sz w:val="24"/>
          <w:szCs w:val="24"/>
        </w:rPr>
        <w:tab/>
      </w:r>
      <w:r w:rsidRPr="00E975AB">
        <w:rPr>
          <w:rFonts w:ascii="Calibri" w:eastAsia="Times New Roman" w:hAnsi="Calibri" w:cs="Calibri"/>
          <w:sz w:val="24"/>
          <w:szCs w:val="24"/>
        </w:rPr>
        <w:tab/>
      </w:r>
      <w:r w:rsidRPr="00E975AB">
        <w:rPr>
          <w:rFonts w:ascii="Calibri" w:eastAsia="Times New Roman" w:hAnsi="Calibri" w:cs="Calibri"/>
          <w:sz w:val="24"/>
          <w:szCs w:val="24"/>
        </w:rPr>
        <w:tab/>
      </w:r>
      <w:r w:rsidRPr="00E975AB">
        <w:rPr>
          <w:rFonts w:ascii="Calibri" w:eastAsia="Times New Roman" w:hAnsi="Calibri" w:cs="Calibri"/>
          <w:sz w:val="24"/>
          <w:szCs w:val="24"/>
        </w:rPr>
        <w:tab/>
      </w:r>
      <w:r w:rsidRPr="00E975AB">
        <w:rPr>
          <w:rFonts w:ascii="Calibri" w:eastAsia="Times New Roman" w:hAnsi="Calibri" w:cs="Calibri"/>
          <w:sz w:val="24"/>
          <w:szCs w:val="24"/>
        </w:rPr>
        <w:tab/>
      </w:r>
      <w:r w:rsidRPr="00E975AB">
        <w:rPr>
          <w:rFonts w:ascii="Calibri" w:eastAsia="Times New Roman" w:hAnsi="Calibri" w:cs="Calibri"/>
          <w:sz w:val="24"/>
          <w:szCs w:val="24"/>
        </w:rPr>
        <w:tab/>
      </w:r>
      <w:r w:rsidRPr="00E975AB">
        <w:rPr>
          <w:rFonts w:ascii="Calibri" w:eastAsia="Times New Roman" w:hAnsi="Calibri" w:cs="Calibri"/>
          <w:sz w:val="24"/>
          <w:szCs w:val="24"/>
        </w:rPr>
        <w:tab/>
      </w:r>
      <w:r w:rsidRPr="00E975AB">
        <w:rPr>
          <w:rFonts w:ascii="Calibri" w:eastAsia="Times New Roman" w:hAnsi="Calibri" w:cs="Calibri"/>
          <w:sz w:val="24"/>
          <w:szCs w:val="24"/>
        </w:rPr>
        <w:tab/>
      </w:r>
      <w:r w:rsidR="00F4226C">
        <w:rPr>
          <w:rFonts w:ascii="Calibri" w:eastAsia="Times New Roman" w:hAnsi="Calibri" w:cs="Calibri"/>
          <w:sz w:val="24"/>
          <w:szCs w:val="24"/>
        </w:rPr>
        <w:t xml:space="preserve">    </w:t>
      </w:r>
      <w:proofErr w:type="gramStart"/>
      <w:r w:rsidR="00F4226C">
        <w:rPr>
          <w:rFonts w:ascii="Calibri" w:eastAsia="Times New Roman" w:hAnsi="Calibri" w:cs="Calibri"/>
          <w:sz w:val="24"/>
          <w:szCs w:val="24"/>
        </w:rPr>
        <w:t xml:space="preserve">   </w:t>
      </w:r>
      <w:r w:rsidR="009454A3" w:rsidRPr="00E975AB">
        <w:rPr>
          <w:rFonts w:ascii="Calibri" w:eastAsia="Times New Roman" w:hAnsi="Calibri" w:cs="Calibri"/>
          <w:b/>
          <w:sz w:val="24"/>
          <w:szCs w:val="24"/>
        </w:rPr>
        <w:t>[</w:t>
      </w:r>
      <w:proofErr w:type="gramEnd"/>
      <w:r w:rsidR="009454A3" w:rsidRPr="00E975AB">
        <w:rPr>
          <w:rFonts w:ascii="Calibri" w:eastAsia="Times New Roman" w:hAnsi="Calibri" w:cs="Calibri"/>
          <w:b/>
          <w:sz w:val="24"/>
          <w:szCs w:val="24"/>
        </w:rPr>
        <w:t>2.5*4=10 Marks]</w:t>
      </w:r>
    </w:p>
    <w:p w:rsidR="00E47EE1" w:rsidRDefault="00E47EE1" w:rsidP="00E47EE1">
      <w:pPr>
        <w:spacing w:after="120" w:line="360" w:lineRule="auto"/>
        <w:jc w:val="both"/>
        <w:rPr>
          <w:rFonts w:ascii="Calibri" w:eastAsia="Times New Roman" w:hAnsi="Calibri" w:cs="Calibri"/>
          <w:b/>
          <w:sz w:val="24"/>
          <w:szCs w:val="24"/>
        </w:rPr>
      </w:pPr>
      <w:r w:rsidRPr="00E47EE1">
        <w:rPr>
          <w:rFonts w:ascii="Calibri" w:eastAsia="Times New Roman" w:hAnsi="Calibri" w:cs="Calibri"/>
          <w:b/>
          <w:sz w:val="24"/>
          <w:szCs w:val="24"/>
        </w:rPr>
        <w:tab/>
      </w:r>
      <w:r w:rsidRPr="00E47EE1">
        <w:rPr>
          <w:rFonts w:ascii="Calibri" w:eastAsia="Times New Roman" w:hAnsi="Calibri" w:cs="Calibri"/>
          <w:b/>
          <w:sz w:val="24"/>
          <w:szCs w:val="24"/>
        </w:rPr>
        <w:tab/>
      </w:r>
      <w:r w:rsidRPr="00E47EE1">
        <w:rPr>
          <w:rFonts w:ascii="Calibri" w:eastAsia="Times New Roman" w:hAnsi="Calibri" w:cs="Calibri"/>
          <w:b/>
          <w:sz w:val="24"/>
          <w:szCs w:val="24"/>
        </w:rPr>
        <w:tab/>
      </w:r>
      <w:r w:rsidR="00000F8C">
        <w:rPr>
          <w:rFonts w:ascii="Calibri" w:eastAsia="Times New Roman" w:hAnsi="Calibri" w:cs="Calibri"/>
          <w:b/>
          <w:sz w:val="24"/>
          <w:szCs w:val="24"/>
        </w:rPr>
        <w:t xml:space="preserve">                                                     </w:t>
      </w:r>
    </w:p>
    <w:p w:rsidR="00E975AB" w:rsidRPr="00F4226C" w:rsidRDefault="00E61C02" w:rsidP="005F68CA">
      <w:pPr>
        <w:spacing w:after="0" w:line="360" w:lineRule="auto"/>
        <w:jc w:val="both"/>
        <w:rPr>
          <w:rFonts w:ascii="Calibri" w:eastAsia="Times New Roman" w:hAnsi="Calibri" w:cs="Calibri"/>
          <w:b/>
          <w:sz w:val="24"/>
          <w:szCs w:val="24"/>
        </w:rPr>
      </w:pPr>
      <w:r w:rsidRPr="0091524B">
        <w:rPr>
          <w:rFonts w:ascii="Calibri" w:eastAsia="Times New Roman" w:hAnsi="Calibri" w:cs="Calibri"/>
          <w:b/>
          <w:sz w:val="24"/>
          <w:szCs w:val="24"/>
        </w:rPr>
        <w:t>Q</w:t>
      </w:r>
      <w:r w:rsidR="0091524B">
        <w:rPr>
          <w:rFonts w:ascii="Calibri" w:eastAsia="Times New Roman" w:hAnsi="Calibri" w:cs="Calibri"/>
          <w:b/>
          <w:sz w:val="24"/>
          <w:szCs w:val="24"/>
        </w:rPr>
        <w:t>2</w:t>
      </w:r>
      <w:r w:rsidR="005F68CA">
        <w:rPr>
          <w:rFonts w:ascii="Calibri" w:eastAsia="Times New Roman" w:hAnsi="Calibri" w:cs="Calibri"/>
          <w:b/>
          <w:sz w:val="24"/>
          <w:szCs w:val="24"/>
        </w:rPr>
        <w:t>.</w:t>
      </w:r>
      <w:r w:rsidR="005F68CA" w:rsidRPr="005F68CA">
        <w:rPr>
          <w:rFonts w:ascii="Calibri" w:eastAsia="Times New Roman" w:hAnsi="Calibri" w:cs="Calibri"/>
          <w:sz w:val="24"/>
          <w:szCs w:val="24"/>
        </w:rPr>
        <w:tab/>
      </w:r>
      <w:r w:rsidR="00F4226C">
        <w:rPr>
          <w:rFonts w:ascii="Calibri" w:eastAsia="Times New Roman" w:hAnsi="Calibri" w:cs="Calibri"/>
          <w:sz w:val="24"/>
          <w:szCs w:val="24"/>
        </w:rPr>
        <w:t xml:space="preserve">                                                                                                                              </w:t>
      </w:r>
      <w:r w:rsidR="00F4226C" w:rsidRPr="00F4226C">
        <w:rPr>
          <w:rFonts w:ascii="Calibri" w:eastAsia="Times New Roman" w:hAnsi="Calibri" w:cs="Calibri"/>
          <w:b/>
          <w:sz w:val="24"/>
          <w:szCs w:val="24"/>
        </w:rPr>
        <w:t>[5+5=10 Marks]</w:t>
      </w:r>
    </w:p>
    <w:p w:rsidR="00E975AB" w:rsidRPr="005F68CA" w:rsidRDefault="00E975AB" w:rsidP="00E975AB">
      <w:pPr>
        <w:spacing w:after="0" w:line="360" w:lineRule="auto"/>
        <w:jc w:val="both"/>
        <w:rPr>
          <w:rFonts w:ascii="Calibri" w:eastAsia="Times New Roman" w:hAnsi="Calibri" w:cs="Calibri"/>
          <w:sz w:val="24"/>
          <w:szCs w:val="24"/>
        </w:rPr>
      </w:pPr>
      <w:r>
        <w:rPr>
          <w:rFonts w:ascii="Calibri" w:eastAsia="Times New Roman" w:hAnsi="Calibri" w:cs="Calibri"/>
          <w:sz w:val="24"/>
          <w:szCs w:val="24"/>
        </w:rPr>
        <w:t>a</w:t>
      </w:r>
      <w:r w:rsidRPr="008D18C3">
        <w:rPr>
          <w:rFonts w:ascii="Calibri" w:eastAsia="Times New Roman" w:hAnsi="Calibri" w:cs="Calibri"/>
          <w:sz w:val="24"/>
          <w:szCs w:val="24"/>
        </w:rPr>
        <w:t>)</w:t>
      </w:r>
      <w:r>
        <w:rPr>
          <w:rFonts w:ascii="Calibri" w:eastAsia="Times New Roman" w:hAnsi="Calibri" w:cs="Calibri"/>
          <w:sz w:val="24"/>
          <w:szCs w:val="24"/>
        </w:rPr>
        <w:t>.</w:t>
      </w:r>
      <w:r w:rsidRPr="008D18C3">
        <w:rPr>
          <w:rFonts w:ascii="Calibri" w:eastAsia="Times New Roman" w:hAnsi="Calibri" w:cs="Calibri"/>
          <w:sz w:val="24"/>
          <w:szCs w:val="24"/>
        </w:rPr>
        <w:t xml:space="preserve"> </w:t>
      </w:r>
      <w:r w:rsidRPr="005F68CA">
        <w:rPr>
          <w:rFonts w:ascii="Calibri" w:eastAsia="Times New Roman" w:hAnsi="Calibri" w:cs="Calibri"/>
          <w:sz w:val="24"/>
          <w:szCs w:val="24"/>
        </w:rPr>
        <w:t xml:space="preserve">Give </w:t>
      </w:r>
      <w:r w:rsidR="00C21A9E">
        <w:rPr>
          <w:rFonts w:ascii="Calibri" w:eastAsia="Times New Roman" w:hAnsi="Calibri" w:cs="Calibri"/>
          <w:sz w:val="24"/>
          <w:szCs w:val="24"/>
        </w:rPr>
        <w:t xml:space="preserve">an </w:t>
      </w:r>
      <w:r w:rsidRPr="005F68CA">
        <w:rPr>
          <w:rFonts w:ascii="Calibri" w:eastAsia="Times New Roman" w:hAnsi="Calibri" w:cs="Calibri"/>
          <w:sz w:val="24"/>
          <w:szCs w:val="24"/>
        </w:rPr>
        <w:t>example of security breaches related given three dimensions of e-commerce security</w:t>
      </w:r>
    </w:p>
    <w:p w:rsidR="00E975AB" w:rsidRPr="005F68CA" w:rsidRDefault="00E975AB" w:rsidP="00E975AB">
      <w:pPr>
        <w:pStyle w:val="ListParagraph"/>
        <w:numPr>
          <w:ilvl w:val="0"/>
          <w:numId w:val="12"/>
        </w:numPr>
        <w:spacing w:after="0" w:line="360" w:lineRule="auto"/>
        <w:jc w:val="both"/>
        <w:rPr>
          <w:rFonts w:ascii="Calibri" w:eastAsia="Times New Roman" w:hAnsi="Calibri" w:cs="Calibri"/>
          <w:sz w:val="24"/>
          <w:szCs w:val="24"/>
        </w:rPr>
      </w:pPr>
      <w:r w:rsidRPr="005F68CA">
        <w:rPr>
          <w:rFonts w:ascii="Calibri" w:eastAsia="Times New Roman" w:hAnsi="Calibri" w:cs="Calibri"/>
          <w:sz w:val="24"/>
          <w:szCs w:val="24"/>
        </w:rPr>
        <w:t>Nonrepudiation</w:t>
      </w:r>
      <w:bookmarkStart w:id="0" w:name="_GoBack"/>
      <w:bookmarkEnd w:id="0"/>
    </w:p>
    <w:p w:rsidR="00E975AB" w:rsidRDefault="00E975AB" w:rsidP="00E975AB">
      <w:pPr>
        <w:pStyle w:val="ListParagraph"/>
        <w:numPr>
          <w:ilvl w:val="0"/>
          <w:numId w:val="12"/>
        </w:numPr>
        <w:spacing w:after="0" w:line="360" w:lineRule="auto"/>
        <w:jc w:val="both"/>
        <w:rPr>
          <w:rFonts w:ascii="Calibri" w:eastAsia="Times New Roman" w:hAnsi="Calibri" w:cs="Calibri"/>
          <w:sz w:val="24"/>
          <w:szCs w:val="24"/>
        </w:rPr>
      </w:pPr>
      <w:r w:rsidRPr="005F68CA">
        <w:rPr>
          <w:rFonts w:ascii="Calibri" w:eastAsia="Times New Roman" w:hAnsi="Calibri" w:cs="Calibri"/>
          <w:sz w:val="24"/>
          <w:szCs w:val="24"/>
        </w:rPr>
        <w:t>Authenticity</w:t>
      </w:r>
    </w:p>
    <w:p w:rsidR="00E975AB" w:rsidRPr="00E975AB" w:rsidRDefault="00E975AB" w:rsidP="00E975AB">
      <w:pPr>
        <w:pStyle w:val="ListParagraph"/>
        <w:numPr>
          <w:ilvl w:val="0"/>
          <w:numId w:val="12"/>
        </w:numPr>
        <w:spacing w:after="0" w:line="360" w:lineRule="auto"/>
        <w:jc w:val="both"/>
        <w:rPr>
          <w:rFonts w:ascii="Calibri" w:eastAsia="Times New Roman" w:hAnsi="Calibri" w:cs="Calibri"/>
          <w:sz w:val="24"/>
          <w:szCs w:val="24"/>
        </w:rPr>
      </w:pPr>
      <w:r w:rsidRPr="00E975AB">
        <w:rPr>
          <w:rFonts w:ascii="Calibri" w:eastAsia="Times New Roman" w:hAnsi="Calibri" w:cs="Calibri"/>
          <w:sz w:val="24"/>
          <w:szCs w:val="24"/>
        </w:rPr>
        <w:t>Availability</w:t>
      </w:r>
      <w:r w:rsidRPr="00E975AB">
        <w:rPr>
          <w:rFonts w:ascii="Calibri" w:eastAsia="Times New Roman" w:hAnsi="Calibri" w:cs="Calibri"/>
          <w:sz w:val="24"/>
          <w:szCs w:val="24"/>
        </w:rPr>
        <w:tab/>
      </w:r>
      <w:r w:rsidRPr="00E975AB">
        <w:rPr>
          <w:rFonts w:ascii="Calibri" w:eastAsia="Times New Roman" w:hAnsi="Calibri" w:cs="Calibri"/>
          <w:b/>
          <w:sz w:val="24"/>
          <w:szCs w:val="24"/>
        </w:rPr>
        <w:tab/>
      </w:r>
      <w:r w:rsidRPr="00E975AB">
        <w:rPr>
          <w:rFonts w:ascii="Calibri" w:eastAsia="Times New Roman" w:hAnsi="Calibri" w:cs="Calibri"/>
          <w:b/>
          <w:sz w:val="24"/>
          <w:szCs w:val="24"/>
        </w:rPr>
        <w:tab/>
      </w:r>
      <w:r w:rsidRPr="00E975AB">
        <w:rPr>
          <w:rFonts w:ascii="Calibri" w:eastAsia="Times New Roman" w:hAnsi="Calibri" w:cs="Calibri"/>
          <w:b/>
          <w:sz w:val="24"/>
          <w:szCs w:val="24"/>
        </w:rPr>
        <w:tab/>
      </w:r>
      <w:r w:rsidRPr="00E975AB">
        <w:rPr>
          <w:rFonts w:ascii="Calibri" w:eastAsia="Times New Roman" w:hAnsi="Calibri" w:cs="Calibri"/>
          <w:b/>
          <w:sz w:val="24"/>
          <w:szCs w:val="24"/>
        </w:rPr>
        <w:tab/>
      </w:r>
      <w:r w:rsidRPr="00E975AB">
        <w:rPr>
          <w:rFonts w:ascii="Calibri" w:eastAsia="Times New Roman" w:hAnsi="Calibri" w:cs="Calibri"/>
          <w:b/>
          <w:sz w:val="24"/>
          <w:szCs w:val="24"/>
        </w:rPr>
        <w:tab/>
      </w:r>
      <w:r w:rsidRPr="00E975AB">
        <w:rPr>
          <w:rFonts w:ascii="Calibri" w:eastAsia="Times New Roman" w:hAnsi="Calibri" w:cs="Calibri"/>
          <w:b/>
          <w:sz w:val="24"/>
          <w:szCs w:val="24"/>
        </w:rPr>
        <w:tab/>
      </w:r>
      <w:r w:rsidRPr="00E975AB">
        <w:rPr>
          <w:rFonts w:ascii="Calibri" w:eastAsia="Times New Roman" w:hAnsi="Calibri" w:cs="Calibri"/>
          <w:b/>
          <w:sz w:val="24"/>
          <w:szCs w:val="24"/>
        </w:rPr>
        <w:tab/>
      </w:r>
      <w:r w:rsidRPr="00E975AB">
        <w:rPr>
          <w:rFonts w:ascii="Calibri" w:eastAsia="Times New Roman" w:hAnsi="Calibri" w:cs="Calibri"/>
          <w:b/>
          <w:sz w:val="24"/>
          <w:szCs w:val="24"/>
        </w:rPr>
        <w:tab/>
        <w:t xml:space="preserve">           </w:t>
      </w:r>
      <w:r w:rsidRPr="00E975AB">
        <w:rPr>
          <w:rFonts w:ascii="Calibri" w:eastAsia="Times New Roman" w:hAnsi="Calibri" w:cs="Calibri"/>
          <w:b/>
          <w:sz w:val="24"/>
          <w:szCs w:val="24"/>
        </w:rPr>
        <w:tab/>
      </w:r>
      <w:r w:rsidRPr="00E975AB">
        <w:rPr>
          <w:rFonts w:ascii="Calibri" w:eastAsia="Times New Roman" w:hAnsi="Calibri" w:cs="Calibri"/>
          <w:b/>
          <w:sz w:val="24"/>
          <w:szCs w:val="24"/>
        </w:rPr>
        <w:tab/>
      </w:r>
    </w:p>
    <w:p w:rsidR="005F68CA" w:rsidRPr="005F68CA" w:rsidRDefault="00E975AB" w:rsidP="005F68CA">
      <w:pPr>
        <w:spacing w:after="0" w:line="360" w:lineRule="auto"/>
        <w:jc w:val="both"/>
        <w:rPr>
          <w:rFonts w:ascii="Calibri" w:eastAsia="Times New Roman" w:hAnsi="Calibri" w:cs="Calibri"/>
          <w:sz w:val="24"/>
          <w:szCs w:val="24"/>
        </w:rPr>
      </w:pPr>
      <w:r>
        <w:rPr>
          <w:rFonts w:ascii="Calibri" w:eastAsia="Times New Roman" w:hAnsi="Calibri" w:cs="Calibri"/>
          <w:sz w:val="24"/>
          <w:szCs w:val="24"/>
        </w:rPr>
        <w:lastRenderedPageBreak/>
        <w:t>b). C</w:t>
      </w:r>
      <w:r w:rsidR="005F68CA" w:rsidRPr="005F68CA">
        <w:rPr>
          <w:rFonts w:ascii="Calibri" w:eastAsia="Times New Roman" w:hAnsi="Calibri" w:cs="Calibri"/>
          <w:sz w:val="24"/>
          <w:szCs w:val="24"/>
        </w:rPr>
        <w:t>alculate the winner as p</w:t>
      </w:r>
      <w:r w:rsidR="007D09F1">
        <w:rPr>
          <w:rFonts w:ascii="Calibri" w:eastAsia="Times New Roman" w:hAnsi="Calibri" w:cs="Calibri"/>
          <w:sz w:val="24"/>
          <w:szCs w:val="24"/>
        </w:rPr>
        <w:t>er the given scenario:</w:t>
      </w:r>
    </w:p>
    <w:p w:rsidR="005F68CA" w:rsidRPr="005F68CA" w:rsidRDefault="005F68CA" w:rsidP="00E975AB">
      <w:pPr>
        <w:spacing w:after="0" w:line="240" w:lineRule="auto"/>
        <w:jc w:val="both"/>
        <w:rPr>
          <w:rFonts w:ascii="Calibri" w:eastAsia="Times New Roman" w:hAnsi="Calibri" w:cs="Calibri"/>
          <w:sz w:val="24"/>
          <w:szCs w:val="24"/>
        </w:rPr>
      </w:pPr>
      <w:r w:rsidRPr="005F68CA">
        <w:rPr>
          <w:rFonts w:ascii="Calibri" w:eastAsia="Times New Roman" w:hAnsi="Calibri" w:cs="Calibri"/>
          <w:sz w:val="24"/>
          <w:szCs w:val="24"/>
        </w:rPr>
        <w:t>A B2B organization got the order from different clients, if they have 100 units to sell, how they decide the winner. Which of the bidder would not able to get his demand completely fulfilled and why?</w:t>
      </w:r>
    </w:p>
    <w:tbl>
      <w:tblPr>
        <w:tblStyle w:val="TableGrid"/>
        <w:tblW w:w="0" w:type="auto"/>
        <w:tblInd w:w="720" w:type="dxa"/>
        <w:tblLook w:val="04A0" w:firstRow="1" w:lastRow="0" w:firstColumn="1" w:lastColumn="0" w:noHBand="0" w:noVBand="1"/>
      </w:tblPr>
      <w:tblGrid>
        <w:gridCol w:w="4444"/>
        <w:gridCol w:w="4456"/>
      </w:tblGrid>
      <w:tr w:rsidR="005F68CA" w:rsidTr="001464DC">
        <w:tc>
          <w:tcPr>
            <w:tcW w:w="4675" w:type="dxa"/>
          </w:tcPr>
          <w:p w:rsidR="005F68CA" w:rsidRPr="005F68CA" w:rsidRDefault="005F68CA" w:rsidP="00E975AB">
            <w:pPr>
              <w:pStyle w:val="ListParagraph"/>
              <w:spacing w:line="240" w:lineRule="auto"/>
              <w:ind w:left="0"/>
              <w:jc w:val="both"/>
              <w:rPr>
                <w:rFonts w:cstheme="minorHAnsi"/>
                <w:bCs/>
              </w:rPr>
            </w:pPr>
            <w:r w:rsidRPr="005F68CA">
              <w:rPr>
                <w:rFonts w:cstheme="minorHAnsi"/>
                <w:bCs/>
              </w:rPr>
              <w:t>Bidder</w:t>
            </w:r>
          </w:p>
        </w:tc>
        <w:tc>
          <w:tcPr>
            <w:tcW w:w="4675" w:type="dxa"/>
          </w:tcPr>
          <w:p w:rsidR="005F68CA" w:rsidRPr="005F68CA" w:rsidRDefault="005F68CA" w:rsidP="00E975AB">
            <w:pPr>
              <w:pStyle w:val="ListParagraph"/>
              <w:spacing w:line="240" w:lineRule="auto"/>
              <w:ind w:left="0"/>
              <w:jc w:val="both"/>
              <w:rPr>
                <w:rFonts w:cstheme="minorHAnsi"/>
                <w:bCs/>
              </w:rPr>
            </w:pPr>
            <w:r w:rsidRPr="005F68CA">
              <w:rPr>
                <w:rFonts w:cstheme="minorHAnsi"/>
                <w:bCs/>
              </w:rPr>
              <w:t xml:space="preserve">Price / Quantity </w:t>
            </w:r>
          </w:p>
        </w:tc>
      </w:tr>
      <w:tr w:rsidR="005F68CA" w:rsidTr="001464DC">
        <w:trPr>
          <w:trHeight w:val="349"/>
        </w:trPr>
        <w:tc>
          <w:tcPr>
            <w:tcW w:w="4675" w:type="dxa"/>
          </w:tcPr>
          <w:p w:rsidR="005F68CA" w:rsidRPr="005F68CA" w:rsidRDefault="005F68CA" w:rsidP="00E975AB">
            <w:pPr>
              <w:pStyle w:val="ListParagraph"/>
              <w:spacing w:line="240" w:lineRule="auto"/>
              <w:ind w:left="0"/>
              <w:jc w:val="both"/>
              <w:rPr>
                <w:rFonts w:cstheme="minorHAnsi"/>
                <w:bCs/>
              </w:rPr>
            </w:pPr>
            <w:r w:rsidRPr="005F68CA">
              <w:rPr>
                <w:rFonts w:cstheme="minorHAnsi"/>
                <w:bCs/>
              </w:rPr>
              <w:t>1</w:t>
            </w:r>
          </w:p>
        </w:tc>
        <w:tc>
          <w:tcPr>
            <w:tcW w:w="4675" w:type="dxa"/>
          </w:tcPr>
          <w:p w:rsidR="005F68CA" w:rsidRPr="005F68CA" w:rsidRDefault="005F68CA" w:rsidP="00E975AB">
            <w:pPr>
              <w:pStyle w:val="ListParagraph"/>
              <w:spacing w:line="240" w:lineRule="auto"/>
              <w:ind w:left="0"/>
              <w:jc w:val="both"/>
              <w:rPr>
                <w:rFonts w:cstheme="minorHAnsi"/>
                <w:bCs/>
              </w:rPr>
            </w:pPr>
            <w:r w:rsidRPr="005F68CA">
              <w:rPr>
                <w:rFonts w:cstheme="minorHAnsi"/>
                <w:bCs/>
              </w:rPr>
              <w:t>(30, 20)</w:t>
            </w:r>
          </w:p>
        </w:tc>
      </w:tr>
      <w:tr w:rsidR="005F68CA" w:rsidTr="001464DC">
        <w:tc>
          <w:tcPr>
            <w:tcW w:w="4675" w:type="dxa"/>
          </w:tcPr>
          <w:p w:rsidR="005F68CA" w:rsidRPr="005F68CA" w:rsidRDefault="005F68CA" w:rsidP="00E975AB">
            <w:pPr>
              <w:pStyle w:val="ListParagraph"/>
              <w:spacing w:line="240" w:lineRule="auto"/>
              <w:ind w:left="0"/>
              <w:jc w:val="both"/>
              <w:rPr>
                <w:rFonts w:cstheme="minorHAnsi"/>
                <w:bCs/>
              </w:rPr>
            </w:pPr>
            <w:r w:rsidRPr="005F68CA">
              <w:rPr>
                <w:rFonts w:cstheme="minorHAnsi"/>
                <w:bCs/>
              </w:rPr>
              <w:t>2</w:t>
            </w:r>
          </w:p>
        </w:tc>
        <w:tc>
          <w:tcPr>
            <w:tcW w:w="4675" w:type="dxa"/>
          </w:tcPr>
          <w:p w:rsidR="005F68CA" w:rsidRPr="005F68CA" w:rsidRDefault="005F68CA" w:rsidP="00E975AB">
            <w:pPr>
              <w:pStyle w:val="ListParagraph"/>
              <w:spacing w:line="240" w:lineRule="auto"/>
              <w:ind w:left="0"/>
              <w:jc w:val="both"/>
              <w:rPr>
                <w:rFonts w:cstheme="minorHAnsi"/>
                <w:bCs/>
              </w:rPr>
            </w:pPr>
            <w:r w:rsidRPr="005F68CA">
              <w:rPr>
                <w:rFonts w:cstheme="minorHAnsi"/>
                <w:bCs/>
              </w:rPr>
              <w:t>(25, 15)</w:t>
            </w:r>
          </w:p>
        </w:tc>
      </w:tr>
      <w:tr w:rsidR="005F68CA" w:rsidTr="001464DC">
        <w:tc>
          <w:tcPr>
            <w:tcW w:w="4675" w:type="dxa"/>
          </w:tcPr>
          <w:p w:rsidR="005F68CA" w:rsidRPr="005F68CA" w:rsidRDefault="005F68CA" w:rsidP="00E975AB">
            <w:pPr>
              <w:pStyle w:val="ListParagraph"/>
              <w:spacing w:line="240" w:lineRule="auto"/>
              <w:ind w:left="0"/>
              <w:jc w:val="both"/>
              <w:rPr>
                <w:rFonts w:cstheme="minorHAnsi"/>
                <w:bCs/>
              </w:rPr>
            </w:pPr>
            <w:r w:rsidRPr="005F68CA">
              <w:rPr>
                <w:rFonts w:cstheme="minorHAnsi"/>
                <w:bCs/>
              </w:rPr>
              <w:t>3</w:t>
            </w:r>
          </w:p>
        </w:tc>
        <w:tc>
          <w:tcPr>
            <w:tcW w:w="4675" w:type="dxa"/>
          </w:tcPr>
          <w:p w:rsidR="005F68CA" w:rsidRPr="005F68CA" w:rsidRDefault="005F68CA" w:rsidP="00E975AB">
            <w:pPr>
              <w:pStyle w:val="ListParagraph"/>
              <w:spacing w:line="240" w:lineRule="auto"/>
              <w:ind w:left="0"/>
              <w:jc w:val="both"/>
              <w:rPr>
                <w:rFonts w:cstheme="minorHAnsi"/>
                <w:bCs/>
              </w:rPr>
            </w:pPr>
            <w:r w:rsidRPr="005F68CA">
              <w:rPr>
                <w:rFonts w:cstheme="minorHAnsi"/>
                <w:bCs/>
              </w:rPr>
              <w:t>(45, 30)</w:t>
            </w:r>
          </w:p>
        </w:tc>
      </w:tr>
      <w:tr w:rsidR="005F68CA" w:rsidTr="001464DC">
        <w:tc>
          <w:tcPr>
            <w:tcW w:w="4675" w:type="dxa"/>
          </w:tcPr>
          <w:p w:rsidR="005F68CA" w:rsidRPr="005F68CA" w:rsidRDefault="005F68CA" w:rsidP="00E975AB">
            <w:pPr>
              <w:pStyle w:val="ListParagraph"/>
              <w:spacing w:line="240" w:lineRule="auto"/>
              <w:ind w:left="0"/>
              <w:jc w:val="both"/>
              <w:rPr>
                <w:rFonts w:cstheme="minorHAnsi"/>
                <w:bCs/>
              </w:rPr>
            </w:pPr>
            <w:r w:rsidRPr="005F68CA">
              <w:rPr>
                <w:rFonts w:cstheme="minorHAnsi"/>
                <w:bCs/>
              </w:rPr>
              <w:t>4</w:t>
            </w:r>
          </w:p>
        </w:tc>
        <w:tc>
          <w:tcPr>
            <w:tcW w:w="4675" w:type="dxa"/>
          </w:tcPr>
          <w:p w:rsidR="005F68CA" w:rsidRPr="005F68CA" w:rsidRDefault="005F68CA" w:rsidP="00E975AB">
            <w:pPr>
              <w:pStyle w:val="ListParagraph"/>
              <w:spacing w:line="240" w:lineRule="auto"/>
              <w:ind w:left="0"/>
              <w:jc w:val="both"/>
              <w:rPr>
                <w:rFonts w:cstheme="minorHAnsi"/>
                <w:bCs/>
              </w:rPr>
            </w:pPr>
            <w:r w:rsidRPr="005F68CA">
              <w:rPr>
                <w:rFonts w:cstheme="minorHAnsi"/>
                <w:bCs/>
              </w:rPr>
              <w:t>(40, 30)</w:t>
            </w:r>
          </w:p>
        </w:tc>
      </w:tr>
      <w:tr w:rsidR="005F68CA" w:rsidTr="001464DC">
        <w:tc>
          <w:tcPr>
            <w:tcW w:w="4675" w:type="dxa"/>
          </w:tcPr>
          <w:p w:rsidR="005F68CA" w:rsidRPr="005F68CA" w:rsidRDefault="005F68CA" w:rsidP="00E975AB">
            <w:pPr>
              <w:pStyle w:val="ListParagraph"/>
              <w:spacing w:line="240" w:lineRule="auto"/>
              <w:ind w:left="0"/>
              <w:jc w:val="both"/>
              <w:rPr>
                <w:rFonts w:cstheme="minorHAnsi"/>
                <w:bCs/>
              </w:rPr>
            </w:pPr>
            <w:r w:rsidRPr="005F68CA">
              <w:rPr>
                <w:rFonts w:cstheme="minorHAnsi"/>
                <w:bCs/>
              </w:rPr>
              <w:t>5</w:t>
            </w:r>
          </w:p>
        </w:tc>
        <w:tc>
          <w:tcPr>
            <w:tcW w:w="4675" w:type="dxa"/>
          </w:tcPr>
          <w:p w:rsidR="005F68CA" w:rsidRPr="005F68CA" w:rsidRDefault="005F68CA" w:rsidP="00E975AB">
            <w:pPr>
              <w:pStyle w:val="ListParagraph"/>
              <w:spacing w:line="240" w:lineRule="auto"/>
              <w:ind w:left="0"/>
              <w:jc w:val="both"/>
              <w:rPr>
                <w:rFonts w:cstheme="minorHAnsi"/>
                <w:bCs/>
              </w:rPr>
            </w:pPr>
            <w:r w:rsidRPr="005F68CA">
              <w:rPr>
                <w:rFonts w:cstheme="minorHAnsi"/>
                <w:bCs/>
              </w:rPr>
              <w:t>(12, 28)</w:t>
            </w:r>
          </w:p>
        </w:tc>
      </w:tr>
    </w:tbl>
    <w:p w:rsidR="007D09F1" w:rsidRDefault="0091524B" w:rsidP="00B37713">
      <w:pPr>
        <w:spacing w:after="0" w:line="360" w:lineRule="auto"/>
        <w:jc w:val="both"/>
        <w:rPr>
          <w:rFonts w:ascii="Calibri" w:eastAsia="Times New Roman" w:hAnsi="Calibri" w:cs="Calibri"/>
          <w:b/>
          <w:sz w:val="24"/>
          <w:szCs w:val="24"/>
        </w:rPr>
      </w:pPr>
      <w:r>
        <w:rPr>
          <w:rFonts w:ascii="Calibri" w:eastAsia="Times New Roman" w:hAnsi="Calibri" w:cs="Calibri"/>
          <w:b/>
          <w:sz w:val="24"/>
          <w:szCs w:val="24"/>
        </w:rPr>
        <w:t>Q3</w:t>
      </w:r>
      <w:r w:rsidR="00E61C02" w:rsidRPr="0091524B">
        <w:rPr>
          <w:rFonts w:ascii="Calibri" w:eastAsia="Times New Roman" w:hAnsi="Calibri" w:cs="Calibri"/>
          <w:b/>
          <w:sz w:val="24"/>
          <w:szCs w:val="24"/>
        </w:rPr>
        <w:t>.</w:t>
      </w:r>
    </w:p>
    <w:p w:rsidR="007D09F1" w:rsidRDefault="00E975AB" w:rsidP="007D09F1">
      <w:pPr>
        <w:autoSpaceDE w:val="0"/>
        <w:autoSpaceDN w:val="0"/>
        <w:adjustRightInd w:val="0"/>
        <w:spacing w:after="0" w:line="360" w:lineRule="auto"/>
        <w:rPr>
          <w:rFonts w:ascii="Calibri" w:eastAsia="Times New Roman" w:hAnsi="Calibri" w:cs="Calibri"/>
          <w:sz w:val="24"/>
          <w:szCs w:val="24"/>
        </w:rPr>
      </w:pPr>
      <w:r>
        <w:rPr>
          <w:rFonts w:ascii="Calibri" w:eastAsia="Times New Roman" w:hAnsi="Calibri" w:cs="Calibri"/>
          <w:sz w:val="24"/>
          <w:szCs w:val="24"/>
        </w:rPr>
        <w:t xml:space="preserve">a). </w:t>
      </w:r>
      <w:r w:rsidR="007D09F1" w:rsidRPr="007D09F1">
        <w:rPr>
          <w:rFonts w:ascii="Calibri" w:eastAsia="Times New Roman" w:hAnsi="Calibri" w:cs="Calibri"/>
          <w:sz w:val="24"/>
          <w:szCs w:val="24"/>
        </w:rPr>
        <w:t xml:space="preserve">Most </w:t>
      </w:r>
      <w:r w:rsidR="007D09F1">
        <w:rPr>
          <w:rFonts w:ascii="Calibri" w:eastAsia="Times New Roman" w:hAnsi="Calibri" w:cs="Calibri"/>
          <w:sz w:val="24"/>
          <w:szCs w:val="24"/>
        </w:rPr>
        <w:t>e-commerce</w:t>
      </w:r>
      <w:r w:rsidR="007D09F1" w:rsidRPr="007D09F1">
        <w:rPr>
          <w:rFonts w:ascii="Calibri" w:eastAsia="Times New Roman" w:hAnsi="Calibri" w:cs="Calibri"/>
          <w:sz w:val="24"/>
          <w:szCs w:val="24"/>
        </w:rPr>
        <w:t xml:space="preserve"> stores clear seasonal inventory by reducing prices.</w:t>
      </w:r>
      <w:r w:rsidR="007D09F1">
        <w:rPr>
          <w:rFonts w:ascii="Calibri" w:eastAsia="Times New Roman" w:hAnsi="Calibri" w:cs="Calibri"/>
          <w:sz w:val="24"/>
          <w:szCs w:val="24"/>
        </w:rPr>
        <w:t xml:space="preserve"> How business analytics components descriptive, predictive and prescriptive contribute in e-commerce markdown decision of w</w:t>
      </w:r>
      <w:r w:rsidR="007D09F1" w:rsidRPr="007D09F1">
        <w:rPr>
          <w:rFonts w:ascii="Calibri" w:eastAsia="Times New Roman" w:hAnsi="Calibri" w:cs="Calibri"/>
          <w:sz w:val="24"/>
          <w:szCs w:val="24"/>
        </w:rPr>
        <w:t>hen to r</w:t>
      </w:r>
      <w:r w:rsidR="007D09F1">
        <w:rPr>
          <w:rFonts w:ascii="Calibri" w:eastAsia="Times New Roman" w:hAnsi="Calibri" w:cs="Calibri"/>
          <w:sz w:val="24"/>
          <w:szCs w:val="24"/>
        </w:rPr>
        <w:t>educe the price and by how much?</w:t>
      </w:r>
    </w:p>
    <w:p w:rsidR="00B37713" w:rsidRDefault="00B37713" w:rsidP="007D09F1">
      <w:pPr>
        <w:autoSpaceDE w:val="0"/>
        <w:autoSpaceDN w:val="0"/>
        <w:adjustRightInd w:val="0"/>
        <w:spacing w:after="0" w:line="360" w:lineRule="auto"/>
        <w:rPr>
          <w:rFonts w:ascii="Calibri" w:eastAsia="Times New Roman" w:hAnsi="Calibri" w:cs="Calibri"/>
          <w:sz w:val="24"/>
          <w:szCs w:val="24"/>
        </w:rPr>
      </w:pPr>
    </w:p>
    <w:p w:rsidR="007D09F1" w:rsidRPr="007D09F1" w:rsidRDefault="00E975AB" w:rsidP="00B37713">
      <w:pPr>
        <w:autoSpaceDE w:val="0"/>
        <w:autoSpaceDN w:val="0"/>
        <w:adjustRightInd w:val="0"/>
        <w:spacing w:after="0" w:line="360" w:lineRule="auto"/>
        <w:jc w:val="both"/>
        <w:rPr>
          <w:rFonts w:ascii="Calibri" w:eastAsia="Times New Roman" w:hAnsi="Calibri" w:cs="Calibri"/>
          <w:sz w:val="24"/>
          <w:szCs w:val="24"/>
        </w:rPr>
      </w:pPr>
      <w:r>
        <w:rPr>
          <w:rFonts w:ascii="Calibri" w:eastAsia="Times New Roman" w:hAnsi="Calibri" w:cs="Calibri"/>
          <w:sz w:val="24"/>
          <w:szCs w:val="24"/>
        </w:rPr>
        <w:t xml:space="preserve">b). </w:t>
      </w:r>
      <w:r w:rsidR="007D09F1" w:rsidRPr="007D09F1">
        <w:rPr>
          <w:rFonts w:ascii="Calibri" w:eastAsia="Times New Roman" w:hAnsi="Calibri" w:cs="Calibri"/>
          <w:sz w:val="24"/>
          <w:szCs w:val="24"/>
        </w:rPr>
        <w:t xml:space="preserve">Ms. Asha </w:t>
      </w:r>
      <w:proofErr w:type="spellStart"/>
      <w:r w:rsidR="007D09F1" w:rsidRPr="007D09F1">
        <w:rPr>
          <w:rFonts w:ascii="Calibri" w:eastAsia="Times New Roman" w:hAnsi="Calibri" w:cs="Calibri"/>
          <w:sz w:val="24"/>
          <w:szCs w:val="24"/>
        </w:rPr>
        <w:t>Lata</w:t>
      </w:r>
      <w:proofErr w:type="spellEnd"/>
      <w:r w:rsidR="007D09F1" w:rsidRPr="007D09F1">
        <w:rPr>
          <w:rFonts w:ascii="Calibri" w:eastAsia="Times New Roman" w:hAnsi="Calibri" w:cs="Calibri"/>
          <w:sz w:val="24"/>
          <w:szCs w:val="24"/>
        </w:rPr>
        <w:t xml:space="preserve"> is a housewife based at Jaipur, after her kids were settled, she got lots of free time. Being a computer engineer by qualification she is very much comfortable with technology. Someone suggested her to start some online business based on Jaipur handicraft and apparels. To know more about the e-commerce business, she contacted her college classmate who was working as a marketing manager in an e-commerce organization. Her friend suggested her to start her venture with minimum investment. What sort of e-commerce model her friend had suggested her and what are the reasons for the same and also explain features of suggested the model?</w:t>
      </w:r>
    </w:p>
    <w:p w:rsidR="008D18C3" w:rsidRDefault="009454A3" w:rsidP="007D09F1">
      <w:pPr>
        <w:autoSpaceDE w:val="0"/>
        <w:autoSpaceDN w:val="0"/>
        <w:adjustRightInd w:val="0"/>
        <w:spacing w:after="0" w:line="360" w:lineRule="auto"/>
        <w:rPr>
          <w:rFonts w:ascii="Calibri" w:hAnsi="Calibri" w:cs="Calibri"/>
          <w:sz w:val="24"/>
          <w:szCs w:val="24"/>
        </w:rPr>
      </w:pPr>
      <w:r>
        <w:rPr>
          <w:rFonts w:ascii="Calibri" w:eastAsia="Times New Roman" w:hAnsi="Calibri" w:cs="Calibri"/>
          <w:sz w:val="24"/>
          <w:szCs w:val="24"/>
        </w:rPr>
        <w:t xml:space="preserve"> </w:t>
      </w:r>
      <w:r w:rsidR="00E975AB">
        <w:rPr>
          <w:rFonts w:ascii="Calibri" w:eastAsia="Times New Roman" w:hAnsi="Calibri" w:cs="Calibri"/>
          <w:sz w:val="24"/>
          <w:szCs w:val="24"/>
        </w:rPr>
        <w:tab/>
      </w:r>
      <w:r w:rsidR="00E975AB">
        <w:rPr>
          <w:rFonts w:ascii="Calibri" w:eastAsia="Times New Roman" w:hAnsi="Calibri" w:cs="Calibri"/>
          <w:sz w:val="24"/>
          <w:szCs w:val="24"/>
        </w:rPr>
        <w:tab/>
      </w:r>
      <w:r w:rsidR="00E975AB">
        <w:rPr>
          <w:rFonts w:ascii="Calibri" w:eastAsia="Times New Roman" w:hAnsi="Calibri" w:cs="Calibri"/>
          <w:sz w:val="24"/>
          <w:szCs w:val="24"/>
        </w:rPr>
        <w:tab/>
      </w:r>
      <w:r w:rsidR="00E975AB">
        <w:rPr>
          <w:rFonts w:ascii="Calibri" w:eastAsia="Times New Roman" w:hAnsi="Calibri" w:cs="Calibri"/>
          <w:sz w:val="24"/>
          <w:szCs w:val="24"/>
        </w:rPr>
        <w:tab/>
      </w:r>
      <w:r w:rsidR="00E975AB">
        <w:rPr>
          <w:rFonts w:ascii="Calibri" w:eastAsia="Times New Roman" w:hAnsi="Calibri" w:cs="Calibri"/>
          <w:sz w:val="24"/>
          <w:szCs w:val="24"/>
        </w:rPr>
        <w:tab/>
      </w:r>
      <w:r w:rsidR="00E975AB">
        <w:rPr>
          <w:rFonts w:ascii="Calibri" w:eastAsia="Times New Roman" w:hAnsi="Calibri" w:cs="Calibri"/>
          <w:sz w:val="24"/>
          <w:szCs w:val="24"/>
        </w:rPr>
        <w:tab/>
      </w:r>
      <w:r w:rsidR="00E975AB">
        <w:rPr>
          <w:rFonts w:ascii="Calibri" w:eastAsia="Times New Roman" w:hAnsi="Calibri" w:cs="Calibri"/>
          <w:sz w:val="24"/>
          <w:szCs w:val="24"/>
        </w:rPr>
        <w:tab/>
      </w:r>
      <w:r w:rsidR="00E975AB">
        <w:rPr>
          <w:rFonts w:ascii="Calibri" w:eastAsia="Times New Roman" w:hAnsi="Calibri" w:cs="Calibri"/>
          <w:sz w:val="24"/>
          <w:szCs w:val="24"/>
        </w:rPr>
        <w:tab/>
      </w:r>
      <w:r w:rsidR="00E975AB">
        <w:rPr>
          <w:rFonts w:ascii="Calibri" w:eastAsia="Times New Roman" w:hAnsi="Calibri" w:cs="Calibri"/>
          <w:sz w:val="24"/>
          <w:szCs w:val="24"/>
        </w:rPr>
        <w:tab/>
      </w:r>
      <w:r w:rsidR="00E975AB">
        <w:rPr>
          <w:rFonts w:ascii="Calibri" w:eastAsia="Times New Roman" w:hAnsi="Calibri" w:cs="Calibri"/>
          <w:sz w:val="24"/>
          <w:szCs w:val="24"/>
        </w:rPr>
        <w:tab/>
      </w:r>
      <w:r w:rsidR="00E975AB">
        <w:rPr>
          <w:rFonts w:ascii="Calibri" w:eastAsia="Times New Roman" w:hAnsi="Calibri" w:cs="Calibri"/>
          <w:sz w:val="24"/>
          <w:szCs w:val="24"/>
        </w:rPr>
        <w:tab/>
      </w:r>
      <w:r w:rsidR="00E975AB">
        <w:rPr>
          <w:rFonts w:ascii="Calibri" w:eastAsia="Times New Roman" w:hAnsi="Calibri" w:cs="Calibri"/>
          <w:b/>
          <w:sz w:val="24"/>
          <w:szCs w:val="24"/>
        </w:rPr>
        <w:t>[5+5</w:t>
      </w:r>
      <w:r w:rsidR="00934236" w:rsidRPr="00934236">
        <w:rPr>
          <w:rFonts w:ascii="Calibri" w:eastAsia="Times New Roman" w:hAnsi="Calibri" w:cs="Calibri"/>
          <w:b/>
          <w:sz w:val="24"/>
          <w:szCs w:val="24"/>
        </w:rPr>
        <w:t xml:space="preserve"> =10 Marks]</w:t>
      </w:r>
      <w:r w:rsidR="00000F8C">
        <w:rPr>
          <w:rFonts w:ascii="Calibri" w:hAnsi="Calibri" w:cs="Calibri"/>
          <w:sz w:val="24"/>
          <w:szCs w:val="24"/>
        </w:rPr>
        <w:t xml:space="preserve">       </w:t>
      </w:r>
    </w:p>
    <w:p w:rsidR="00BB291F" w:rsidRPr="00000F8C" w:rsidRDefault="00000F8C" w:rsidP="00BB291F">
      <w:pPr>
        <w:spacing w:after="0"/>
        <w:jc w:val="center"/>
        <w:rPr>
          <w:rFonts w:ascii="Calibri" w:eastAsia="Times New Roman" w:hAnsi="Calibri" w:cs="Calibri"/>
          <w:b/>
          <w:sz w:val="24"/>
          <w:szCs w:val="24"/>
          <w:u w:val="single"/>
        </w:rPr>
      </w:pPr>
      <w:r w:rsidRPr="00000F8C">
        <w:rPr>
          <w:rFonts w:ascii="Calibri" w:eastAsia="Times New Roman" w:hAnsi="Calibri" w:cs="Calibri"/>
          <w:b/>
          <w:sz w:val="24"/>
          <w:szCs w:val="24"/>
        </w:rPr>
        <w:t xml:space="preserve"> </w:t>
      </w:r>
      <w:r w:rsidRPr="00000F8C">
        <w:rPr>
          <w:rFonts w:ascii="Calibri" w:eastAsia="Times New Roman" w:hAnsi="Calibri" w:cs="Calibri"/>
          <w:b/>
          <w:sz w:val="24"/>
          <w:szCs w:val="24"/>
          <w:u w:val="single"/>
        </w:rPr>
        <w:t>SECTION - B</w:t>
      </w:r>
    </w:p>
    <w:p w:rsidR="005F68CA" w:rsidRPr="005F68CA" w:rsidRDefault="00E0384F" w:rsidP="005F68CA">
      <w:pPr>
        <w:autoSpaceDE w:val="0"/>
        <w:autoSpaceDN w:val="0"/>
        <w:adjustRightInd w:val="0"/>
        <w:spacing w:after="0" w:line="360" w:lineRule="auto"/>
        <w:rPr>
          <w:rFonts w:ascii="Calibri" w:hAnsi="Calibri" w:cs="Calibri"/>
          <w:sz w:val="24"/>
          <w:szCs w:val="24"/>
        </w:rPr>
      </w:pPr>
      <w:r w:rsidRPr="00E0384F">
        <w:rPr>
          <w:rFonts w:ascii="Calibri" w:hAnsi="Calibri" w:cs="Calibri"/>
          <w:b/>
          <w:sz w:val="24"/>
          <w:szCs w:val="24"/>
        </w:rPr>
        <w:t xml:space="preserve">Q4. </w:t>
      </w:r>
      <w:r w:rsidR="005F68CA" w:rsidRPr="005F68CA">
        <w:rPr>
          <w:rFonts w:ascii="Calibri" w:hAnsi="Calibri" w:cs="Calibri"/>
          <w:sz w:val="24"/>
          <w:szCs w:val="24"/>
        </w:rPr>
        <w:t>For Movie Data case stu</w:t>
      </w:r>
      <w:r w:rsidR="00B37713">
        <w:rPr>
          <w:rFonts w:ascii="Calibri" w:hAnsi="Calibri" w:cs="Calibri"/>
          <w:sz w:val="24"/>
          <w:szCs w:val="24"/>
        </w:rPr>
        <w:t>dy (Excel Sheet), complete (show</w:t>
      </w:r>
      <w:r w:rsidR="005F68CA" w:rsidRPr="005F68CA">
        <w:rPr>
          <w:rFonts w:ascii="Calibri" w:hAnsi="Calibri" w:cs="Calibri"/>
          <w:sz w:val="24"/>
          <w:szCs w:val="24"/>
        </w:rPr>
        <w:t>) the following:</w:t>
      </w:r>
    </w:p>
    <w:p w:rsidR="005F68CA" w:rsidRPr="005F68CA" w:rsidRDefault="005F68CA" w:rsidP="005F68CA">
      <w:pPr>
        <w:autoSpaceDE w:val="0"/>
        <w:autoSpaceDN w:val="0"/>
        <w:adjustRightInd w:val="0"/>
        <w:spacing w:after="0" w:line="360" w:lineRule="auto"/>
        <w:rPr>
          <w:rFonts w:ascii="Calibri" w:hAnsi="Calibri" w:cs="Calibri"/>
          <w:sz w:val="24"/>
          <w:szCs w:val="24"/>
        </w:rPr>
      </w:pPr>
      <w:r w:rsidRPr="005F68CA">
        <w:rPr>
          <w:rFonts w:ascii="Calibri" w:hAnsi="Calibri" w:cs="Calibri"/>
          <w:sz w:val="24"/>
          <w:szCs w:val="24"/>
        </w:rPr>
        <w:t>1.</w:t>
      </w:r>
      <w:r w:rsidRPr="005F68CA">
        <w:rPr>
          <w:rFonts w:ascii="Calibri" w:hAnsi="Calibri" w:cs="Calibri"/>
          <w:sz w:val="24"/>
          <w:szCs w:val="24"/>
        </w:rPr>
        <w:tab/>
        <w:t>How many Japanese movies in the database were produced in English?</w:t>
      </w:r>
    </w:p>
    <w:p w:rsidR="005F68CA" w:rsidRPr="005F68CA" w:rsidRDefault="005F68CA" w:rsidP="005F68CA">
      <w:pPr>
        <w:autoSpaceDE w:val="0"/>
        <w:autoSpaceDN w:val="0"/>
        <w:adjustRightInd w:val="0"/>
        <w:spacing w:after="0" w:line="360" w:lineRule="auto"/>
        <w:rPr>
          <w:rFonts w:ascii="Calibri" w:hAnsi="Calibri" w:cs="Calibri"/>
          <w:sz w:val="24"/>
          <w:szCs w:val="24"/>
        </w:rPr>
      </w:pPr>
      <w:r w:rsidRPr="005F68CA">
        <w:rPr>
          <w:rFonts w:ascii="Calibri" w:hAnsi="Calibri" w:cs="Calibri"/>
          <w:sz w:val="24"/>
          <w:szCs w:val="24"/>
        </w:rPr>
        <w:t>2.</w:t>
      </w:r>
      <w:r w:rsidRPr="005F68CA">
        <w:rPr>
          <w:rFonts w:ascii="Calibri" w:hAnsi="Calibri" w:cs="Calibri"/>
          <w:sz w:val="24"/>
          <w:szCs w:val="24"/>
        </w:rPr>
        <w:tab/>
        <w:t>How much gross revenue did "The Celebration" generate?</w:t>
      </w:r>
    </w:p>
    <w:p w:rsidR="00E975AB" w:rsidRDefault="005F68CA" w:rsidP="005F68CA">
      <w:pPr>
        <w:autoSpaceDE w:val="0"/>
        <w:autoSpaceDN w:val="0"/>
        <w:adjustRightInd w:val="0"/>
        <w:spacing w:after="0" w:line="360" w:lineRule="auto"/>
        <w:rPr>
          <w:rFonts w:ascii="Calibri" w:hAnsi="Calibri" w:cs="Calibri"/>
          <w:b/>
          <w:sz w:val="24"/>
          <w:szCs w:val="24"/>
        </w:rPr>
      </w:pPr>
      <w:r w:rsidRPr="005F68CA">
        <w:rPr>
          <w:rFonts w:ascii="Calibri" w:hAnsi="Calibri" w:cs="Calibri"/>
          <w:sz w:val="24"/>
          <w:szCs w:val="24"/>
        </w:rPr>
        <w:t>3.</w:t>
      </w:r>
      <w:r w:rsidRPr="005F68CA">
        <w:rPr>
          <w:rFonts w:ascii="Calibri" w:hAnsi="Calibri" w:cs="Calibri"/>
          <w:sz w:val="24"/>
          <w:szCs w:val="24"/>
        </w:rPr>
        <w:tab/>
        <w:t>How much revenue was generated by Comedy films in Finland?</w:t>
      </w:r>
      <w:r w:rsidRPr="005F68CA">
        <w:rPr>
          <w:rFonts w:ascii="Calibri" w:hAnsi="Calibri" w:cs="Calibri"/>
          <w:b/>
          <w:sz w:val="24"/>
          <w:szCs w:val="24"/>
        </w:rPr>
        <w:t xml:space="preserve"> </w:t>
      </w:r>
    </w:p>
    <w:p w:rsidR="00000F8C" w:rsidRPr="00934236" w:rsidRDefault="00934236" w:rsidP="00E975AB">
      <w:pPr>
        <w:autoSpaceDE w:val="0"/>
        <w:autoSpaceDN w:val="0"/>
        <w:adjustRightInd w:val="0"/>
        <w:spacing w:after="0" w:line="360" w:lineRule="auto"/>
        <w:ind w:left="7200"/>
        <w:rPr>
          <w:rFonts w:ascii="Calibri" w:hAnsi="Calibri" w:cs="Calibri"/>
          <w:b/>
          <w:sz w:val="24"/>
          <w:szCs w:val="24"/>
        </w:rPr>
      </w:pPr>
      <w:r w:rsidRPr="00934236">
        <w:rPr>
          <w:rFonts w:ascii="Calibri" w:hAnsi="Calibri" w:cs="Calibri"/>
          <w:b/>
          <w:sz w:val="24"/>
          <w:szCs w:val="24"/>
        </w:rPr>
        <w:t>[3.5 +3.5 + 3=10 Marks]</w:t>
      </w:r>
    </w:p>
    <w:p w:rsidR="00973C5B" w:rsidRDefault="00973C5B" w:rsidP="00973C5B">
      <w:pPr>
        <w:jc w:val="center"/>
        <w:rPr>
          <w:b/>
          <w:sz w:val="24"/>
        </w:rPr>
      </w:pPr>
    </w:p>
    <w:sectPr w:rsidR="00973C5B" w:rsidSect="00934236">
      <w:headerReference w:type="default" r:id="rId10"/>
      <w:footerReference w:type="default" r:id="rId11"/>
      <w:pgSz w:w="12240" w:h="15840"/>
      <w:pgMar w:top="1440" w:right="117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5D9" w:rsidRDefault="00FA05D9" w:rsidP="00565F93">
      <w:pPr>
        <w:spacing w:after="0" w:line="240" w:lineRule="auto"/>
      </w:pPr>
      <w:r>
        <w:separator/>
      </w:r>
    </w:p>
  </w:endnote>
  <w:endnote w:type="continuationSeparator" w:id="0">
    <w:p w:rsidR="00FA05D9" w:rsidRDefault="00FA05D9"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C21A9E">
              <w:rPr>
                <w:b/>
                <w:bCs/>
                <w:noProof/>
                <w:sz w:val="20"/>
              </w:rPr>
              <w:t>2</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C21A9E">
              <w:rPr>
                <w:b/>
                <w:bCs/>
                <w:noProof/>
                <w:sz w:val="20"/>
              </w:rPr>
              <w:t>2</w:t>
            </w:r>
            <w:r w:rsidRPr="00BB291F">
              <w:rPr>
                <w:b/>
                <w:bCs/>
                <w:szCs w:val="24"/>
              </w:rPr>
              <w:fldChar w:fldCharType="end"/>
            </w:r>
          </w:p>
        </w:sdtContent>
      </w:sdt>
    </w:sdtContent>
  </w:sdt>
  <w:p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5D9" w:rsidRDefault="00FA05D9" w:rsidP="00565F93">
      <w:pPr>
        <w:spacing w:after="0" w:line="240" w:lineRule="auto"/>
      </w:pPr>
      <w:r>
        <w:separator/>
      </w:r>
    </w:p>
  </w:footnote>
  <w:footnote w:type="continuationSeparator" w:id="0">
    <w:p w:rsidR="00FA05D9" w:rsidRDefault="00FA05D9"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BB291F" w:rsidP="00BB291F">
    <w:pPr>
      <w:pStyle w:val="Header"/>
    </w:pPr>
    <w:r>
      <w:t xml:space="preserve">                                                                                                                                                 </w:t>
    </w:r>
  </w:p>
  <w:p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05255"/>
    <w:multiLevelType w:val="hybridMultilevel"/>
    <w:tmpl w:val="D18A3E1A"/>
    <w:lvl w:ilvl="0" w:tplc="EE3E58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B977B6"/>
    <w:multiLevelType w:val="hybridMultilevel"/>
    <w:tmpl w:val="97C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216D0"/>
    <w:multiLevelType w:val="hybridMultilevel"/>
    <w:tmpl w:val="933E28CC"/>
    <w:lvl w:ilvl="0" w:tplc="C0EEE116">
      <w:start w:val="3"/>
      <w:numFmt w:val="decimal"/>
      <w:lvlText w:val="%1."/>
      <w:lvlJc w:val="left"/>
      <w:pPr>
        <w:ind w:left="720" w:hanging="360"/>
      </w:pPr>
      <w:rPr>
        <w:rFonts w:ascii="Calibri"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0DD4039"/>
    <w:multiLevelType w:val="hybridMultilevel"/>
    <w:tmpl w:val="1AF223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AB7786"/>
    <w:multiLevelType w:val="hybridMultilevel"/>
    <w:tmpl w:val="6114B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C13CF1"/>
    <w:multiLevelType w:val="hybridMultilevel"/>
    <w:tmpl w:val="48368C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5BC723B"/>
    <w:multiLevelType w:val="hybridMultilevel"/>
    <w:tmpl w:val="A9A46CA6"/>
    <w:lvl w:ilvl="0" w:tplc="E1BEE8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A7532A0"/>
    <w:multiLevelType w:val="hybridMultilevel"/>
    <w:tmpl w:val="58F412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1"/>
  </w:num>
  <w:num w:numId="7">
    <w:abstractNumId w:val="10"/>
  </w:num>
  <w:num w:numId="8">
    <w:abstractNumId w:val="5"/>
  </w:num>
  <w:num w:numId="9">
    <w:abstractNumId w:val="0"/>
  </w:num>
  <w:num w:numId="10">
    <w:abstractNumId w:val="3"/>
  </w:num>
  <w:num w:numId="11">
    <w:abstractNumId w:val="6"/>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31DE4"/>
    <w:rsid w:val="000C6F0D"/>
    <w:rsid w:val="000E546F"/>
    <w:rsid w:val="00147366"/>
    <w:rsid w:val="001607CB"/>
    <w:rsid w:val="00162F22"/>
    <w:rsid w:val="001E2EBC"/>
    <w:rsid w:val="0025705F"/>
    <w:rsid w:val="002969DB"/>
    <w:rsid w:val="003175B3"/>
    <w:rsid w:val="0035360D"/>
    <w:rsid w:val="00394D92"/>
    <w:rsid w:val="003D5570"/>
    <w:rsid w:val="004058EE"/>
    <w:rsid w:val="00433963"/>
    <w:rsid w:val="00470A63"/>
    <w:rsid w:val="004817D9"/>
    <w:rsid w:val="004A085A"/>
    <w:rsid w:val="005544AB"/>
    <w:rsid w:val="00565F93"/>
    <w:rsid w:val="00595882"/>
    <w:rsid w:val="005F68CA"/>
    <w:rsid w:val="0070146B"/>
    <w:rsid w:val="007D09F1"/>
    <w:rsid w:val="00842951"/>
    <w:rsid w:val="008D18C3"/>
    <w:rsid w:val="009012A2"/>
    <w:rsid w:val="00903A58"/>
    <w:rsid w:val="0091524B"/>
    <w:rsid w:val="00921E9B"/>
    <w:rsid w:val="009231A7"/>
    <w:rsid w:val="00923DCD"/>
    <w:rsid w:val="00934236"/>
    <w:rsid w:val="009454A3"/>
    <w:rsid w:val="00956257"/>
    <w:rsid w:val="00956BDE"/>
    <w:rsid w:val="00956E30"/>
    <w:rsid w:val="00973C5B"/>
    <w:rsid w:val="009E17A9"/>
    <w:rsid w:val="009E38F9"/>
    <w:rsid w:val="00A964EE"/>
    <w:rsid w:val="00AA0EE8"/>
    <w:rsid w:val="00AF7654"/>
    <w:rsid w:val="00B10466"/>
    <w:rsid w:val="00B37713"/>
    <w:rsid w:val="00B44A19"/>
    <w:rsid w:val="00B54346"/>
    <w:rsid w:val="00B71AD9"/>
    <w:rsid w:val="00B742C5"/>
    <w:rsid w:val="00BB291F"/>
    <w:rsid w:val="00C21A9E"/>
    <w:rsid w:val="00C52051"/>
    <w:rsid w:val="00D8443E"/>
    <w:rsid w:val="00DB7BB8"/>
    <w:rsid w:val="00DD234B"/>
    <w:rsid w:val="00E0384F"/>
    <w:rsid w:val="00E16D71"/>
    <w:rsid w:val="00E2270A"/>
    <w:rsid w:val="00E47EE1"/>
    <w:rsid w:val="00E56718"/>
    <w:rsid w:val="00E61C02"/>
    <w:rsid w:val="00E975AB"/>
    <w:rsid w:val="00F4226C"/>
    <w:rsid w:val="00FA05D9"/>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323A1"/>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BalloonText">
    <w:name w:val="Balloon Text"/>
    <w:basedOn w:val="Normal"/>
    <w:link w:val="BalloonTextChar"/>
    <w:uiPriority w:val="99"/>
    <w:semiHidden/>
    <w:unhideWhenUsed/>
    <w:rsid w:val="004A0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85A"/>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331687837">
      <w:bodyDiv w:val="1"/>
      <w:marLeft w:val="0"/>
      <w:marRight w:val="0"/>
      <w:marTop w:val="0"/>
      <w:marBottom w:val="0"/>
      <w:divBdr>
        <w:top w:val="none" w:sz="0" w:space="0" w:color="auto"/>
        <w:left w:val="none" w:sz="0" w:space="0" w:color="auto"/>
        <w:bottom w:val="none" w:sz="0" w:space="0" w:color="auto"/>
        <w:right w:val="none" w:sz="0" w:space="0" w:color="auto"/>
      </w:divBdr>
    </w:div>
    <w:div w:id="584270943">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177042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54DD3-984D-43FF-B7DB-D89F4CF1C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Shivani Chouksey</cp:lastModifiedBy>
  <cp:revision>13</cp:revision>
  <cp:lastPrinted>2023-01-24T09:45:00Z</cp:lastPrinted>
  <dcterms:created xsi:type="dcterms:W3CDTF">2023-01-19T01:35:00Z</dcterms:created>
  <dcterms:modified xsi:type="dcterms:W3CDTF">2023-01-25T09:31:00Z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