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8128DC" w:rsidRPr="000F4C84" w14:paraId="1633CB80" w14:textId="77777777">
        <w:trPr>
          <w:trHeight w:val="827"/>
        </w:trPr>
        <w:tc>
          <w:tcPr>
            <w:tcW w:w="1441" w:type="pct"/>
          </w:tcPr>
          <w:p w14:paraId="53003398" w14:textId="77777777" w:rsidR="008128DC" w:rsidRPr="000F4C84" w:rsidRDefault="00210CAC" w:rsidP="002042B1">
            <w:pPr>
              <w:spacing w:after="0"/>
              <w:rPr>
                <w:rFonts w:ascii="Calibri" w:hAnsi="Calibri" w:cs="Calibri"/>
                <w:i/>
                <w:szCs w:val="24"/>
              </w:rPr>
            </w:pPr>
            <w:r w:rsidRPr="000F4C84">
              <w:rPr>
                <w:rFonts w:ascii="Calibri" w:hAnsi="Calibri" w:cs="Calibri"/>
                <w:b/>
                <w:noProof/>
                <w:sz w:val="32"/>
                <w:szCs w:val="24"/>
                <w:lang w:eastAsia="en-IN"/>
              </w:rPr>
              <w:drawing>
                <wp:inline distT="0" distB="0" distL="0" distR="0" wp14:anchorId="718385FF" wp14:editId="5DB87435">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33525" cy="504825"/>
                          </a:xfrm>
                          <a:prstGeom prst="rect">
                            <a:avLst/>
                          </a:prstGeom>
                          <a:noFill/>
                          <a:ln>
                            <a:noFill/>
                          </a:ln>
                        </pic:spPr>
                      </pic:pic>
                    </a:graphicData>
                  </a:graphic>
                </wp:inline>
              </w:drawing>
            </w:r>
          </w:p>
        </w:tc>
        <w:tc>
          <w:tcPr>
            <w:tcW w:w="3559" w:type="pct"/>
          </w:tcPr>
          <w:p w14:paraId="49C82AE8" w14:textId="77777777" w:rsidR="008128DC" w:rsidRPr="000F4C84" w:rsidRDefault="00210CAC">
            <w:pPr>
              <w:spacing w:after="0"/>
              <w:jc w:val="center"/>
              <w:rPr>
                <w:rFonts w:ascii="Calibri" w:hAnsi="Calibri" w:cs="Calibri"/>
                <w:b/>
                <w:sz w:val="32"/>
                <w:szCs w:val="24"/>
              </w:rPr>
            </w:pPr>
            <w:r w:rsidRPr="000F4C84">
              <w:rPr>
                <w:rFonts w:ascii="Calibri" w:hAnsi="Calibri" w:cs="Calibri"/>
                <w:b/>
                <w:sz w:val="32"/>
                <w:szCs w:val="24"/>
              </w:rPr>
              <w:t>JAIPURIA INSTITUE OF MANAGEMENT, INDORE</w:t>
            </w:r>
          </w:p>
          <w:p w14:paraId="1F22D436" w14:textId="77777777" w:rsidR="008128DC" w:rsidRPr="000F4C84" w:rsidRDefault="00210CAC">
            <w:pPr>
              <w:spacing w:after="0"/>
              <w:jc w:val="center"/>
              <w:rPr>
                <w:rFonts w:ascii="Calibri" w:hAnsi="Calibri" w:cs="Calibri"/>
                <w:i/>
                <w:szCs w:val="24"/>
              </w:rPr>
            </w:pPr>
            <w:r w:rsidRPr="000F4C84">
              <w:rPr>
                <w:rFonts w:ascii="Calibri" w:hAnsi="Calibri" w:cs="Calibri"/>
                <w:sz w:val="28"/>
                <w:szCs w:val="32"/>
              </w:rPr>
              <w:t>Post Graduate Diploma in Management</w:t>
            </w:r>
          </w:p>
        </w:tc>
      </w:tr>
      <w:tr w:rsidR="008128DC" w:rsidRPr="000F4C84" w14:paraId="7173FD55" w14:textId="77777777">
        <w:trPr>
          <w:trHeight w:val="755"/>
        </w:trPr>
        <w:tc>
          <w:tcPr>
            <w:tcW w:w="5000" w:type="pct"/>
            <w:gridSpan w:val="2"/>
          </w:tcPr>
          <w:p w14:paraId="5C12A399" w14:textId="167FE074" w:rsidR="008128DC" w:rsidRPr="000F4C84" w:rsidRDefault="00210CAC">
            <w:pPr>
              <w:tabs>
                <w:tab w:val="left" w:pos="90"/>
              </w:tabs>
              <w:spacing w:after="0"/>
              <w:jc w:val="center"/>
              <w:rPr>
                <w:rFonts w:ascii="Calibri" w:hAnsi="Calibri" w:cs="Calibri"/>
                <w:b/>
                <w:sz w:val="28"/>
                <w:szCs w:val="28"/>
              </w:rPr>
            </w:pPr>
            <w:r w:rsidRPr="000F4C84">
              <w:rPr>
                <w:rFonts w:ascii="Calibri" w:hAnsi="Calibri" w:cs="Calibri"/>
                <w:b/>
                <w:sz w:val="28"/>
                <w:szCs w:val="28"/>
              </w:rPr>
              <w:t xml:space="preserve">Course Title: </w:t>
            </w:r>
            <w:r w:rsidRPr="00685202">
              <w:rPr>
                <w:rFonts w:ascii="Calibri" w:hAnsi="Calibri" w:cs="Calibri"/>
                <w:b/>
                <w:color w:val="000000" w:themeColor="text1"/>
                <w:sz w:val="28"/>
                <w:szCs w:val="28"/>
              </w:rPr>
              <w:t>Manag</w:t>
            </w:r>
            <w:r w:rsidR="00391E40" w:rsidRPr="00685202">
              <w:rPr>
                <w:rFonts w:ascii="Calibri" w:hAnsi="Calibri" w:cs="Calibri"/>
                <w:b/>
                <w:color w:val="000000" w:themeColor="text1"/>
                <w:sz w:val="28"/>
                <w:szCs w:val="28"/>
              </w:rPr>
              <w:t>ing S</w:t>
            </w:r>
            <w:r w:rsidRPr="00685202">
              <w:rPr>
                <w:rFonts w:ascii="Calibri" w:hAnsi="Calibri" w:cs="Calibri"/>
                <w:b/>
                <w:color w:val="000000" w:themeColor="text1"/>
                <w:sz w:val="28"/>
                <w:szCs w:val="28"/>
              </w:rPr>
              <w:t>e</w:t>
            </w:r>
            <w:r w:rsidR="00391E40" w:rsidRPr="00685202">
              <w:rPr>
                <w:rFonts w:ascii="Calibri" w:hAnsi="Calibri" w:cs="Calibri"/>
                <w:b/>
                <w:color w:val="000000" w:themeColor="text1"/>
                <w:sz w:val="28"/>
                <w:szCs w:val="28"/>
              </w:rPr>
              <w:t>rvice Op</w:t>
            </w:r>
            <w:r w:rsidRPr="00685202">
              <w:rPr>
                <w:rFonts w:ascii="Calibri" w:hAnsi="Calibri" w:cs="Calibri"/>
                <w:b/>
                <w:color w:val="000000" w:themeColor="text1"/>
                <w:sz w:val="28"/>
                <w:szCs w:val="28"/>
              </w:rPr>
              <w:t>e</w:t>
            </w:r>
            <w:r w:rsidR="00391E40" w:rsidRPr="00685202">
              <w:rPr>
                <w:rFonts w:ascii="Calibri" w:hAnsi="Calibri" w:cs="Calibri"/>
                <w:b/>
                <w:color w:val="000000" w:themeColor="text1"/>
                <w:sz w:val="28"/>
                <w:szCs w:val="28"/>
              </w:rPr>
              <w:t>ratio</w:t>
            </w:r>
            <w:r w:rsidRPr="00685202">
              <w:rPr>
                <w:rFonts w:ascii="Calibri" w:hAnsi="Calibri" w:cs="Calibri"/>
                <w:b/>
                <w:color w:val="000000" w:themeColor="text1"/>
                <w:sz w:val="28"/>
                <w:szCs w:val="28"/>
              </w:rPr>
              <w:t>n</w:t>
            </w:r>
            <w:r w:rsidR="00391E40" w:rsidRPr="00685202">
              <w:rPr>
                <w:rFonts w:ascii="Calibri" w:hAnsi="Calibri" w:cs="Calibri"/>
                <w:b/>
                <w:color w:val="000000" w:themeColor="text1"/>
                <w:sz w:val="28"/>
                <w:szCs w:val="28"/>
              </w:rPr>
              <w:t>s</w:t>
            </w:r>
            <w:r w:rsidRPr="000F4C84">
              <w:rPr>
                <w:rFonts w:ascii="Calibri" w:hAnsi="Calibri" w:cs="Calibri"/>
                <w:b/>
                <w:sz w:val="28"/>
                <w:szCs w:val="28"/>
              </w:rPr>
              <w:t xml:space="preserve">, (Course Code: </w:t>
            </w:r>
            <w:r w:rsidR="00391E40" w:rsidRPr="000F4C84">
              <w:rPr>
                <w:rStyle w:val="T6"/>
                <w:color w:val="000000"/>
                <w:sz w:val="28"/>
                <w:szCs w:val="28"/>
              </w:rPr>
              <w:t>40523</w:t>
            </w:r>
            <w:r w:rsidRPr="000F4C84">
              <w:rPr>
                <w:rFonts w:ascii="Calibri" w:hAnsi="Calibri" w:cs="Calibri"/>
                <w:b/>
                <w:sz w:val="28"/>
                <w:szCs w:val="28"/>
              </w:rPr>
              <w:t>)</w:t>
            </w:r>
          </w:p>
          <w:p w14:paraId="521B03F7" w14:textId="5B8B4186" w:rsidR="008128DC" w:rsidRPr="000F4C84" w:rsidRDefault="00210CAC" w:rsidP="00685202">
            <w:pPr>
              <w:tabs>
                <w:tab w:val="left" w:pos="90"/>
              </w:tabs>
              <w:spacing w:after="0"/>
              <w:jc w:val="center"/>
              <w:rPr>
                <w:rFonts w:ascii="Calibri" w:hAnsi="Calibri" w:cs="Calibri"/>
                <w:b/>
                <w:sz w:val="32"/>
                <w:szCs w:val="24"/>
              </w:rPr>
            </w:pPr>
            <w:r w:rsidRPr="000F4C84">
              <w:rPr>
                <w:rFonts w:ascii="Calibri" w:hAnsi="Calibri" w:cs="Calibri"/>
                <w:b/>
                <w:sz w:val="28"/>
                <w:szCs w:val="28"/>
              </w:rPr>
              <w:t>End-Term</w:t>
            </w:r>
            <w:r w:rsidR="00685202">
              <w:rPr>
                <w:rFonts w:ascii="Calibri" w:hAnsi="Calibri" w:cs="Calibri"/>
                <w:b/>
                <w:sz w:val="28"/>
                <w:szCs w:val="28"/>
              </w:rPr>
              <w:t xml:space="preserve"> Improvement</w:t>
            </w:r>
            <w:r w:rsidRPr="000F4C84">
              <w:rPr>
                <w:rFonts w:ascii="Calibri" w:hAnsi="Calibri" w:cs="Calibri"/>
                <w:b/>
                <w:sz w:val="28"/>
                <w:szCs w:val="28"/>
              </w:rPr>
              <w:t xml:space="preserve"> Examination, Term – V (Batch 2021-23) (</w:t>
            </w:r>
            <w:r w:rsidR="00685202">
              <w:rPr>
                <w:rFonts w:ascii="Calibri" w:hAnsi="Calibri" w:cs="Calibri"/>
                <w:b/>
                <w:sz w:val="28"/>
                <w:szCs w:val="28"/>
              </w:rPr>
              <w:t>March</w:t>
            </w:r>
            <w:r w:rsidRPr="000F4C84">
              <w:rPr>
                <w:rFonts w:ascii="Calibri" w:hAnsi="Calibri" w:cs="Calibri"/>
                <w:b/>
                <w:sz w:val="28"/>
                <w:szCs w:val="28"/>
              </w:rPr>
              <w:t>, 2023)</w:t>
            </w:r>
            <w:r w:rsidRPr="000F4C84">
              <w:rPr>
                <w:rFonts w:ascii="Calibri" w:hAnsi="Calibri" w:cs="Calibri"/>
                <w:b/>
                <w:sz w:val="32"/>
                <w:szCs w:val="24"/>
              </w:rPr>
              <w:t xml:space="preserve"> </w:t>
            </w:r>
          </w:p>
        </w:tc>
      </w:tr>
      <w:tr w:rsidR="008128DC" w:rsidRPr="000F4C84" w14:paraId="3E8BC2CA" w14:textId="77777777">
        <w:tc>
          <w:tcPr>
            <w:tcW w:w="5000" w:type="pct"/>
            <w:gridSpan w:val="2"/>
          </w:tcPr>
          <w:p w14:paraId="09CAA795" w14:textId="77777777" w:rsidR="008128DC" w:rsidRPr="000F4C84" w:rsidRDefault="00210CAC">
            <w:pPr>
              <w:spacing w:after="0"/>
              <w:rPr>
                <w:rFonts w:ascii="Calibri" w:hAnsi="Calibri" w:cs="Calibri"/>
                <w:i/>
                <w:szCs w:val="24"/>
              </w:rPr>
            </w:pPr>
            <w:r w:rsidRPr="000F4C84">
              <w:rPr>
                <w:rFonts w:ascii="Calibri" w:hAnsi="Calibri" w:cs="Calibri"/>
                <w:b/>
                <w:sz w:val="24"/>
                <w:szCs w:val="24"/>
              </w:rPr>
              <w:t xml:space="preserve"> Time Duration : 2 Hours                                                                                          Total Marks: 40</w:t>
            </w:r>
          </w:p>
        </w:tc>
      </w:tr>
    </w:tbl>
    <w:p w14:paraId="12BC9A0D" w14:textId="77777777" w:rsidR="008128DC" w:rsidRPr="000F4C84" w:rsidRDefault="008128DC">
      <w:pPr>
        <w:spacing w:after="0" w:line="240" w:lineRule="auto"/>
        <w:jc w:val="both"/>
        <w:rPr>
          <w:rFonts w:ascii="Calibri" w:hAnsi="Calibri" w:cs="Calibri"/>
          <w:b/>
          <w:i/>
          <w:iCs/>
          <w:sz w:val="14"/>
          <w:szCs w:val="24"/>
        </w:rPr>
      </w:pPr>
    </w:p>
    <w:p w14:paraId="686E8FF4" w14:textId="77777777" w:rsidR="008128DC" w:rsidRPr="000F4C84" w:rsidRDefault="00210CAC">
      <w:pPr>
        <w:spacing w:after="0" w:line="240" w:lineRule="auto"/>
        <w:jc w:val="both"/>
        <w:rPr>
          <w:rFonts w:ascii="Calibri" w:hAnsi="Calibri" w:cs="Calibri"/>
          <w:b/>
          <w:sz w:val="24"/>
          <w:szCs w:val="24"/>
        </w:rPr>
      </w:pPr>
      <w:r w:rsidRPr="000F4C84">
        <w:rPr>
          <w:rFonts w:ascii="Calibri" w:hAnsi="Calibri" w:cs="Calibri"/>
          <w:b/>
          <w:i/>
          <w:iCs/>
          <w:sz w:val="24"/>
          <w:szCs w:val="24"/>
        </w:rPr>
        <w:t>General Instructions</w:t>
      </w:r>
      <w:r w:rsidRPr="000F4C84">
        <w:rPr>
          <w:rFonts w:ascii="Calibri" w:hAnsi="Calibri" w:cs="Calibri"/>
          <w:b/>
          <w:sz w:val="24"/>
          <w:szCs w:val="24"/>
        </w:rPr>
        <w:t>:</w:t>
      </w:r>
    </w:p>
    <w:p w14:paraId="74957C6C" w14:textId="77777777" w:rsidR="008128DC" w:rsidRPr="000F4C84" w:rsidRDefault="00210CAC">
      <w:pPr>
        <w:pStyle w:val="ListParagraph"/>
        <w:numPr>
          <w:ilvl w:val="0"/>
          <w:numId w:val="1"/>
        </w:numPr>
        <w:spacing w:after="0"/>
        <w:jc w:val="both"/>
        <w:rPr>
          <w:rFonts w:ascii="Calibri" w:hAnsi="Calibri" w:cs="Calibri"/>
          <w:bCs/>
          <w:i/>
          <w:sz w:val="24"/>
          <w:szCs w:val="24"/>
        </w:rPr>
      </w:pPr>
      <w:r w:rsidRPr="000F4C84">
        <w:rPr>
          <w:rFonts w:ascii="Calibri" w:hAnsi="Calibri" w:cs="Calibri"/>
          <w:bCs/>
          <w:i/>
          <w:sz w:val="24"/>
          <w:szCs w:val="24"/>
        </w:rPr>
        <w:t>Answer the questions as directed. The break-up of the marks is given wherever necessary.</w:t>
      </w:r>
    </w:p>
    <w:p w14:paraId="25D333F2" w14:textId="77777777" w:rsidR="008128DC" w:rsidRPr="000F4C84" w:rsidRDefault="00210CAC">
      <w:pPr>
        <w:pStyle w:val="ListParagraph"/>
        <w:numPr>
          <w:ilvl w:val="0"/>
          <w:numId w:val="1"/>
        </w:numPr>
        <w:spacing w:after="0"/>
        <w:jc w:val="both"/>
        <w:rPr>
          <w:rFonts w:ascii="Calibri" w:hAnsi="Calibri" w:cs="Calibri"/>
          <w:bCs/>
          <w:i/>
          <w:sz w:val="24"/>
          <w:szCs w:val="24"/>
        </w:rPr>
      </w:pPr>
      <w:r w:rsidRPr="000F4C84">
        <w:rPr>
          <w:rFonts w:ascii="Calibri" w:hAnsi="Calibri" w:cs="Calibri"/>
          <w:bCs/>
          <w:i/>
          <w:sz w:val="24"/>
          <w:szCs w:val="24"/>
        </w:rPr>
        <w:t>Marks against each question is indicated to its right.</w:t>
      </w:r>
    </w:p>
    <w:p w14:paraId="327C965E" w14:textId="77777777" w:rsidR="008128DC" w:rsidRPr="000F4C84" w:rsidRDefault="00210CAC">
      <w:pPr>
        <w:pStyle w:val="ListParagraph"/>
        <w:numPr>
          <w:ilvl w:val="0"/>
          <w:numId w:val="1"/>
        </w:numPr>
        <w:spacing w:after="0"/>
        <w:jc w:val="both"/>
        <w:rPr>
          <w:rFonts w:ascii="Calibri" w:hAnsi="Calibri" w:cs="Calibri"/>
          <w:bCs/>
          <w:i/>
          <w:sz w:val="24"/>
          <w:szCs w:val="24"/>
        </w:rPr>
      </w:pPr>
      <w:r w:rsidRPr="000F4C84">
        <w:rPr>
          <w:rFonts w:ascii="Calibri" w:hAnsi="Calibri" w:cs="Calibri"/>
          <w:bCs/>
          <w:i/>
          <w:sz w:val="24"/>
          <w:szCs w:val="24"/>
        </w:rPr>
        <w:t>Answer all the questions of a ‘Section/Question’ at one place in continuation.</w:t>
      </w:r>
    </w:p>
    <w:p w14:paraId="70A16A9D" w14:textId="77777777" w:rsidR="008128DC" w:rsidRPr="000F4C84" w:rsidRDefault="00210CAC">
      <w:pPr>
        <w:pStyle w:val="ListParagraph"/>
        <w:numPr>
          <w:ilvl w:val="0"/>
          <w:numId w:val="1"/>
        </w:numPr>
        <w:spacing w:after="0"/>
        <w:jc w:val="both"/>
        <w:rPr>
          <w:rFonts w:ascii="Calibri" w:hAnsi="Calibri" w:cs="Calibri"/>
          <w:bCs/>
          <w:i/>
          <w:sz w:val="24"/>
          <w:szCs w:val="24"/>
        </w:rPr>
      </w:pPr>
      <w:r w:rsidRPr="000F4C84">
        <w:rPr>
          <w:rFonts w:ascii="Calibri" w:hAnsi="Calibri" w:cs="Calibri"/>
          <w:bCs/>
          <w:i/>
          <w:sz w:val="24"/>
          <w:szCs w:val="24"/>
        </w:rPr>
        <w:t xml:space="preserve">Answers should be brief and to the point. </w:t>
      </w:r>
    </w:p>
    <w:p w14:paraId="7B83FA66" w14:textId="77777777" w:rsidR="008128DC" w:rsidRPr="000F4C84" w:rsidRDefault="00210CAC">
      <w:pPr>
        <w:pStyle w:val="ListParagraph"/>
        <w:numPr>
          <w:ilvl w:val="0"/>
          <w:numId w:val="1"/>
        </w:numPr>
        <w:pBdr>
          <w:bottom w:val="single" w:sz="6" w:space="10" w:color="auto"/>
        </w:pBdr>
        <w:spacing w:after="0"/>
        <w:jc w:val="both"/>
        <w:rPr>
          <w:rFonts w:ascii="Calibri" w:hAnsi="Calibri" w:cs="Calibri"/>
          <w:bCs/>
          <w:i/>
          <w:sz w:val="24"/>
          <w:szCs w:val="24"/>
        </w:rPr>
      </w:pPr>
      <w:r w:rsidRPr="000F4C84">
        <w:rPr>
          <w:rFonts w:ascii="Calibri" w:hAnsi="Calibri" w:cs="Calibri"/>
          <w:bCs/>
          <w:i/>
          <w:sz w:val="24"/>
          <w:szCs w:val="24"/>
        </w:rPr>
        <w:t>Do not write on the question paper except your roll number.</w:t>
      </w:r>
    </w:p>
    <w:p w14:paraId="112A1484" w14:textId="77777777" w:rsidR="008128DC" w:rsidRPr="000F4C84" w:rsidRDefault="008128DC">
      <w:pPr>
        <w:spacing w:after="0"/>
        <w:ind w:left="360"/>
        <w:jc w:val="both"/>
        <w:rPr>
          <w:rFonts w:ascii="Calibri" w:hAnsi="Calibri" w:cs="Calibri"/>
          <w:bCs/>
          <w:i/>
          <w:sz w:val="24"/>
          <w:szCs w:val="24"/>
        </w:rPr>
      </w:pPr>
    </w:p>
    <w:p w14:paraId="1661D05E" w14:textId="77777777" w:rsidR="008128DC" w:rsidRPr="000F4C84" w:rsidRDefault="008128DC">
      <w:pPr>
        <w:spacing w:after="0"/>
        <w:rPr>
          <w:rFonts w:ascii="Calibri" w:eastAsia="Times New Roman" w:hAnsi="Calibri" w:cs="Calibri"/>
          <w:b/>
          <w:sz w:val="24"/>
          <w:szCs w:val="24"/>
        </w:rPr>
      </w:pPr>
    </w:p>
    <w:p w14:paraId="41835368" w14:textId="77777777" w:rsidR="008128DC" w:rsidRPr="000F4C84" w:rsidRDefault="00210CAC">
      <w:pPr>
        <w:spacing w:after="0"/>
        <w:jc w:val="center"/>
        <w:rPr>
          <w:rFonts w:ascii="Calibri" w:eastAsia="Times New Roman" w:hAnsi="Calibri" w:cs="Calibri"/>
          <w:b/>
          <w:sz w:val="24"/>
          <w:szCs w:val="24"/>
          <w:u w:val="single"/>
        </w:rPr>
      </w:pPr>
      <w:r w:rsidRPr="000F4C84">
        <w:rPr>
          <w:rFonts w:ascii="Calibri" w:eastAsia="Times New Roman" w:hAnsi="Calibri" w:cs="Calibri"/>
          <w:b/>
          <w:sz w:val="24"/>
          <w:szCs w:val="24"/>
          <w:u w:val="single"/>
        </w:rPr>
        <w:t>SECTION - A</w:t>
      </w:r>
    </w:p>
    <w:p w14:paraId="66238B87" w14:textId="77777777" w:rsidR="008128DC" w:rsidRPr="000F4C84" w:rsidRDefault="008128DC">
      <w:pPr>
        <w:spacing w:after="0"/>
        <w:rPr>
          <w:rFonts w:ascii="Calibri" w:eastAsia="Times New Roman" w:hAnsi="Calibri" w:cs="Calibri"/>
          <w:b/>
          <w:sz w:val="24"/>
          <w:szCs w:val="24"/>
        </w:rPr>
      </w:pPr>
    </w:p>
    <w:p w14:paraId="23F2DC5D" w14:textId="1F5568D9" w:rsidR="000F4C84" w:rsidRPr="0026776A" w:rsidRDefault="000F4C84" w:rsidP="0026776A">
      <w:pPr>
        <w:pStyle w:val="ListParagraph"/>
        <w:numPr>
          <w:ilvl w:val="0"/>
          <w:numId w:val="3"/>
        </w:numPr>
        <w:spacing w:after="160"/>
        <w:rPr>
          <w:sz w:val="24"/>
          <w:szCs w:val="24"/>
        </w:rPr>
      </w:pPr>
      <w:r w:rsidRPr="0026776A">
        <w:rPr>
          <w:sz w:val="24"/>
          <w:szCs w:val="24"/>
        </w:rPr>
        <w:t>Describe the customer experience and outcomes for any two of the following industries:</w:t>
      </w:r>
    </w:p>
    <w:p w14:paraId="36FCA1FE" w14:textId="7149D50B" w:rsidR="000F4C84" w:rsidRPr="0026776A" w:rsidRDefault="000F4C84" w:rsidP="0026776A">
      <w:pPr>
        <w:pStyle w:val="ListParagraph"/>
        <w:numPr>
          <w:ilvl w:val="1"/>
          <w:numId w:val="3"/>
        </w:numPr>
        <w:spacing w:after="160"/>
        <w:rPr>
          <w:sz w:val="24"/>
          <w:szCs w:val="24"/>
        </w:rPr>
      </w:pPr>
      <w:r w:rsidRPr="0026776A">
        <w:rPr>
          <w:sz w:val="24"/>
          <w:szCs w:val="24"/>
        </w:rPr>
        <w:t xml:space="preserve">A </w:t>
      </w:r>
      <w:r w:rsidR="002A7CB5">
        <w:rPr>
          <w:sz w:val="24"/>
          <w:szCs w:val="24"/>
        </w:rPr>
        <w:t>chain of hypermarkets</w:t>
      </w:r>
    </w:p>
    <w:p w14:paraId="14DF6EAF" w14:textId="046F2AB8" w:rsidR="000F4C84" w:rsidRPr="0026776A" w:rsidRDefault="000F4C84" w:rsidP="0026776A">
      <w:pPr>
        <w:pStyle w:val="ListParagraph"/>
        <w:numPr>
          <w:ilvl w:val="1"/>
          <w:numId w:val="3"/>
        </w:numPr>
        <w:spacing w:after="160"/>
        <w:rPr>
          <w:sz w:val="24"/>
          <w:szCs w:val="24"/>
        </w:rPr>
      </w:pPr>
      <w:r w:rsidRPr="0026776A">
        <w:rPr>
          <w:sz w:val="24"/>
          <w:szCs w:val="24"/>
        </w:rPr>
        <w:t xml:space="preserve">A </w:t>
      </w:r>
      <w:r w:rsidR="002A7CB5">
        <w:rPr>
          <w:sz w:val="24"/>
          <w:szCs w:val="24"/>
        </w:rPr>
        <w:t>chain of gyms</w:t>
      </w:r>
    </w:p>
    <w:p w14:paraId="5AA5E825" w14:textId="59FC3107" w:rsidR="000F4C84" w:rsidRPr="0026776A" w:rsidRDefault="000F4C84" w:rsidP="0026776A">
      <w:pPr>
        <w:pStyle w:val="ListParagraph"/>
        <w:numPr>
          <w:ilvl w:val="1"/>
          <w:numId w:val="3"/>
        </w:numPr>
        <w:spacing w:after="160"/>
        <w:rPr>
          <w:sz w:val="24"/>
          <w:szCs w:val="24"/>
        </w:rPr>
      </w:pPr>
      <w:r w:rsidRPr="0026776A">
        <w:rPr>
          <w:sz w:val="24"/>
          <w:szCs w:val="24"/>
        </w:rPr>
        <w:t>A repair workshop</w:t>
      </w:r>
      <w:r w:rsidR="002A7CB5">
        <w:rPr>
          <w:sz w:val="24"/>
          <w:szCs w:val="24"/>
        </w:rPr>
        <w:t xml:space="preserve"> for kitchen appliances</w:t>
      </w:r>
    </w:p>
    <w:p w14:paraId="7CACB692" w14:textId="57FB1998" w:rsidR="008128DC" w:rsidRDefault="000F4C84" w:rsidP="0026776A">
      <w:pPr>
        <w:ind w:left="1080"/>
        <w:rPr>
          <w:rFonts w:ascii="Calibri" w:eastAsia="Times New Roman" w:hAnsi="Calibri" w:cs="Calibri"/>
          <w:b/>
          <w:sz w:val="24"/>
          <w:szCs w:val="24"/>
        </w:rPr>
      </w:pPr>
      <w:r w:rsidRPr="0026776A">
        <w:rPr>
          <w:sz w:val="24"/>
          <w:szCs w:val="24"/>
        </w:rPr>
        <w:t xml:space="preserve">Compare and contrast the two industries you’ve chosen </w:t>
      </w:r>
      <w:r w:rsidRPr="0026776A">
        <w:rPr>
          <w:sz w:val="24"/>
          <w:szCs w:val="24"/>
        </w:rPr>
        <w:tab/>
      </w:r>
      <w:r w:rsidRPr="0026776A">
        <w:rPr>
          <w:sz w:val="24"/>
          <w:szCs w:val="24"/>
        </w:rPr>
        <w:tab/>
      </w:r>
      <w:proofErr w:type="gramStart"/>
      <w:r w:rsidR="00E30E62">
        <w:rPr>
          <w:sz w:val="24"/>
          <w:szCs w:val="24"/>
        </w:rPr>
        <w:t xml:space="preserve">   </w:t>
      </w:r>
      <w:r w:rsidR="00210CAC" w:rsidRPr="0026776A">
        <w:rPr>
          <w:rFonts w:ascii="Calibri" w:eastAsia="Times New Roman" w:hAnsi="Calibri" w:cs="Calibri"/>
          <w:b/>
          <w:sz w:val="24"/>
          <w:szCs w:val="24"/>
        </w:rPr>
        <w:t>(</w:t>
      </w:r>
      <w:proofErr w:type="gramEnd"/>
      <w:r w:rsidR="00210CAC" w:rsidRPr="0026776A">
        <w:rPr>
          <w:rFonts w:ascii="Calibri" w:eastAsia="Times New Roman" w:hAnsi="Calibri" w:cs="Calibri"/>
          <w:b/>
          <w:sz w:val="24"/>
          <w:szCs w:val="24"/>
        </w:rPr>
        <w:t>8 Marks)</w:t>
      </w:r>
    </w:p>
    <w:p w14:paraId="0F5ED07C" w14:textId="77777777" w:rsidR="00E30E62" w:rsidRPr="0026776A" w:rsidRDefault="00E30E62" w:rsidP="0026776A">
      <w:pPr>
        <w:ind w:left="1080"/>
        <w:rPr>
          <w:sz w:val="24"/>
          <w:szCs w:val="24"/>
        </w:rPr>
      </w:pPr>
    </w:p>
    <w:p w14:paraId="3CA400AF" w14:textId="2218AE69" w:rsidR="00E30E62" w:rsidRDefault="002A7CB5" w:rsidP="0026776A">
      <w:pPr>
        <w:pStyle w:val="ListParagraph"/>
        <w:numPr>
          <w:ilvl w:val="0"/>
          <w:numId w:val="3"/>
        </w:numPr>
        <w:spacing w:after="160"/>
        <w:rPr>
          <w:b/>
          <w:sz w:val="24"/>
          <w:szCs w:val="24"/>
        </w:rPr>
      </w:pPr>
      <w:r>
        <w:rPr>
          <w:sz w:val="24"/>
          <w:szCs w:val="24"/>
        </w:rPr>
        <w:t>Think of a time when you recently received poor service. Service operations are important, that’s an established fact. Why in your opinion do certain companies deliver poor service</w:t>
      </w:r>
      <w:r w:rsidR="000F4C84" w:rsidRPr="0026776A">
        <w:rPr>
          <w:sz w:val="24"/>
          <w:szCs w:val="24"/>
        </w:rPr>
        <w:t>?</w:t>
      </w:r>
      <w:r w:rsidR="00D56791">
        <w:rPr>
          <w:sz w:val="24"/>
          <w:szCs w:val="24"/>
        </w:rPr>
        <w:t xml:space="preserve"> Give company names if possible. State how you would improve the services there</w:t>
      </w:r>
      <w:r w:rsidR="00D56791" w:rsidRPr="00E30E62">
        <w:rPr>
          <w:b/>
          <w:sz w:val="24"/>
          <w:szCs w:val="24"/>
        </w:rPr>
        <w:t xml:space="preserve">.  </w:t>
      </w:r>
      <w:r w:rsidR="000F4C84" w:rsidRPr="00E30E62">
        <w:rPr>
          <w:b/>
          <w:sz w:val="24"/>
          <w:szCs w:val="24"/>
        </w:rPr>
        <w:t xml:space="preserve"> </w:t>
      </w:r>
      <w:r w:rsidR="00E30E62" w:rsidRPr="00E30E62">
        <w:rPr>
          <w:b/>
          <w:sz w:val="24"/>
          <w:szCs w:val="24"/>
        </w:rPr>
        <w:t xml:space="preserve">                                                                                                            (7 Marks)</w:t>
      </w:r>
    </w:p>
    <w:p w14:paraId="27E7B881" w14:textId="77777777" w:rsidR="00E30E62" w:rsidRPr="00E30E62" w:rsidRDefault="00E30E62" w:rsidP="00E30E62">
      <w:pPr>
        <w:pStyle w:val="ListParagraph"/>
        <w:spacing w:after="160"/>
        <w:rPr>
          <w:b/>
          <w:sz w:val="24"/>
          <w:szCs w:val="24"/>
        </w:rPr>
      </w:pPr>
    </w:p>
    <w:p w14:paraId="740CC794" w14:textId="5818281E" w:rsidR="00631093" w:rsidRPr="0026776A" w:rsidRDefault="006D7A8B" w:rsidP="00E30E62">
      <w:pPr>
        <w:pStyle w:val="ListParagraph"/>
        <w:spacing w:after="1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B2AED4A" w14:textId="232A9D97" w:rsidR="00631093" w:rsidRPr="0026776A" w:rsidRDefault="00314539" w:rsidP="0026776A">
      <w:pPr>
        <w:pStyle w:val="ListParagraph"/>
        <w:numPr>
          <w:ilvl w:val="0"/>
          <w:numId w:val="3"/>
        </w:numPr>
        <w:spacing w:after="160"/>
        <w:rPr>
          <w:sz w:val="24"/>
          <w:szCs w:val="24"/>
        </w:rPr>
      </w:pPr>
      <w:r>
        <w:rPr>
          <w:sz w:val="24"/>
          <w:szCs w:val="24"/>
        </w:rPr>
        <w:t>Compare the approaches of two organisations in the same service sector, one choosing to operate through intermediaries, the other preferr</w:t>
      </w:r>
      <w:r w:rsidR="008922E6">
        <w:rPr>
          <w:sz w:val="24"/>
          <w:szCs w:val="24"/>
        </w:rPr>
        <w:t>ing to deal with customers directly. What are the benefits and challenges of each approach?</w:t>
      </w:r>
      <w:r w:rsidR="00631093" w:rsidRPr="0026776A">
        <w:rPr>
          <w:sz w:val="24"/>
          <w:szCs w:val="24"/>
        </w:rPr>
        <w:t xml:space="preserve"> </w:t>
      </w:r>
      <w:r w:rsidR="00631093" w:rsidRPr="0026776A">
        <w:rPr>
          <w:sz w:val="24"/>
          <w:szCs w:val="24"/>
        </w:rPr>
        <w:tab/>
      </w:r>
      <w:r w:rsidR="00631093" w:rsidRPr="0026776A">
        <w:rPr>
          <w:sz w:val="24"/>
          <w:szCs w:val="24"/>
        </w:rPr>
        <w:tab/>
      </w:r>
      <w:r w:rsidR="00631093" w:rsidRPr="0026776A">
        <w:rPr>
          <w:sz w:val="24"/>
          <w:szCs w:val="24"/>
        </w:rPr>
        <w:tab/>
      </w:r>
      <w:r w:rsidR="00E30E62">
        <w:rPr>
          <w:sz w:val="24"/>
          <w:szCs w:val="24"/>
        </w:rPr>
        <w:t xml:space="preserve">    </w:t>
      </w:r>
      <w:r w:rsidR="00631093" w:rsidRPr="0026776A">
        <w:rPr>
          <w:rFonts w:ascii="Calibri" w:hAnsi="Calibri" w:cs="Calibri"/>
          <w:b/>
          <w:sz w:val="24"/>
          <w:szCs w:val="24"/>
        </w:rPr>
        <w:t>(</w:t>
      </w:r>
      <w:r w:rsidR="00797F34">
        <w:rPr>
          <w:rFonts w:ascii="Calibri" w:hAnsi="Calibri" w:cs="Calibri"/>
          <w:b/>
          <w:sz w:val="24"/>
          <w:szCs w:val="24"/>
        </w:rPr>
        <w:t>10</w:t>
      </w:r>
      <w:r w:rsidR="00631093" w:rsidRPr="0026776A">
        <w:rPr>
          <w:rFonts w:ascii="Calibri" w:hAnsi="Calibri" w:cs="Calibri"/>
          <w:b/>
          <w:sz w:val="24"/>
          <w:szCs w:val="24"/>
        </w:rPr>
        <w:t xml:space="preserve"> Marks)</w:t>
      </w:r>
    </w:p>
    <w:p w14:paraId="5F96271D" w14:textId="77777777" w:rsidR="008128DC" w:rsidRPr="000F4C84" w:rsidRDefault="008128DC">
      <w:pPr>
        <w:autoSpaceDE w:val="0"/>
        <w:autoSpaceDN w:val="0"/>
        <w:adjustRightInd w:val="0"/>
        <w:spacing w:after="0" w:line="360" w:lineRule="auto"/>
        <w:rPr>
          <w:rFonts w:ascii="Calibri" w:hAnsi="Calibri" w:cs="Calibri"/>
          <w:sz w:val="24"/>
          <w:szCs w:val="24"/>
        </w:rPr>
      </w:pPr>
    </w:p>
    <w:p w14:paraId="1E677833" w14:textId="77777777" w:rsidR="008128DC" w:rsidRPr="000F4C84" w:rsidRDefault="008128DC">
      <w:pPr>
        <w:autoSpaceDE w:val="0"/>
        <w:autoSpaceDN w:val="0"/>
        <w:adjustRightInd w:val="0"/>
        <w:spacing w:after="0" w:line="360" w:lineRule="auto"/>
        <w:rPr>
          <w:rFonts w:ascii="Calibri" w:hAnsi="Calibri" w:cs="Calibri"/>
          <w:sz w:val="24"/>
          <w:szCs w:val="24"/>
        </w:rPr>
      </w:pPr>
    </w:p>
    <w:p w14:paraId="3718CE77" w14:textId="77777777" w:rsidR="002A2FD5" w:rsidRDefault="00210CAC">
      <w:pPr>
        <w:spacing w:after="0"/>
        <w:jc w:val="center"/>
        <w:rPr>
          <w:rFonts w:ascii="Calibri" w:eastAsia="Times New Roman" w:hAnsi="Calibri" w:cs="Calibri"/>
          <w:b/>
          <w:sz w:val="24"/>
          <w:szCs w:val="24"/>
        </w:rPr>
      </w:pPr>
      <w:r w:rsidRPr="000F4C84">
        <w:rPr>
          <w:rFonts w:ascii="Calibri" w:eastAsia="Times New Roman" w:hAnsi="Calibri" w:cs="Calibri"/>
          <w:b/>
          <w:sz w:val="24"/>
          <w:szCs w:val="24"/>
        </w:rPr>
        <w:t xml:space="preserve">    </w:t>
      </w:r>
    </w:p>
    <w:p w14:paraId="0AF59E76" w14:textId="77777777" w:rsidR="002A2FD5" w:rsidRDefault="002A2FD5">
      <w:pPr>
        <w:spacing w:after="0"/>
        <w:jc w:val="center"/>
        <w:rPr>
          <w:rFonts w:ascii="Calibri" w:eastAsia="Times New Roman" w:hAnsi="Calibri" w:cs="Calibri"/>
          <w:b/>
          <w:sz w:val="24"/>
          <w:szCs w:val="24"/>
        </w:rPr>
      </w:pPr>
    </w:p>
    <w:p w14:paraId="441669D1" w14:textId="77777777" w:rsidR="002A2FD5" w:rsidRDefault="002A2FD5">
      <w:pPr>
        <w:spacing w:after="0"/>
        <w:jc w:val="center"/>
        <w:rPr>
          <w:rFonts w:ascii="Calibri" w:eastAsia="Times New Roman" w:hAnsi="Calibri" w:cs="Calibri"/>
          <w:b/>
          <w:sz w:val="24"/>
          <w:szCs w:val="24"/>
        </w:rPr>
      </w:pPr>
    </w:p>
    <w:p w14:paraId="08C1C23E" w14:textId="77777777" w:rsidR="002A2FD5" w:rsidRDefault="002A2FD5">
      <w:pPr>
        <w:spacing w:after="0"/>
        <w:jc w:val="center"/>
        <w:rPr>
          <w:rFonts w:ascii="Calibri" w:eastAsia="Times New Roman" w:hAnsi="Calibri" w:cs="Calibri"/>
          <w:b/>
          <w:sz w:val="24"/>
          <w:szCs w:val="24"/>
        </w:rPr>
      </w:pPr>
    </w:p>
    <w:p w14:paraId="6E59BE12" w14:textId="77777777" w:rsidR="002A2FD5" w:rsidRDefault="002A2FD5">
      <w:pPr>
        <w:spacing w:after="0"/>
        <w:jc w:val="center"/>
        <w:rPr>
          <w:rFonts w:ascii="Calibri" w:eastAsia="Times New Roman" w:hAnsi="Calibri" w:cs="Calibri"/>
          <w:b/>
          <w:sz w:val="24"/>
          <w:szCs w:val="24"/>
        </w:rPr>
      </w:pPr>
    </w:p>
    <w:p w14:paraId="027B0F41" w14:textId="7843D249" w:rsidR="008128DC" w:rsidRPr="000F4C84" w:rsidRDefault="00210CAC">
      <w:pPr>
        <w:spacing w:after="0"/>
        <w:jc w:val="center"/>
        <w:rPr>
          <w:rFonts w:ascii="Calibri" w:eastAsia="Times New Roman" w:hAnsi="Calibri" w:cs="Calibri"/>
          <w:b/>
          <w:sz w:val="24"/>
          <w:szCs w:val="24"/>
          <w:u w:val="single"/>
        </w:rPr>
      </w:pPr>
      <w:r w:rsidRPr="000F4C84">
        <w:rPr>
          <w:rFonts w:ascii="Calibri" w:eastAsia="Times New Roman" w:hAnsi="Calibri" w:cs="Calibri"/>
          <w:b/>
          <w:sz w:val="24"/>
          <w:szCs w:val="24"/>
          <w:u w:val="single"/>
        </w:rPr>
        <w:t>SECTION - B</w:t>
      </w:r>
    </w:p>
    <w:p w14:paraId="4604D21B" w14:textId="77777777" w:rsidR="008128DC" w:rsidRPr="000F4C84" w:rsidRDefault="008128DC">
      <w:pPr>
        <w:autoSpaceDE w:val="0"/>
        <w:autoSpaceDN w:val="0"/>
        <w:adjustRightInd w:val="0"/>
        <w:spacing w:after="0" w:line="360" w:lineRule="auto"/>
        <w:rPr>
          <w:rFonts w:ascii="Calibri" w:hAnsi="Calibri" w:cs="Calibri"/>
          <w:sz w:val="24"/>
          <w:szCs w:val="24"/>
        </w:rPr>
      </w:pPr>
    </w:p>
    <w:p w14:paraId="5F011FB4" w14:textId="51AD8456" w:rsidR="008128DC" w:rsidRDefault="00210CAC" w:rsidP="00B50D9C">
      <w:pPr>
        <w:autoSpaceDE w:val="0"/>
        <w:autoSpaceDN w:val="0"/>
        <w:adjustRightInd w:val="0"/>
        <w:spacing w:after="0" w:line="360" w:lineRule="auto"/>
        <w:ind w:left="720" w:hanging="720"/>
        <w:jc w:val="both"/>
        <w:rPr>
          <w:rFonts w:ascii="Calibri" w:hAnsi="Calibri" w:cs="Calibri"/>
          <w:bCs/>
          <w:sz w:val="24"/>
          <w:szCs w:val="24"/>
        </w:rPr>
      </w:pPr>
      <w:r w:rsidRPr="000F4C84">
        <w:rPr>
          <w:rFonts w:ascii="Calibri" w:hAnsi="Calibri" w:cs="Calibri"/>
          <w:b/>
          <w:sz w:val="24"/>
          <w:szCs w:val="24"/>
        </w:rPr>
        <w:t xml:space="preserve">Q4. </w:t>
      </w:r>
      <w:r w:rsidR="008810AA">
        <w:rPr>
          <w:rFonts w:ascii="Calibri" w:hAnsi="Calibri" w:cs="Calibri"/>
          <w:b/>
          <w:sz w:val="24"/>
          <w:szCs w:val="24"/>
        </w:rPr>
        <w:tab/>
      </w:r>
      <w:r w:rsidR="00A8119D">
        <w:rPr>
          <w:rFonts w:ascii="Calibri" w:hAnsi="Calibri" w:cs="Calibri"/>
          <w:bCs/>
          <w:sz w:val="24"/>
          <w:szCs w:val="24"/>
        </w:rPr>
        <w:t>Frito-Lay is a massive subsidiary of PepsiCo with 40 plus plants employing around 50,000 people in North America alone. At least seven of the company’s brands, which are over forty in number,</w:t>
      </w:r>
      <w:r w:rsidR="00032019">
        <w:rPr>
          <w:rFonts w:ascii="Calibri" w:hAnsi="Calibri" w:cs="Calibri"/>
          <w:bCs/>
          <w:sz w:val="24"/>
          <w:szCs w:val="24"/>
        </w:rPr>
        <w:t xml:space="preserve"> each have a turnover of over a billion dollars in sales</w:t>
      </w:r>
      <w:r w:rsidR="00B50D9C">
        <w:rPr>
          <w:rFonts w:ascii="Calibri" w:hAnsi="Calibri" w:cs="Calibri"/>
          <w:bCs/>
          <w:sz w:val="24"/>
          <w:szCs w:val="24"/>
        </w:rPr>
        <w:t>. Among these are:</w:t>
      </w:r>
    </w:p>
    <w:p w14:paraId="2FBF0552" w14:textId="77777777" w:rsidR="00A236D4" w:rsidRDefault="00B50D9C" w:rsidP="00B50D9C">
      <w:pPr>
        <w:autoSpaceDE w:val="0"/>
        <w:autoSpaceDN w:val="0"/>
        <w:adjustRightInd w:val="0"/>
        <w:spacing w:after="0" w:line="360" w:lineRule="auto"/>
        <w:ind w:left="720" w:hanging="720"/>
        <w:jc w:val="both"/>
        <w:rPr>
          <w:rFonts w:ascii="Calibri" w:hAnsi="Calibri" w:cs="Calibri"/>
          <w:bCs/>
          <w:sz w:val="24"/>
          <w:szCs w:val="24"/>
        </w:rPr>
      </w:pPr>
      <w:r w:rsidRPr="00B50D9C">
        <w:rPr>
          <w:rFonts w:ascii="Calibri" w:hAnsi="Calibri" w:cs="Calibri"/>
          <w:bCs/>
          <w:sz w:val="24"/>
          <w:szCs w:val="24"/>
        </w:rPr>
        <w:tab/>
        <w:t xml:space="preserve">Fritos, </w:t>
      </w:r>
      <w:r>
        <w:rPr>
          <w:rFonts w:ascii="Calibri" w:hAnsi="Calibri" w:cs="Calibri"/>
          <w:bCs/>
          <w:sz w:val="24"/>
          <w:szCs w:val="24"/>
        </w:rPr>
        <w:t xml:space="preserve">Lay’s Cheetos, Ruffles, and others. Operations is the focus of the company </w:t>
      </w:r>
      <w:r w:rsidR="00445172">
        <w:rPr>
          <w:rFonts w:ascii="Calibri" w:hAnsi="Calibri" w:cs="Calibri"/>
          <w:bCs/>
          <w:sz w:val="24"/>
          <w:szCs w:val="24"/>
        </w:rPr>
        <w:t>in various areas like</w:t>
      </w:r>
      <w:r>
        <w:rPr>
          <w:rFonts w:ascii="Calibri" w:hAnsi="Calibri" w:cs="Calibri"/>
          <w:bCs/>
          <w:sz w:val="24"/>
          <w:szCs w:val="24"/>
        </w:rPr>
        <w:t xml:space="preserve"> designing products for a new market, meeting changing customer preferences, adjusting to ri</w:t>
      </w:r>
      <w:r w:rsidR="004B53E7">
        <w:rPr>
          <w:rFonts w:ascii="Calibri" w:hAnsi="Calibri" w:cs="Calibri"/>
          <w:bCs/>
          <w:sz w:val="24"/>
          <w:szCs w:val="24"/>
        </w:rPr>
        <w:t>s</w:t>
      </w:r>
      <w:r>
        <w:rPr>
          <w:rFonts w:ascii="Calibri" w:hAnsi="Calibri" w:cs="Calibri"/>
          <w:bCs/>
          <w:sz w:val="24"/>
          <w:szCs w:val="24"/>
        </w:rPr>
        <w:t>ing commodity costs</w:t>
      </w:r>
      <w:r w:rsidR="00445172">
        <w:rPr>
          <w:rFonts w:ascii="Calibri" w:hAnsi="Calibri" w:cs="Calibri"/>
          <w:bCs/>
          <w:sz w:val="24"/>
          <w:szCs w:val="24"/>
        </w:rPr>
        <w:t xml:space="preserve">, subtle issues involving flavours and preservatives. Operations management (OM) is under constant cost, time, quality, and market preservatives. We will look here at one decision the company took, decisions that </w:t>
      </w:r>
      <w:r w:rsidR="00A236D4">
        <w:rPr>
          <w:rFonts w:ascii="Calibri" w:hAnsi="Calibri" w:cs="Calibri"/>
          <w:bCs/>
          <w:sz w:val="24"/>
          <w:szCs w:val="24"/>
        </w:rPr>
        <w:t xml:space="preserve">the </w:t>
      </w:r>
      <w:r w:rsidR="00445172">
        <w:rPr>
          <w:rFonts w:ascii="Calibri" w:hAnsi="Calibri" w:cs="Calibri"/>
          <w:bCs/>
          <w:sz w:val="24"/>
          <w:szCs w:val="24"/>
        </w:rPr>
        <w:t xml:space="preserve">OM </w:t>
      </w:r>
      <w:r w:rsidR="00A236D4">
        <w:rPr>
          <w:rFonts w:ascii="Calibri" w:hAnsi="Calibri" w:cs="Calibri"/>
          <w:bCs/>
          <w:sz w:val="24"/>
          <w:szCs w:val="24"/>
        </w:rPr>
        <w:t xml:space="preserve">team </w:t>
      </w:r>
      <w:r w:rsidR="00445172">
        <w:rPr>
          <w:rFonts w:ascii="Calibri" w:hAnsi="Calibri" w:cs="Calibri"/>
          <w:bCs/>
          <w:sz w:val="24"/>
          <w:szCs w:val="24"/>
        </w:rPr>
        <w:t>took</w:t>
      </w:r>
      <w:r w:rsidR="00A236D4">
        <w:rPr>
          <w:rFonts w:ascii="Calibri" w:hAnsi="Calibri" w:cs="Calibri"/>
          <w:bCs/>
          <w:sz w:val="24"/>
          <w:szCs w:val="24"/>
        </w:rPr>
        <w:t>.</w:t>
      </w:r>
    </w:p>
    <w:p w14:paraId="44993F31" w14:textId="3ED62974" w:rsidR="008B213B" w:rsidRPr="00D14846" w:rsidRDefault="00A236D4" w:rsidP="00B50D9C">
      <w:pPr>
        <w:autoSpaceDE w:val="0"/>
        <w:autoSpaceDN w:val="0"/>
        <w:adjustRightInd w:val="0"/>
        <w:spacing w:after="0" w:line="360" w:lineRule="auto"/>
        <w:ind w:left="720" w:hanging="720"/>
        <w:jc w:val="both"/>
        <w:rPr>
          <w:rFonts w:ascii="Calibri" w:hAnsi="Calibri" w:cs="Calibri"/>
          <w:b/>
          <w:bCs/>
          <w:sz w:val="24"/>
          <w:szCs w:val="24"/>
        </w:rPr>
      </w:pPr>
      <w:r>
        <w:rPr>
          <w:rFonts w:ascii="Calibri" w:hAnsi="Calibri" w:cs="Calibri"/>
          <w:bCs/>
          <w:sz w:val="24"/>
          <w:szCs w:val="24"/>
        </w:rPr>
        <w:tab/>
        <w:t>In the food industry, product development kitchens experiment with new products, submit them to focus groups, and perform test marketing; services provided by this wing of the company for the benefit of the company as a whole. Once the product specifications have been set, processes capable of meeting those specifications</w:t>
      </w:r>
      <w:r w:rsidR="00910625">
        <w:rPr>
          <w:rFonts w:ascii="Calibri" w:hAnsi="Calibri" w:cs="Calibri"/>
          <w:bCs/>
          <w:sz w:val="24"/>
          <w:szCs w:val="24"/>
        </w:rPr>
        <w:t xml:space="preserve"> and the necessary quality standards are created. The PR department claims that for Frito-Lay, quality begins at the farm, with onsite inspection of the potatoes used in Ruffles and the corn used in Fritos. Quality continues throughout the manufacturing process, with visual inspections and statistical process control of product variables</w:t>
      </w:r>
      <w:r w:rsidR="00750C4F">
        <w:rPr>
          <w:rFonts w:ascii="Calibri" w:hAnsi="Calibri" w:cs="Calibri"/>
          <w:bCs/>
          <w:sz w:val="24"/>
          <w:szCs w:val="24"/>
        </w:rPr>
        <w:t xml:space="preserve"> such as oil, moisture, seasoning, salt, thickness, and weight. Additional quality evaluations are conducted throughout shipment, receipt, production, packaging, and delivery. Based on this case and what you’ve learned about </w:t>
      </w:r>
      <w:r w:rsidR="008B213B">
        <w:rPr>
          <w:rFonts w:ascii="Calibri" w:hAnsi="Calibri" w:cs="Calibri"/>
          <w:bCs/>
          <w:sz w:val="24"/>
          <w:szCs w:val="24"/>
        </w:rPr>
        <w:t xml:space="preserve">Managing Service Operations, answer the following </w:t>
      </w:r>
      <w:r w:rsidR="00D14846">
        <w:rPr>
          <w:rFonts w:ascii="Calibri" w:hAnsi="Calibri" w:cs="Calibri"/>
          <w:b/>
          <w:bCs/>
          <w:sz w:val="24"/>
          <w:szCs w:val="24"/>
        </w:rPr>
        <w:t>Q</w:t>
      </w:r>
      <w:r w:rsidR="008B213B" w:rsidRPr="00D14846">
        <w:rPr>
          <w:rFonts w:ascii="Calibri" w:hAnsi="Calibri" w:cs="Calibri"/>
          <w:b/>
          <w:bCs/>
          <w:sz w:val="24"/>
          <w:szCs w:val="24"/>
        </w:rPr>
        <w:t>uestions:</w:t>
      </w:r>
    </w:p>
    <w:p w14:paraId="215EFE5C" w14:textId="4DB3E81F" w:rsidR="008B213B" w:rsidRDefault="008B213B" w:rsidP="0087037C">
      <w:pPr>
        <w:pStyle w:val="ListParagraph"/>
        <w:numPr>
          <w:ilvl w:val="3"/>
          <w:numId w:val="1"/>
        </w:numPr>
        <w:autoSpaceDE w:val="0"/>
        <w:autoSpaceDN w:val="0"/>
        <w:adjustRightInd w:val="0"/>
        <w:spacing w:after="0" w:line="240" w:lineRule="auto"/>
        <w:ind w:left="1154"/>
        <w:rPr>
          <w:rFonts w:ascii="Calibri" w:hAnsi="Calibri" w:cs="Calibri"/>
          <w:bCs/>
          <w:sz w:val="24"/>
          <w:szCs w:val="24"/>
        </w:rPr>
      </w:pPr>
      <w:r>
        <w:rPr>
          <w:rFonts w:ascii="Calibri" w:hAnsi="Calibri" w:cs="Calibri"/>
          <w:bCs/>
          <w:sz w:val="24"/>
          <w:szCs w:val="24"/>
        </w:rPr>
        <w:t>How are the OM decisions applied at the company?</w:t>
      </w:r>
    </w:p>
    <w:p w14:paraId="09DCCD66" w14:textId="77777777" w:rsidR="0087037C" w:rsidRDefault="0087037C" w:rsidP="0087037C">
      <w:pPr>
        <w:pStyle w:val="ListParagraph"/>
        <w:autoSpaceDE w:val="0"/>
        <w:autoSpaceDN w:val="0"/>
        <w:adjustRightInd w:val="0"/>
        <w:spacing w:after="0" w:line="240" w:lineRule="auto"/>
        <w:ind w:left="1154"/>
        <w:rPr>
          <w:rFonts w:ascii="Calibri" w:hAnsi="Calibri" w:cs="Calibri"/>
          <w:bCs/>
          <w:sz w:val="24"/>
          <w:szCs w:val="24"/>
        </w:rPr>
      </w:pPr>
    </w:p>
    <w:p w14:paraId="57EAB17C" w14:textId="74F4C342" w:rsidR="00BB38AD" w:rsidRDefault="008B213B" w:rsidP="0087037C">
      <w:pPr>
        <w:pStyle w:val="ListParagraph"/>
        <w:numPr>
          <w:ilvl w:val="3"/>
          <w:numId w:val="1"/>
        </w:numPr>
        <w:autoSpaceDE w:val="0"/>
        <w:autoSpaceDN w:val="0"/>
        <w:adjustRightInd w:val="0"/>
        <w:spacing w:after="0" w:line="240" w:lineRule="auto"/>
        <w:ind w:left="1154"/>
        <w:rPr>
          <w:rFonts w:ascii="Calibri" w:hAnsi="Calibri" w:cs="Calibri"/>
          <w:bCs/>
          <w:sz w:val="24"/>
          <w:szCs w:val="24"/>
        </w:rPr>
      </w:pPr>
      <w:bookmarkStart w:id="0" w:name="_GoBack"/>
      <w:bookmarkEnd w:id="0"/>
      <w:r>
        <w:rPr>
          <w:rFonts w:ascii="Calibri" w:hAnsi="Calibri" w:cs="Calibri"/>
          <w:bCs/>
          <w:sz w:val="24"/>
          <w:szCs w:val="24"/>
        </w:rPr>
        <w:t xml:space="preserve">The company is perceived to make and market some high-quality products which consumers love. Compare the product quality of a company in this segment which makes </w:t>
      </w:r>
      <w:r w:rsidR="00BB38AD">
        <w:rPr>
          <w:rFonts w:ascii="Calibri" w:hAnsi="Calibri" w:cs="Calibri"/>
          <w:bCs/>
          <w:sz w:val="24"/>
          <w:szCs w:val="24"/>
        </w:rPr>
        <w:t>products superior to Frito-Lay. How can Frito-Lay learn from them?</w:t>
      </w:r>
    </w:p>
    <w:p w14:paraId="6CF3B808" w14:textId="77777777" w:rsidR="0087037C" w:rsidRDefault="0087037C" w:rsidP="0087037C">
      <w:pPr>
        <w:pStyle w:val="ListParagraph"/>
        <w:autoSpaceDE w:val="0"/>
        <w:autoSpaceDN w:val="0"/>
        <w:adjustRightInd w:val="0"/>
        <w:spacing w:after="0" w:line="240" w:lineRule="auto"/>
        <w:ind w:left="1154"/>
        <w:rPr>
          <w:rFonts w:ascii="Calibri" w:hAnsi="Calibri" w:cs="Calibri"/>
          <w:bCs/>
          <w:sz w:val="24"/>
          <w:szCs w:val="24"/>
        </w:rPr>
      </w:pPr>
    </w:p>
    <w:p w14:paraId="6C054B1C" w14:textId="389EE0ED" w:rsidR="00DB1063" w:rsidRDefault="00BB38AD" w:rsidP="0087037C">
      <w:pPr>
        <w:pStyle w:val="ListParagraph"/>
        <w:numPr>
          <w:ilvl w:val="3"/>
          <w:numId w:val="1"/>
        </w:numPr>
        <w:autoSpaceDE w:val="0"/>
        <w:autoSpaceDN w:val="0"/>
        <w:adjustRightInd w:val="0"/>
        <w:spacing w:after="0" w:line="240" w:lineRule="auto"/>
        <w:ind w:left="1154"/>
        <w:rPr>
          <w:rFonts w:ascii="Calibri" w:hAnsi="Calibri" w:cs="Calibri"/>
          <w:bCs/>
          <w:sz w:val="24"/>
          <w:szCs w:val="24"/>
        </w:rPr>
      </w:pPr>
      <w:r>
        <w:rPr>
          <w:rFonts w:ascii="Calibri" w:hAnsi="Calibri" w:cs="Calibri"/>
          <w:bCs/>
          <w:sz w:val="24"/>
          <w:szCs w:val="24"/>
        </w:rPr>
        <w:t>Repeat the same exercise for a company with inferior products and state steps that they can take to improve their quality to the superior standards of Frito-Lay.</w:t>
      </w:r>
    </w:p>
    <w:p w14:paraId="029E58AD" w14:textId="77777777" w:rsidR="0087037C" w:rsidRPr="0087037C" w:rsidRDefault="0087037C" w:rsidP="0087037C">
      <w:pPr>
        <w:pStyle w:val="ListParagraph"/>
        <w:spacing w:line="240" w:lineRule="auto"/>
        <w:rPr>
          <w:rFonts w:ascii="Calibri" w:hAnsi="Calibri" w:cs="Calibri"/>
          <w:bCs/>
          <w:sz w:val="24"/>
          <w:szCs w:val="24"/>
        </w:rPr>
      </w:pPr>
    </w:p>
    <w:p w14:paraId="4227A942" w14:textId="77777777" w:rsidR="0087037C" w:rsidRPr="00D14846" w:rsidRDefault="0087037C" w:rsidP="0087037C">
      <w:pPr>
        <w:pStyle w:val="ListParagraph"/>
        <w:autoSpaceDE w:val="0"/>
        <w:autoSpaceDN w:val="0"/>
        <w:adjustRightInd w:val="0"/>
        <w:spacing w:after="0" w:line="240" w:lineRule="auto"/>
        <w:ind w:left="1154"/>
        <w:rPr>
          <w:rFonts w:ascii="Calibri" w:hAnsi="Calibri" w:cs="Calibri"/>
          <w:bCs/>
          <w:sz w:val="24"/>
          <w:szCs w:val="24"/>
        </w:rPr>
      </w:pPr>
    </w:p>
    <w:p w14:paraId="40B32C6C" w14:textId="29A6D94A" w:rsidR="00DB1063" w:rsidRDefault="00DB1063" w:rsidP="0087037C">
      <w:pPr>
        <w:pStyle w:val="ListParagraph"/>
        <w:numPr>
          <w:ilvl w:val="3"/>
          <w:numId w:val="1"/>
        </w:numPr>
        <w:autoSpaceDE w:val="0"/>
        <w:autoSpaceDN w:val="0"/>
        <w:adjustRightInd w:val="0"/>
        <w:spacing w:after="0" w:line="240" w:lineRule="auto"/>
        <w:ind w:left="984"/>
        <w:rPr>
          <w:rFonts w:ascii="Calibri" w:hAnsi="Calibri" w:cs="Calibri"/>
          <w:sz w:val="24"/>
          <w:szCs w:val="24"/>
        </w:rPr>
      </w:pPr>
      <w:r>
        <w:rPr>
          <w:rFonts w:ascii="Calibri" w:hAnsi="Calibri" w:cs="Calibri"/>
          <w:sz w:val="24"/>
          <w:szCs w:val="24"/>
        </w:rPr>
        <w:t xml:space="preserve">You are the general manager of one of the well performing properties. You’ve been asked by the </w:t>
      </w:r>
      <w:r w:rsidR="000905CC">
        <w:rPr>
          <w:rFonts w:ascii="Calibri" w:hAnsi="Calibri" w:cs="Calibri"/>
          <w:sz w:val="24"/>
          <w:szCs w:val="24"/>
        </w:rPr>
        <w:t>MD to tell the rest of the team how you do it so they can learn and adopt best practices. In about 50 words state what you do that makes things click.</w:t>
      </w:r>
    </w:p>
    <w:p w14:paraId="00EAAF66" w14:textId="77777777" w:rsidR="0087037C" w:rsidRDefault="0087037C" w:rsidP="0087037C">
      <w:pPr>
        <w:pStyle w:val="ListParagraph"/>
        <w:autoSpaceDE w:val="0"/>
        <w:autoSpaceDN w:val="0"/>
        <w:adjustRightInd w:val="0"/>
        <w:spacing w:after="0" w:line="240" w:lineRule="auto"/>
        <w:ind w:left="984"/>
        <w:rPr>
          <w:rFonts w:ascii="Calibri" w:hAnsi="Calibri" w:cs="Calibri"/>
          <w:sz w:val="24"/>
          <w:szCs w:val="24"/>
        </w:rPr>
      </w:pPr>
    </w:p>
    <w:p w14:paraId="70E62950" w14:textId="7C1F164E" w:rsidR="006A389F" w:rsidRDefault="00021CD9" w:rsidP="0087037C">
      <w:pPr>
        <w:pStyle w:val="ListParagraph"/>
        <w:numPr>
          <w:ilvl w:val="3"/>
          <w:numId w:val="1"/>
        </w:numPr>
        <w:autoSpaceDE w:val="0"/>
        <w:autoSpaceDN w:val="0"/>
        <w:adjustRightInd w:val="0"/>
        <w:spacing w:after="0" w:line="240" w:lineRule="auto"/>
        <w:ind w:left="984"/>
        <w:rPr>
          <w:rFonts w:ascii="Calibri" w:hAnsi="Calibri" w:cs="Calibri"/>
          <w:sz w:val="24"/>
          <w:szCs w:val="24"/>
        </w:rPr>
      </w:pPr>
      <w:r>
        <w:rPr>
          <w:rFonts w:ascii="Calibri" w:hAnsi="Calibri" w:cs="Calibri"/>
          <w:sz w:val="24"/>
          <w:szCs w:val="24"/>
        </w:rPr>
        <w:t xml:space="preserve">You’ve been asked to take over as general manager of a property that’s not doing well. </w:t>
      </w:r>
      <w:r w:rsidR="006A389F">
        <w:rPr>
          <w:rFonts w:ascii="Calibri" w:hAnsi="Calibri" w:cs="Calibri"/>
          <w:sz w:val="24"/>
          <w:szCs w:val="24"/>
        </w:rPr>
        <w:t>Among the problems faced there are corruption among the ranks, low collections despite the rooms being full (this includes non-reporting of collections), pilferage, etc. The person you’ve replaced has been sacked but the rest of the staff have yet been removed. You’ve been given six months to turn the property around. State your strategy.</w:t>
      </w:r>
    </w:p>
    <w:p w14:paraId="1C608C6C" w14:textId="77777777" w:rsidR="0087037C" w:rsidRPr="0087037C" w:rsidRDefault="0087037C" w:rsidP="0087037C">
      <w:pPr>
        <w:pStyle w:val="ListParagraph"/>
        <w:spacing w:line="240" w:lineRule="auto"/>
        <w:rPr>
          <w:rFonts w:ascii="Calibri" w:hAnsi="Calibri" w:cs="Calibri"/>
          <w:sz w:val="24"/>
          <w:szCs w:val="24"/>
        </w:rPr>
      </w:pPr>
    </w:p>
    <w:p w14:paraId="4FA7B7D4" w14:textId="77777777" w:rsidR="0087037C" w:rsidRDefault="0087037C" w:rsidP="0087037C">
      <w:pPr>
        <w:pStyle w:val="ListParagraph"/>
        <w:autoSpaceDE w:val="0"/>
        <w:autoSpaceDN w:val="0"/>
        <w:adjustRightInd w:val="0"/>
        <w:spacing w:after="0" w:line="240" w:lineRule="auto"/>
        <w:ind w:left="984"/>
        <w:rPr>
          <w:rFonts w:ascii="Calibri" w:hAnsi="Calibri" w:cs="Calibri"/>
          <w:sz w:val="24"/>
          <w:szCs w:val="24"/>
        </w:rPr>
      </w:pPr>
    </w:p>
    <w:p w14:paraId="3D61A5E4" w14:textId="02B6E08A" w:rsidR="006A389F" w:rsidRDefault="002A1138" w:rsidP="0087037C">
      <w:pPr>
        <w:pStyle w:val="ListParagraph"/>
        <w:numPr>
          <w:ilvl w:val="3"/>
          <w:numId w:val="1"/>
        </w:numPr>
        <w:autoSpaceDE w:val="0"/>
        <w:autoSpaceDN w:val="0"/>
        <w:adjustRightInd w:val="0"/>
        <w:spacing w:after="0" w:line="240" w:lineRule="auto"/>
        <w:ind w:left="984"/>
        <w:rPr>
          <w:rFonts w:ascii="Calibri" w:hAnsi="Calibri" w:cs="Calibri"/>
          <w:sz w:val="24"/>
          <w:szCs w:val="24"/>
        </w:rPr>
      </w:pPr>
      <w:r>
        <w:rPr>
          <w:rFonts w:ascii="Calibri" w:hAnsi="Calibri" w:cs="Calibri"/>
          <w:sz w:val="24"/>
          <w:szCs w:val="24"/>
        </w:rPr>
        <w:t>Generally, evaluate the performance measures in place.</w:t>
      </w:r>
    </w:p>
    <w:p w14:paraId="3CD0B578" w14:textId="77777777" w:rsidR="0087037C" w:rsidRDefault="0087037C" w:rsidP="0087037C">
      <w:pPr>
        <w:pStyle w:val="ListParagraph"/>
        <w:autoSpaceDE w:val="0"/>
        <w:autoSpaceDN w:val="0"/>
        <w:adjustRightInd w:val="0"/>
        <w:spacing w:after="0" w:line="240" w:lineRule="auto"/>
        <w:ind w:left="984"/>
        <w:rPr>
          <w:rFonts w:ascii="Calibri" w:hAnsi="Calibri" w:cs="Calibri"/>
          <w:sz w:val="24"/>
          <w:szCs w:val="24"/>
        </w:rPr>
      </w:pPr>
    </w:p>
    <w:p w14:paraId="6D83AE10" w14:textId="571853A9" w:rsidR="002A1138" w:rsidRPr="002A2FD5" w:rsidRDefault="002A1138" w:rsidP="0087037C">
      <w:pPr>
        <w:pStyle w:val="ListParagraph"/>
        <w:numPr>
          <w:ilvl w:val="3"/>
          <w:numId w:val="1"/>
        </w:numPr>
        <w:autoSpaceDE w:val="0"/>
        <w:autoSpaceDN w:val="0"/>
        <w:adjustRightInd w:val="0"/>
        <w:spacing w:after="0" w:line="240" w:lineRule="auto"/>
        <w:ind w:left="984"/>
        <w:rPr>
          <w:rFonts w:ascii="Calibri" w:hAnsi="Calibri" w:cs="Calibri"/>
          <w:b/>
          <w:sz w:val="24"/>
          <w:szCs w:val="24"/>
        </w:rPr>
      </w:pPr>
      <w:r>
        <w:rPr>
          <w:rFonts w:ascii="Calibri" w:hAnsi="Calibri" w:cs="Calibri"/>
          <w:sz w:val="24"/>
          <w:szCs w:val="24"/>
        </w:rPr>
        <w:t>What overall improvements would you suggest?</w:t>
      </w:r>
      <w:r w:rsidR="002A2FD5">
        <w:rPr>
          <w:rFonts w:ascii="Calibri" w:hAnsi="Calibri" w:cs="Calibri"/>
          <w:sz w:val="24"/>
          <w:szCs w:val="24"/>
        </w:rPr>
        <w:t xml:space="preserve">                                    </w:t>
      </w:r>
      <w:r w:rsidR="002A2FD5" w:rsidRPr="002A2FD5">
        <w:rPr>
          <w:rFonts w:ascii="Calibri" w:hAnsi="Calibri" w:cs="Calibri"/>
          <w:b/>
          <w:sz w:val="24"/>
          <w:szCs w:val="24"/>
        </w:rPr>
        <w:t>(Total 15 Marks)</w:t>
      </w:r>
    </w:p>
    <w:p w14:paraId="492A2969" w14:textId="77777777" w:rsidR="008128DC" w:rsidRPr="000F4C84" w:rsidRDefault="008128DC" w:rsidP="0087037C">
      <w:pPr>
        <w:spacing w:line="240" w:lineRule="auto"/>
      </w:pPr>
    </w:p>
    <w:sectPr w:rsidR="008128DC" w:rsidRPr="000F4C84">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68AAC" w14:textId="77777777" w:rsidR="00E262A7" w:rsidRDefault="00E262A7">
      <w:pPr>
        <w:spacing w:line="240" w:lineRule="auto"/>
      </w:pPr>
      <w:r>
        <w:separator/>
      </w:r>
    </w:p>
  </w:endnote>
  <w:endnote w:type="continuationSeparator" w:id="0">
    <w:p w14:paraId="7040DC14" w14:textId="77777777" w:rsidR="00E262A7" w:rsidRDefault="00E262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mbo">
    <w:altName w:val="Segoe Print"/>
    <w:charset w:val="00"/>
    <w:family w:val="auto"/>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AutoText"/>
      </w:docPartObj>
    </w:sdtPr>
    <w:sdtEndPr/>
    <w:sdtContent>
      <w:sdt>
        <w:sdtPr>
          <w:rPr>
            <w:sz w:val="20"/>
          </w:rPr>
          <w:id w:val="-637105701"/>
          <w:docPartObj>
            <w:docPartGallery w:val="AutoText"/>
          </w:docPartObj>
        </w:sdtPr>
        <w:sdtEndPr/>
        <w:sdtContent>
          <w:p w14:paraId="1C354736" w14:textId="39BA2F15" w:rsidR="008128DC" w:rsidRDefault="00210CAC">
            <w:pPr>
              <w:pStyle w:val="Footer"/>
              <w:jc w:val="right"/>
              <w:rPr>
                <w:sz w:val="20"/>
              </w:rPr>
            </w:pPr>
            <w:r>
              <w:rPr>
                <w:sz w:val="20"/>
              </w:rPr>
              <w:t xml:space="preserve">Page </w:t>
            </w:r>
            <w:r>
              <w:rPr>
                <w:b/>
                <w:bCs/>
                <w:szCs w:val="24"/>
              </w:rPr>
              <w:fldChar w:fldCharType="begin"/>
            </w:r>
            <w:r>
              <w:rPr>
                <w:b/>
                <w:bCs/>
                <w:sz w:val="20"/>
              </w:rPr>
              <w:instrText xml:space="preserve"> PAGE </w:instrText>
            </w:r>
            <w:r>
              <w:rPr>
                <w:b/>
                <w:bCs/>
                <w:szCs w:val="24"/>
              </w:rPr>
              <w:fldChar w:fldCharType="separate"/>
            </w:r>
            <w:r w:rsidR="00696E8F">
              <w:rPr>
                <w:b/>
                <w:bCs/>
                <w:noProof/>
                <w:sz w:val="20"/>
              </w:rPr>
              <w:t>3</w:t>
            </w:r>
            <w:r>
              <w:rPr>
                <w:b/>
                <w:bCs/>
                <w:szCs w:val="24"/>
              </w:rPr>
              <w:fldChar w:fldCharType="end"/>
            </w:r>
            <w:r>
              <w:rPr>
                <w:sz w:val="20"/>
              </w:rPr>
              <w:t xml:space="preserve"> of </w:t>
            </w:r>
            <w:r>
              <w:rPr>
                <w:b/>
                <w:bCs/>
                <w:szCs w:val="24"/>
              </w:rPr>
              <w:fldChar w:fldCharType="begin"/>
            </w:r>
            <w:r>
              <w:rPr>
                <w:b/>
                <w:bCs/>
                <w:sz w:val="20"/>
              </w:rPr>
              <w:instrText xml:space="preserve"> NUMPAGES  </w:instrText>
            </w:r>
            <w:r>
              <w:rPr>
                <w:b/>
                <w:bCs/>
                <w:szCs w:val="24"/>
              </w:rPr>
              <w:fldChar w:fldCharType="separate"/>
            </w:r>
            <w:r w:rsidR="00696E8F">
              <w:rPr>
                <w:b/>
                <w:bCs/>
                <w:noProof/>
                <w:sz w:val="20"/>
              </w:rPr>
              <w:t>3</w:t>
            </w:r>
            <w:r>
              <w:rPr>
                <w:b/>
                <w:bCs/>
                <w:szCs w:val="24"/>
              </w:rPr>
              <w:fldChar w:fldCharType="end"/>
            </w:r>
          </w:p>
        </w:sdtContent>
      </w:sdt>
    </w:sdtContent>
  </w:sdt>
  <w:p w14:paraId="42F9A860" w14:textId="77777777" w:rsidR="008128DC" w:rsidRDefault="008128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E6568" w14:textId="77777777" w:rsidR="00E262A7" w:rsidRDefault="00E262A7">
      <w:pPr>
        <w:spacing w:after="0"/>
      </w:pPr>
      <w:r>
        <w:separator/>
      </w:r>
    </w:p>
  </w:footnote>
  <w:footnote w:type="continuationSeparator" w:id="0">
    <w:p w14:paraId="507A65AD" w14:textId="77777777" w:rsidR="00E262A7" w:rsidRDefault="00E262A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85449" w14:textId="77777777" w:rsidR="008128DC" w:rsidRDefault="00210CAC">
    <w:pPr>
      <w:pStyle w:val="Header"/>
    </w:pPr>
    <w:r>
      <w:t xml:space="preserve">                                                                                                                                                 </w:t>
    </w:r>
  </w:p>
  <w:p w14:paraId="59E65BFF" w14:textId="77777777" w:rsidR="008128DC" w:rsidRDefault="00210CAC">
    <w:pPr>
      <w:pStyle w:val="Header"/>
      <w:rPr>
        <w:i/>
        <w:sz w:val="24"/>
      </w:rPr>
    </w:pPr>
    <w:r>
      <w:rPr>
        <w:i/>
        <w:sz w:val="24"/>
      </w:rPr>
      <w:t xml:space="preserve">                                                                                                                                         </w:t>
    </w:r>
    <w:r>
      <w:rPr>
        <w:b/>
        <w:i/>
        <w:sz w:val="24"/>
      </w:rPr>
      <w:t>Roll No:</w:t>
    </w:r>
    <w:r>
      <w:rPr>
        <w:i/>
        <w:sz w:val="24"/>
      </w:rPr>
      <w:t xml:space="preserve"> 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multilevel"/>
    <w:tmpl w:val="15C439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3C44C5"/>
    <w:multiLevelType w:val="hybridMultilevel"/>
    <w:tmpl w:val="97A2BAC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A8E69D6"/>
    <w:multiLevelType w:val="multilevel"/>
    <w:tmpl w:val="4A8E69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21CD9"/>
    <w:rsid w:val="00031DE4"/>
    <w:rsid w:val="00032019"/>
    <w:rsid w:val="000905CC"/>
    <w:rsid w:val="000C6F0D"/>
    <w:rsid w:val="000E546F"/>
    <w:rsid w:val="000F4C84"/>
    <w:rsid w:val="00147366"/>
    <w:rsid w:val="001607CB"/>
    <w:rsid w:val="001C1096"/>
    <w:rsid w:val="001E2EBC"/>
    <w:rsid w:val="001F77DB"/>
    <w:rsid w:val="002042B1"/>
    <w:rsid w:val="00204CF3"/>
    <w:rsid w:val="00210CAC"/>
    <w:rsid w:val="0026776A"/>
    <w:rsid w:val="002969DB"/>
    <w:rsid w:val="002A1138"/>
    <w:rsid w:val="002A2FD5"/>
    <w:rsid w:val="002A7CB5"/>
    <w:rsid w:val="002F35E8"/>
    <w:rsid w:val="00314539"/>
    <w:rsid w:val="0035360D"/>
    <w:rsid w:val="00391E40"/>
    <w:rsid w:val="00394D92"/>
    <w:rsid w:val="003D5570"/>
    <w:rsid w:val="004058EE"/>
    <w:rsid w:val="00445172"/>
    <w:rsid w:val="00470A63"/>
    <w:rsid w:val="00480AE8"/>
    <w:rsid w:val="004817D9"/>
    <w:rsid w:val="004B53E7"/>
    <w:rsid w:val="0052605A"/>
    <w:rsid w:val="005544AB"/>
    <w:rsid w:val="00565F93"/>
    <w:rsid w:val="005A1201"/>
    <w:rsid w:val="00631093"/>
    <w:rsid w:val="006575B0"/>
    <w:rsid w:val="00685202"/>
    <w:rsid w:val="00696E8F"/>
    <w:rsid w:val="006A389F"/>
    <w:rsid w:val="006C3AF8"/>
    <w:rsid w:val="006D7A8B"/>
    <w:rsid w:val="0070146B"/>
    <w:rsid w:val="00750C4F"/>
    <w:rsid w:val="00797F34"/>
    <w:rsid w:val="007B5403"/>
    <w:rsid w:val="008128DC"/>
    <w:rsid w:val="0087037C"/>
    <w:rsid w:val="008810AA"/>
    <w:rsid w:val="008922E6"/>
    <w:rsid w:val="008B213B"/>
    <w:rsid w:val="009012A2"/>
    <w:rsid w:val="00903A58"/>
    <w:rsid w:val="00910625"/>
    <w:rsid w:val="0091524B"/>
    <w:rsid w:val="00921E9B"/>
    <w:rsid w:val="009231A7"/>
    <w:rsid w:val="00923DCD"/>
    <w:rsid w:val="00942EA7"/>
    <w:rsid w:val="00956BDE"/>
    <w:rsid w:val="00956E30"/>
    <w:rsid w:val="009C636D"/>
    <w:rsid w:val="009E38F9"/>
    <w:rsid w:val="009E3938"/>
    <w:rsid w:val="00A236D4"/>
    <w:rsid w:val="00A8119D"/>
    <w:rsid w:val="00A964EE"/>
    <w:rsid w:val="00AA0EE8"/>
    <w:rsid w:val="00AC1145"/>
    <w:rsid w:val="00AF7654"/>
    <w:rsid w:val="00B44A19"/>
    <w:rsid w:val="00B50D9C"/>
    <w:rsid w:val="00B54346"/>
    <w:rsid w:val="00B71AD9"/>
    <w:rsid w:val="00BB291F"/>
    <w:rsid w:val="00BB38AD"/>
    <w:rsid w:val="00C52051"/>
    <w:rsid w:val="00CD4F56"/>
    <w:rsid w:val="00D03C22"/>
    <w:rsid w:val="00D14846"/>
    <w:rsid w:val="00D409B6"/>
    <w:rsid w:val="00D56791"/>
    <w:rsid w:val="00DB1063"/>
    <w:rsid w:val="00DD234B"/>
    <w:rsid w:val="00E0384F"/>
    <w:rsid w:val="00E16D71"/>
    <w:rsid w:val="00E262A7"/>
    <w:rsid w:val="00E30E62"/>
    <w:rsid w:val="00E36600"/>
    <w:rsid w:val="00E61C02"/>
    <w:rsid w:val="00E9111D"/>
    <w:rsid w:val="00ED2F34"/>
    <w:rsid w:val="00ED78C7"/>
    <w:rsid w:val="00F94DE5"/>
    <w:rsid w:val="00FD616D"/>
    <w:rsid w:val="00FF3FFA"/>
    <w:rsid w:val="2EE07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BA633"/>
  <w15:docId w15:val="{6DE583A5-5325-4BD0-89E0-C09351DB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eastAsiaTheme="minorEastAsia"/>
      <w:sz w:val="22"/>
      <w:szCs w:val="22"/>
      <w:lang w:val="en-US" w:eastAsia="en-US"/>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eastAsiaTheme="minorEastAsia"/>
    </w:rPr>
  </w:style>
  <w:style w:type="character" w:customStyle="1" w:styleId="FooterChar">
    <w:name w:val="Footer Char"/>
    <w:basedOn w:val="DefaultParagraphFont"/>
    <w:link w:val="Footer"/>
    <w:uiPriority w:val="99"/>
    <w:rPr>
      <w:rFonts w:eastAsiaTheme="minorEastAsia"/>
    </w:rPr>
  </w:style>
  <w:style w:type="paragraph" w:customStyle="1" w:styleId="EOCNL">
    <w:name w:val="EOC/NL"/>
    <w:pPr>
      <w:tabs>
        <w:tab w:val="left" w:pos="320"/>
      </w:tabs>
      <w:spacing w:before="250" w:line="230" w:lineRule="exact"/>
      <w:jc w:val="both"/>
    </w:pPr>
    <w:rPr>
      <w:rFonts w:ascii="Bembo" w:eastAsia="Times New Roman" w:hAnsi="Bembo" w:cs="Times New Roman"/>
      <w:color w:val="000000"/>
      <w:lang w:val="en-US" w:eastAsia="en-US"/>
    </w:rPr>
  </w:style>
  <w:style w:type="character" w:customStyle="1" w:styleId="T6">
    <w:name w:val="T6"/>
    <w:basedOn w:val="DefaultParagraphFont"/>
    <w:hidden/>
    <w:uiPriority w:val="99"/>
    <w:rsid w:val="00391E40"/>
    <w:rPr>
      <w:b/>
    </w:rPr>
  </w:style>
  <w:style w:type="paragraph" w:styleId="BalloonText">
    <w:name w:val="Balloon Text"/>
    <w:basedOn w:val="Normal"/>
    <w:link w:val="BalloonTextChar"/>
    <w:uiPriority w:val="99"/>
    <w:semiHidden/>
    <w:unhideWhenUsed/>
    <w:rsid w:val="00ED78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8C7"/>
    <w:rPr>
      <w:rFonts w:ascii="Segoe UI" w:eastAsiaTheme="minorEastAsia"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A3D59-5D62-4CE3-BAF3-14B33A38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Shivani Chouksey</cp:lastModifiedBy>
  <cp:revision>11</cp:revision>
  <cp:lastPrinted>2023-01-30T04:27:00Z</cp:lastPrinted>
  <dcterms:created xsi:type="dcterms:W3CDTF">2023-01-28T04:13:00Z</dcterms:created>
  <dcterms:modified xsi:type="dcterms:W3CDTF">2023-03-06T07:00:00Z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y fmtid="{D5CDD505-2E9C-101B-9397-08002B2CF9AE}" pid="3" name="KSOProductBuildVer">
    <vt:lpwstr>1033-11.2.0.11440</vt:lpwstr>
  </property>
  <property fmtid="{D5CDD505-2E9C-101B-9397-08002B2CF9AE}" pid="4" name="ICV">
    <vt:lpwstr>54B12F1060A94A3E83E33C0F4173A445</vt:lpwstr>
  </property>
</Properties>
</file>