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1892" w14:textId="77777777" w:rsidR="005E1FE9" w:rsidRDefault="005E1FE9" w:rsidP="00281B0A">
      <w:pPr>
        <w:spacing w:line="240" w:lineRule="auto"/>
        <w:jc w:val="center"/>
        <w:rPr>
          <w:rFonts w:ascii="Arial" w:hAnsi="Arial" w:cs="Arial"/>
          <w:b/>
          <w:bCs/>
          <w:sz w:val="28"/>
          <w:szCs w:val="28"/>
        </w:rPr>
      </w:pPr>
      <w:bookmarkStart w:id="0" w:name="_Hlk82682774"/>
      <w:bookmarkEnd w:id="0"/>
    </w:p>
    <w:p w14:paraId="16666F22" w14:textId="77777777" w:rsidR="005E1FE9" w:rsidRDefault="005E1FE9" w:rsidP="00281B0A">
      <w:pPr>
        <w:spacing w:line="240" w:lineRule="auto"/>
        <w:jc w:val="center"/>
        <w:rPr>
          <w:rFonts w:ascii="Arial" w:hAnsi="Arial" w:cs="Arial"/>
          <w:b/>
          <w:bCs/>
          <w:sz w:val="28"/>
          <w:szCs w:val="28"/>
        </w:rPr>
      </w:pPr>
    </w:p>
    <w:p w14:paraId="382EF001" w14:textId="77777777" w:rsidR="005B65CD" w:rsidRPr="00681D9E" w:rsidRDefault="005B65CD" w:rsidP="00022FAC">
      <w:pPr>
        <w:spacing w:line="240" w:lineRule="auto"/>
        <w:jc w:val="center"/>
        <w:rPr>
          <w:rFonts w:cstheme="minorHAnsi"/>
          <w:b/>
          <w:bCs/>
          <w:sz w:val="28"/>
          <w:szCs w:val="28"/>
        </w:rPr>
      </w:pPr>
      <w:r w:rsidRPr="00681D9E">
        <w:rPr>
          <w:rFonts w:cstheme="minorHAnsi"/>
          <w:b/>
          <w:bCs/>
          <w:sz w:val="28"/>
          <w:szCs w:val="28"/>
        </w:rPr>
        <w:t>JAIPURIA INSTITUTE OF MANAGEMENT, INDORE</w:t>
      </w:r>
    </w:p>
    <w:p w14:paraId="7BBA178C" w14:textId="77777777" w:rsidR="005B65CD" w:rsidRPr="00681D9E" w:rsidRDefault="005B65CD" w:rsidP="00022FAC">
      <w:pPr>
        <w:spacing w:after="0" w:line="240" w:lineRule="auto"/>
        <w:jc w:val="center"/>
        <w:rPr>
          <w:rFonts w:cstheme="minorHAnsi"/>
          <w:b/>
          <w:bCs/>
        </w:rPr>
      </w:pPr>
      <w:r w:rsidRPr="00681D9E">
        <w:rPr>
          <w:rFonts w:cstheme="minorHAnsi"/>
          <w:b/>
          <w:bCs/>
        </w:rPr>
        <w:t xml:space="preserve">PGDM </w:t>
      </w:r>
    </w:p>
    <w:p w14:paraId="2D26571D" w14:textId="72069886" w:rsidR="005B65CD" w:rsidRPr="00681D9E" w:rsidRDefault="005B65CD" w:rsidP="00022FAC">
      <w:pPr>
        <w:spacing w:after="0" w:line="240" w:lineRule="auto"/>
        <w:jc w:val="center"/>
        <w:rPr>
          <w:rFonts w:cstheme="minorHAnsi"/>
          <w:b/>
          <w:bCs/>
        </w:rPr>
      </w:pPr>
      <w:r>
        <w:rPr>
          <w:rFonts w:cstheme="minorHAnsi"/>
          <w:b/>
          <w:bCs/>
        </w:rPr>
        <w:t>FIFTH</w:t>
      </w:r>
      <w:r w:rsidRPr="00681D9E">
        <w:rPr>
          <w:rFonts w:cstheme="minorHAnsi"/>
          <w:b/>
          <w:bCs/>
        </w:rPr>
        <w:t xml:space="preserve"> TRIMESTER (Batch 202</w:t>
      </w:r>
      <w:r>
        <w:rPr>
          <w:rFonts w:cstheme="minorHAnsi"/>
          <w:b/>
          <w:bCs/>
        </w:rPr>
        <w:t>1-</w:t>
      </w:r>
      <w:r w:rsidRPr="00681D9E">
        <w:rPr>
          <w:rFonts w:cstheme="minorHAnsi"/>
          <w:b/>
          <w:bCs/>
        </w:rPr>
        <w:t>2</w:t>
      </w:r>
      <w:r>
        <w:rPr>
          <w:rFonts w:cstheme="minorHAnsi"/>
          <w:b/>
          <w:bCs/>
        </w:rPr>
        <w:t>3</w:t>
      </w:r>
      <w:r w:rsidRPr="00681D9E">
        <w:rPr>
          <w:rFonts w:cstheme="minorHAnsi"/>
          <w:b/>
          <w:bCs/>
        </w:rPr>
        <w:t>)</w:t>
      </w:r>
    </w:p>
    <w:p w14:paraId="32E8B3C0" w14:textId="630A3F1E" w:rsidR="005B65CD" w:rsidRDefault="005B65CD" w:rsidP="005B65CD">
      <w:pPr>
        <w:spacing w:after="0" w:line="240" w:lineRule="auto"/>
        <w:jc w:val="center"/>
        <w:rPr>
          <w:rFonts w:cstheme="minorHAnsi"/>
          <w:b/>
          <w:bCs/>
        </w:rPr>
      </w:pPr>
      <w:r w:rsidRPr="00681D9E">
        <w:rPr>
          <w:rFonts w:cstheme="minorHAnsi"/>
          <w:b/>
          <w:bCs/>
        </w:rPr>
        <w:t xml:space="preserve">MID TERM EXAMINATION, </w:t>
      </w:r>
      <w:r>
        <w:rPr>
          <w:rFonts w:cstheme="minorHAnsi"/>
          <w:b/>
          <w:bCs/>
        </w:rPr>
        <w:t>DEC</w:t>
      </w:r>
      <w:r w:rsidRPr="00681D9E">
        <w:rPr>
          <w:rFonts w:cstheme="minorHAnsi"/>
          <w:b/>
          <w:bCs/>
        </w:rPr>
        <w:t>-202</w:t>
      </w:r>
      <w:r>
        <w:rPr>
          <w:rFonts w:cstheme="minorHAnsi"/>
          <w:b/>
          <w:bCs/>
        </w:rPr>
        <w:t>2</w:t>
      </w:r>
    </w:p>
    <w:p w14:paraId="1B24597D" w14:textId="77777777" w:rsidR="005B65CD" w:rsidRDefault="005B65CD" w:rsidP="005B65CD">
      <w:pPr>
        <w:spacing w:after="0" w:line="240" w:lineRule="auto"/>
        <w:jc w:val="center"/>
        <w:rPr>
          <w:rFonts w:cstheme="minorHAnsi"/>
          <w:b/>
          <w:bCs/>
        </w:rPr>
      </w:pPr>
    </w:p>
    <w:p w14:paraId="76CC36A4" w14:textId="77777777" w:rsidR="005B65CD" w:rsidRPr="00681D9E" w:rsidRDefault="005B65CD" w:rsidP="005B65CD">
      <w:pPr>
        <w:spacing w:after="0" w:line="240" w:lineRule="auto"/>
        <w:jc w:val="center"/>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A3660C" w14:paraId="7B5446BC" w14:textId="77777777" w:rsidTr="008A0B7E">
        <w:trPr>
          <w:trHeight w:val="440"/>
        </w:trPr>
        <w:tc>
          <w:tcPr>
            <w:tcW w:w="1838" w:type="dxa"/>
            <w:vAlign w:val="center"/>
          </w:tcPr>
          <w:p w14:paraId="0D4ED8B4" w14:textId="77777777" w:rsidR="005E1FE9" w:rsidRPr="00A3660C" w:rsidRDefault="005E1FE9" w:rsidP="008A0B7E">
            <w:pPr>
              <w:rPr>
                <w:rFonts w:ascii="Times New Roman" w:hAnsi="Times New Roman" w:cs="Times New Roman"/>
                <w:bCs/>
              </w:rPr>
            </w:pPr>
            <w:r w:rsidRPr="00A3660C">
              <w:rPr>
                <w:rFonts w:ascii="Times New Roman" w:hAnsi="Times New Roman" w:cs="Times New Roman"/>
                <w:bCs/>
              </w:rPr>
              <w:t>Course Name</w:t>
            </w:r>
          </w:p>
        </w:tc>
        <w:tc>
          <w:tcPr>
            <w:tcW w:w="4187" w:type="dxa"/>
            <w:vAlign w:val="center"/>
          </w:tcPr>
          <w:p w14:paraId="24DC1A14" w14:textId="38C0F0B4" w:rsidR="005E1FE9" w:rsidRPr="00A3660C" w:rsidRDefault="00052D63" w:rsidP="008A0B7E">
            <w:pPr>
              <w:jc w:val="center"/>
              <w:rPr>
                <w:rFonts w:ascii="Times New Roman" w:hAnsi="Times New Roman" w:cs="Times New Roman"/>
                <w:b/>
                <w:bCs/>
              </w:rPr>
            </w:pPr>
            <w:r w:rsidRPr="00A3660C">
              <w:rPr>
                <w:rFonts w:ascii="Times New Roman" w:hAnsi="Times New Roman" w:cs="Times New Roman"/>
                <w:b/>
                <w:bCs/>
              </w:rPr>
              <w:t>E-commerce</w:t>
            </w:r>
          </w:p>
        </w:tc>
        <w:tc>
          <w:tcPr>
            <w:tcW w:w="1710" w:type="dxa"/>
            <w:vAlign w:val="center"/>
          </w:tcPr>
          <w:p w14:paraId="2AE13CF2" w14:textId="77777777" w:rsidR="005E1FE9" w:rsidRPr="00A3660C" w:rsidRDefault="005E1FE9" w:rsidP="008A0B7E">
            <w:pPr>
              <w:rPr>
                <w:rFonts w:ascii="Times New Roman" w:hAnsi="Times New Roman" w:cs="Times New Roman"/>
                <w:bCs/>
              </w:rPr>
            </w:pPr>
            <w:r w:rsidRPr="00A3660C">
              <w:rPr>
                <w:rFonts w:ascii="Times New Roman" w:hAnsi="Times New Roman" w:cs="Times New Roman"/>
                <w:bCs/>
              </w:rPr>
              <w:t>Course Code</w:t>
            </w:r>
          </w:p>
        </w:tc>
        <w:tc>
          <w:tcPr>
            <w:tcW w:w="1710" w:type="dxa"/>
            <w:vAlign w:val="center"/>
          </w:tcPr>
          <w:p w14:paraId="1DEBD4ED" w14:textId="75EA5C5F" w:rsidR="005E1FE9" w:rsidRPr="00A3660C" w:rsidRDefault="009D5538" w:rsidP="008A0B7E">
            <w:pPr>
              <w:jc w:val="center"/>
              <w:rPr>
                <w:rFonts w:ascii="Times New Roman" w:hAnsi="Times New Roman" w:cs="Times New Roman"/>
                <w:b/>
                <w:bCs/>
              </w:rPr>
            </w:pPr>
            <w:r w:rsidRPr="00A3660C">
              <w:rPr>
                <w:rFonts w:ascii="Times New Roman" w:hAnsi="Times New Roman" w:cs="Times New Roman"/>
                <w:b/>
                <w:bCs/>
              </w:rPr>
              <w:t>IT40</w:t>
            </w:r>
            <w:r w:rsidR="00AB0935">
              <w:rPr>
                <w:rFonts w:ascii="Times New Roman" w:hAnsi="Times New Roman" w:cs="Times New Roman"/>
                <w:b/>
                <w:bCs/>
              </w:rPr>
              <w:t>8</w:t>
            </w:r>
            <w:r w:rsidRPr="00A3660C">
              <w:rPr>
                <w:rFonts w:ascii="Times New Roman" w:hAnsi="Times New Roman" w:cs="Times New Roman"/>
                <w:b/>
                <w:bCs/>
              </w:rPr>
              <w:t>2</w:t>
            </w:r>
            <w:r w:rsidR="00AB0935">
              <w:rPr>
                <w:rFonts w:ascii="Times New Roman" w:hAnsi="Times New Roman" w:cs="Times New Roman"/>
                <w:b/>
                <w:bCs/>
              </w:rPr>
              <w:t>5</w:t>
            </w:r>
          </w:p>
        </w:tc>
      </w:tr>
      <w:tr w:rsidR="005E1FE9" w:rsidRPr="00A3660C" w14:paraId="4C18BB66" w14:textId="77777777" w:rsidTr="008A0B7E">
        <w:trPr>
          <w:trHeight w:val="440"/>
        </w:trPr>
        <w:tc>
          <w:tcPr>
            <w:tcW w:w="1838" w:type="dxa"/>
            <w:vAlign w:val="center"/>
          </w:tcPr>
          <w:p w14:paraId="6B2A94CD" w14:textId="77777777" w:rsidR="005E1FE9" w:rsidRPr="00A3660C" w:rsidRDefault="005E1FE9" w:rsidP="008A0B7E">
            <w:pPr>
              <w:rPr>
                <w:rFonts w:ascii="Times New Roman" w:hAnsi="Times New Roman" w:cs="Times New Roman"/>
                <w:bCs/>
              </w:rPr>
            </w:pPr>
            <w:r w:rsidRPr="00A3660C">
              <w:rPr>
                <w:rFonts w:ascii="Times New Roman" w:hAnsi="Times New Roman" w:cs="Times New Roman"/>
                <w:bCs/>
              </w:rPr>
              <w:t>Max. Time</w:t>
            </w:r>
          </w:p>
        </w:tc>
        <w:tc>
          <w:tcPr>
            <w:tcW w:w="4187" w:type="dxa"/>
            <w:vAlign w:val="center"/>
          </w:tcPr>
          <w:p w14:paraId="5B9B7C13" w14:textId="77777777" w:rsidR="005E1FE9" w:rsidRPr="00A3660C" w:rsidRDefault="00887B54" w:rsidP="008A0B7E">
            <w:pPr>
              <w:jc w:val="center"/>
              <w:rPr>
                <w:rFonts w:ascii="Times New Roman" w:hAnsi="Times New Roman" w:cs="Times New Roman"/>
                <w:b/>
                <w:bCs/>
              </w:rPr>
            </w:pPr>
            <w:r w:rsidRPr="00A3660C">
              <w:rPr>
                <w:rFonts w:ascii="Times New Roman" w:hAnsi="Times New Roman" w:cs="Times New Roman"/>
                <w:b/>
                <w:bCs/>
              </w:rPr>
              <w:t>1</w:t>
            </w:r>
            <w:r w:rsidR="005E1FE9" w:rsidRPr="00A3660C">
              <w:rPr>
                <w:rFonts w:ascii="Times New Roman" w:hAnsi="Times New Roman" w:cs="Times New Roman"/>
                <w:b/>
                <w:bCs/>
              </w:rPr>
              <w:t xml:space="preserve"> hour</w:t>
            </w:r>
          </w:p>
        </w:tc>
        <w:tc>
          <w:tcPr>
            <w:tcW w:w="1710" w:type="dxa"/>
            <w:vAlign w:val="center"/>
          </w:tcPr>
          <w:p w14:paraId="76F3CBA0" w14:textId="77777777" w:rsidR="005E1FE9" w:rsidRPr="00A3660C" w:rsidRDefault="005E1FE9" w:rsidP="008A0B7E">
            <w:pPr>
              <w:rPr>
                <w:rFonts w:ascii="Times New Roman" w:hAnsi="Times New Roman" w:cs="Times New Roman"/>
                <w:bCs/>
              </w:rPr>
            </w:pPr>
            <w:r w:rsidRPr="00A3660C">
              <w:rPr>
                <w:rFonts w:ascii="Times New Roman" w:hAnsi="Times New Roman" w:cs="Times New Roman"/>
                <w:bCs/>
              </w:rPr>
              <w:t>Max. Marks</w:t>
            </w:r>
          </w:p>
        </w:tc>
        <w:tc>
          <w:tcPr>
            <w:tcW w:w="1710" w:type="dxa"/>
            <w:vAlign w:val="center"/>
          </w:tcPr>
          <w:p w14:paraId="01D7BA75" w14:textId="77777777" w:rsidR="005E1FE9" w:rsidRPr="00A3660C" w:rsidRDefault="00887B54" w:rsidP="008A0B7E">
            <w:pPr>
              <w:jc w:val="center"/>
              <w:rPr>
                <w:rFonts w:ascii="Times New Roman" w:hAnsi="Times New Roman" w:cs="Times New Roman"/>
                <w:b/>
                <w:bCs/>
              </w:rPr>
            </w:pPr>
            <w:r w:rsidRPr="00A3660C">
              <w:rPr>
                <w:rFonts w:ascii="Times New Roman" w:hAnsi="Times New Roman" w:cs="Times New Roman"/>
                <w:b/>
                <w:bCs/>
              </w:rPr>
              <w:t>20</w:t>
            </w:r>
          </w:p>
        </w:tc>
      </w:tr>
    </w:tbl>
    <w:p w14:paraId="2B9733DD" w14:textId="77777777" w:rsidR="005B65CD" w:rsidRDefault="005B65CD" w:rsidP="00A3660C">
      <w:pPr>
        <w:spacing w:after="0"/>
        <w:rPr>
          <w:rFonts w:ascii="Times New Roman" w:hAnsi="Times New Roman" w:cs="Times New Roman"/>
          <w:b/>
          <w:bCs/>
        </w:rPr>
      </w:pPr>
    </w:p>
    <w:p w14:paraId="6BDA07EE" w14:textId="5C89BFFD" w:rsidR="005E1FE9" w:rsidRPr="00A3660C" w:rsidRDefault="005E1FE9" w:rsidP="00A3660C">
      <w:pPr>
        <w:spacing w:after="0"/>
        <w:rPr>
          <w:rFonts w:ascii="Times New Roman" w:hAnsi="Times New Roman" w:cs="Times New Roman"/>
          <w:b/>
        </w:rPr>
      </w:pPr>
      <w:r w:rsidRPr="00A3660C">
        <w:rPr>
          <w:rFonts w:ascii="Times New Roman" w:hAnsi="Times New Roman" w:cs="Times New Roman"/>
          <w:b/>
          <w:bCs/>
        </w:rPr>
        <w:t>INSTRUCTIONS:</w:t>
      </w:r>
      <w:r w:rsidRPr="00A3660C">
        <w:rPr>
          <w:rFonts w:ascii="Times New Roman" w:hAnsi="Times New Roman" w:cs="Times New Roman"/>
          <w:b/>
        </w:rPr>
        <w:t xml:space="preserve"> </w:t>
      </w:r>
    </w:p>
    <w:p w14:paraId="266F1812" w14:textId="46174636" w:rsidR="005E1FE9" w:rsidRPr="0028268B" w:rsidRDefault="00052D63" w:rsidP="00052D63">
      <w:pPr>
        <w:pStyle w:val="ListParagraph"/>
        <w:numPr>
          <w:ilvl w:val="0"/>
          <w:numId w:val="5"/>
        </w:numPr>
        <w:spacing w:line="240" w:lineRule="auto"/>
        <w:jc w:val="both"/>
        <w:rPr>
          <w:rFonts w:cstheme="minorHAnsi"/>
        </w:rPr>
      </w:pPr>
      <w:r w:rsidRPr="0028268B">
        <w:rPr>
          <w:rFonts w:cstheme="minorHAnsi"/>
        </w:rPr>
        <w:t xml:space="preserve">All the questions </w:t>
      </w:r>
      <w:r w:rsidR="00FF3B44" w:rsidRPr="0028268B">
        <w:rPr>
          <w:rFonts w:cstheme="minorHAnsi"/>
        </w:rPr>
        <w:t xml:space="preserve">including all the parts </w:t>
      </w:r>
      <w:r w:rsidRPr="0028268B">
        <w:rPr>
          <w:rFonts w:cstheme="minorHAnsi"/>
        </w:rPr>
        <w:t>are compulsory.</w:t>
      </w:r>
    </w:p>
    <w:p w14:paraId="3EABE799" w14:textId="060E08FA" w:rsidR="00052D63" w:rsidRPr="0028268B" w:rsidRDefault="00052D63" w:rsidP="00A3660C">
      <w:pPr>
        <w:pStyle w:val="ListParagraph"/>
        <w:numPr>
          <w:ilvl w:val="0"/>
          <w:numId w:val="5"/>
        </w:numPr>
        <w:spacing w:after="0" w:line="240" w:lineRule="auto"/>
        <w:jc w:val="both"/>
        <w:rPr>
          <w:rFonts w:cstheme="minorHAnsi"/>
        </w:rPr>
      </w:pPr>
      <w:r w:rsidRPr="0028268B">
        <w:rPr>
          <w:rFonts w:cstheme="minorHAnsi"/>
        </w:rPr>
        <w:t xml:space="preserve">Please do not </w:t>
      </w:r>
      <w:r w:rsidR="009D5538" w:rsidRPr="0028268B">
        <w:rPr>
          <w:rFonts w:cstheme="minorHAnsi"/>
        </w:rPr>
        <w:t>create</w:t>
      </w:r>
      <w:r w:rsidRPr="0028268B">
        <w:rPr>
          <w:rFonts w:cstheme="minorHAnsi"/>
        </w:rPr>
        <w:t xml:space="preserve"> extra column in the dataset</w:t>
      </w:r>
    </w:p>
    <w:p w14:paraId="637B0568" w14:textId="5B091D4E" w:rsidR="002D03BA" w:rsidRPr="0028268B" w:rsidRDefault="002D03BA" w:rsidP="002D03BA">
      <w:pPr>
        <w:pStyle w:val="ListParagraph"/>
        <w:numPr>
          <w:ilvl w:val="0"/>
          <w:numId w:val="5"/>
        </w:numPr>
        <w:spacing w:after="0" w:line="240" w:lineRule="auto"/>
        <w:jc w:val="both"/>
        <w:rPr>
          <w:rFonts w:cstheme="minorHAnsi"/>
        </w:rPr>
      </w:pPr>
      <w:r w:rsidRPr="0028268B">
        <w:rPr>
          <w:rFonts w:cstheme="minorHAnsi"/>
        </w:rPr>
        <w:t xml:space="preserve">Dataset KnowYourCustomer_ABCDataset.xls is provided for </w:t>
      </w:r>
      <w:r w:rsidRPr="0028268B">
        <w:rPr>
          <w:rFonts w:cstheme="minorHAnsi"/>
          <w:b/>
        </w:rPr>
        <w:t>Q4</w:t>
      </w:r>
      <w:r w:rsidRPr="0028268B">
        <w:rPr>
          <w:rFonts w:cstheme="minorHAnsi"/>
        </w:rPr>
        <w:t>. Upload two files: in part 1 upload word file with all answers and in part 2 upload Excel file with solution of Q4.</w:t>
      </w:r>
    </w:p>
    <w:p w14:paraId="07B62F47" w14:textId="5E8FA47B" w:rsidR="00195E8C" w:rsidRPr="0028268B" w:rsidRDefault="005B65CD" w:rsidP="002D03BA">
      <w:pPr>
        <w:pStyle w:val="ListParagraph"/>
        <w:numPr>
          <w:ilvl w:val="0"/>
          <w:numId w:val="5"/>
        </w:numPr>
        <w:spacing w:after="0" w:line="240" w:lineRule="auto"/>
        <w:jc w:val="both"/>
        <w:rPr>
          <w:rFonts w:cstheme="minorHAnsi"/>
        </w:rPr>
      </w:pPr>
      <w:bookmarkStart w:id="1" w:name="_GoBack"/>
      <w:bookmarkEnd w:id="1"/>
      <w:r w:rsidRPr="0028268B">
        <w:rPr>
          <w:rFonts w:cstheme="minorHAnsi"/>
        </w:rPr>
        <w:t>Note: Q</w:t>
      </w:r>
      <w:r w:rsidR="00195E8C" w:rsidRPr="0028268B">
        <w:rPr>
          <w:rFonts w:cstheme="minorHAnsi"/>
        </w:rPr>
        <w:t>4 answers and inference’s need to be there in word file also.</w:t>
      </w:r>
    </w:p>
    <w:p w14:paraId="31A11C23" w14:textId="77777777" w:rsidR="002D03BA" w:rsidRPr="0028268B" w:rsidRDefault="002D03BA" w:rsidP="002D03BA">
      <w:pPr>
        <w:pStyle w:val="ListParagraph"/>
        <w:spacing w:after="0" w:line="240" w:lineRule="auto"/>
        <w:ind w:left="360"/>
        <w:jc w:val="both"/>
        <w:rPr>
          <w:rFonts w:cstheme="minorHAnsi"/>
        </w:rPr>
      </w:pPr>
    </w:p>
    <w:p w14:paraId="6E07AAAF" w14:textId="6E3A90D9" w:rsidR="00A3660C" w:rsidRPr="0028268B" w:rsidRDefault="002D03BA" w:rsidP="00A3660C">
      <w:pPr>
        <w:spacing w:after="0"/>
        <w:jc w:val="both"/>
        <w:rPr>
          <w:rFonts w:cstheme="minorHAnsi"/>
        </w:rPr>
      </w:pPr>
      <w:r w:rsidRPr="0028268B">
        <w:rPr>
          <w:rFonts w:cstheme="minorHAnsi"/>
          <w:b/>
        </w:rPr>
        <w:t>Q</w:t>
      </w:r>
      <w:r w:rsidR="005E1FE9" w:rsidRPr="0028268B">
        <w:rPr>
          <w:rFonts w:cstheme="minorHAnsi"/>
          <w:b/>
        </w:rPr>
        <w:t>.1</w:t>
      </w:r>
      <w:r w:rsidR="00A3660C" w:rsidRPr="0028268B">
        <w:rPr>
          <w:rFonts w:cstheme="minorHAnsi"/>
          <w:b/>
        </w:rPr>
        <w:t xml:space="preserve">: </w:t>
      </w:r>
      <w:r w:rsidR="008B0614" w:rsidRPr="0028268B">
        <w:rPr>
          <w:rFonts w:cstheme="minorHAnsi"/>
        </w:rPr>
        <w:t xml:space="preserve"> </w:t>
      </w:r>
      <w:r w:rsidR="00662D06" w:rsidRPr="0028268B">
        <w:rPr>
          <w:rFonts w:cstheme="minorHAnsi"/>
        </w:rPr>
        <w:t xml:space="preserve">E-Commerce gives </w:t>
      </w:r>
      <w:r w:rsidR="00BE6E91" w:rsidRPr="0028268B">
        <w:rPr>
          <w:rFonts w:cstheme="minorHAnsi"/>
        </w:rPr>
        <w:t>individual the</w:t>
      </w:r>
      <w:r w:rsidR="00662D06" w:rsidRPr="0028268B">
        <w:rPr>
          <w:rFonts w:cstheme="minorHAnsi"/>
        </w:rPr>
        <w:t xml:space="preserve"> power to grow with what </w:t>
      </w:r>
      <w:r w:rsidR="00BE6E91" w:rsidRPr="0028268B">
        <w:rPr>
          <w:rFonts w:cstheme="minorHAnsi"/>
        </w:rPr>
        <w:t>they have</w:t>
      </w:r>
      <w:r w:rsidR="00662D06" w:rsidRPr="0028268B">
        <w:rPr>
          <w:rFonts w:cstheme="minorHAnsi"/>
        </w:rPr>
        <w:t xml:space="preserve"> instead of worrying about what they need. </w:t>
      </w:r>
    </w:p>
    <w:p w14:paraId="7A5D49C7" w14:textId="0B9229CE" w:rsidR="00A3660C" w:rsidRPr="0028268B" w:rsidRDefault="007F0F00" w:rsidP="00A3660C">
      <w:pPr>
        <w:spacing w:after="0"/>
        <w:jc w:val="both"/>
        <w:rPr>
          <w:rFonts w:cstheme="minorHAnsi"/>
        </w:rPr>
      </w:pPr>
      <w:r w:rsidRPr="0028268B">
        <w:rPr>
          <w:rFonts w:cstheme="minorHAnsi"/>
        </w:rPr>
        <w:t xml:space="preserve">You (Mr. </w:t>
      </w:r>
      <w:r w:rsidR="00F24E9B" w:rsidRPr="0028268B">
        <w:rPr>
          <w:rFonts w:cstheme="minorHAnsi"/>
        </w:rPr>
        <w:t xml:space="preserve">Jones) want </w:t>
      </w:r>
      <w:r w:rsidR="002E5F64" w:rsidRPr="0028268B">
        <w:rPr>
          <w:rFonts w:cstheme="minorHAnsi"/>
        </w:rPr>
        <w:t xml:space="preserve">to sell </w:t>
      </w:r>
      <w:r w:rsidRPr="0028268B">
        <w:rPr>
          <w:rFonts w:cstheme="minorHAnsi"/>
        </w:rPr>
        <w:t>Apple Pie</w:t>
      </w:r>
      <w:r w:rsidR="002E5F64" w:rsidRPr="0028268B">
        <w:rPr>
          <w:rFonts w:cstheme="minorHAnsi"/>
        </w:rPr>
        <w:t>s that l</w:t>
      </w:r>
      <w:r w:rsidRPr="0028268B">
        <w:rPr>
          <w:rFonts w:cstheme="minorHAnsi"/>
        </w:rPr>
        <w:t xml:space="preserve">ooks like you made it, but you don’t have a recipe or the ability to mass-produce apple pies. You contract with a manufacturer who specializes in making delicious apple pies. They take their apple pie, bake it, package it, and put your label Mr. </w:t>
      </w:r>
      <w:r w:rsidR="00F24E9B" w:rsidRPr="0028268B">
        <w:rPr>
          <w:rFonts w:cstheme="minorHAnsi"/>
        </w:rPr>
        <w:t>Jones Apple P</w:t>
      </w:r>
      <w:r w:rsidRPr="0028268B">
        <w:rPr>
          <w:rFonts w:cstheme="minorHAnsi"/>
        </w:rPr>
        <w:t xml:space="preserve">ies on it.  They ship Mr. </w:t>
      </w:r>
      <w:r w:rsidR="00F24E9B" w:rsidRPr="0028268B">
        <w:rPr>
          <w:rFonts w:cstheme="minorHAnsi"/>
        </w:rPr>
        <w:t>Jones</w:t>
      </w:r>
      <w:r w:rsidRPr="0028268B">
        <w:rPr>
          <w:rFonts w:cstheme="minorHAnsi"/>
        </w:rPr>
        <w:t xml:space="preserve"> Apple pies to you. You can either: Sell Mr. </w:t>
      </w:r>
      <w:r w:rsidR="00F24E9B" w:rsidRPr="0028268B">
        <w:rPr>
          <w:rFonts w:cstheme="minorHAnsi"/>
        </w:rPr>
        <w:t>Jones</w:t>
      </w:r>
      <w:r w:rsidRPr="0028268B">
        <w:rPr>
          <w:rFonts w:cstheme="minorHAnsi"/>
        </w:rPr>
        <w:t xml:space="preserve"> Apple Pies to Wholesalers who then sell it to retail grocers, or you sell Mr. </w:t>
      </w:r>
      <w:r w:rsidR="00F24E9B" w:rsidRPr="0028268B">
        <w:rPr>
          <w:rFonts w:cstheme="minorHAnsi"/>
        </w:rPr>
        <w:t>Jones</w:t>
      </w:r>
      <w:r w:rsidRPr="0028268B">
        <w:rPr>
          <w:rFonts w:cstheme="minorHAnsi"/>
        </w:rPr>
        <w:t xml:space="preserve"> Apple Pies at </w:t>
      </w:r>
      <w:hyperlink r:id="rId5" w:history="1">
        <w:r w:rsidR="00F24E9B" w:rsidRPr="0028268B">
          <w:rPr>
            <w:rFonts w:cstheme="minorHAnsi"/>
          </w:rPr>
          <w:t>www.mrjonesapplepies.com</w:t>
        </w:r>
      </w:hyperlink>
      <w:r w:rsidRPr="0028268B">
        <w:rPr>
          <w:rFonts w:cstheme="minorHAnsi"/>
        </w:rPr>
        <w:t>.</w:t>
      </w:r>
    </w:p>
    <w:p w14:paraId="68C99ECF" w14:textId="2CE578F0" w:rsidR="007F0F00" w:rsidRPr="0028268B" w:rsidRDefault="00F24E9B" w:rsidP="00A3660C">
      <w:pPr>
        <w:spacing w:after="0"/>
        <w:jc w:val="both"/>
        <w:rPr>
          <w:rFonts w:cstheme="minorHAnsi"/>
        </w:rPr>
      </w:pPr>
      <w:r w:rsidRPr="0028268B">
        <w:rPr>
          <w:rFonts w:cstheme="minorHAnsi"/>
        </w:rPr>
        <w:t xml:space="preserve">What sort of e-commerce model is </w:t>
      </w:r>
      <w:r w:rsidR="009D5538" w:rsidRPr="0028268B">
        <w:rPr>
          <w:rFonts w:cstheme="minorHAnsi"/>
        </w:rPr>
        <w:t xml:space="preserve">it, </w:t>
      </w:r>
      <w:r w:rsidRPr="0028268B">
        <w:rPr>
          <w:rFonts w:cstheme="minorHAnsi"/>
        </w:rPr>
        <w:t xml:space="preserve">give its </w:t>
      </w:r>
      <w:r w:rsidR="009D5538" w:rsidRPr="0028268B">
        <w:rPr>
          <w:rFonts w:cstheme="minorHAnsi"/>
        </w:rPr>
        <w:t>features What</w:t>
      </w:r>
      <w:r w:rsidR="008074CD" w:rsidRPr="0028268B">
        <w:rPr>
          <w:rFonts w:cstheme="minorHAnsi"/>
        </w:rPr>
        <w:t xml:space="preserve"> do you like/dislike about</w:t>
      </w:r>
      <w:r w:rsidR="009D5538" w:rsidRPr="0028268B">
        <w:rPr>
          <w:rFonts w:cstheme="minorHAnsi"/>
        </w:rPr>
        <w:t xml:space="preserve"> it?</w:t>
      </w:r>
    </w:p>
    <w:p w14:paraId="4B15E593" w14:textId="104BD3CF" w:rsidR="00A3660C" w:rsidRPr="0028268B" w:rsidRDefault="00A3660C" w:rsidP="00A3660C">
      <w:pPr>
        <w:spacing w:after="0"/>
        <w:ind w:left="6480"/>
        <w:jc w:val="right"/>
        <w:rPr>
          <w:rFonts w:cstheme="minorHAnsi"/>
        </w:rPr>
      </w:pPr>
      <w:r w:rsidRPr="0028268B">
        <w:rPr>
          <w:rFonts w:cstheme="minorHAnsi"/>
          <w:b/>
        </w:rPr>
        <w:t>[5 Marks]</w:t>
      </w:r>
    </w:p>
    <w:p w14:paraId="1CD28B3B" w14:textId="1DD226F0" w:rsidR="00BE3A6A" w:rsidRPr="0028268B" w:rsidRDefault="002D03BA" w:rsidP="00A3660C">
      <w:pPr>
        <w:spacing w:after="0"/>
        <w:jc w:val="both"/>
        <w:rPr>
          <w:rFonts w:cstheme="minorHAnsi"/>
        </w:rPr>
      </w:pPr>
      <w:r w:rsidRPr="0028268B">
        <w:rPr>
          <w:rFonts w:cstheme="minorHAnsi"/>
          <w:b/>
        </w:rPr>
        <w:t>Q.</w:t>
      </w:r>
      <w:r w:rsidR="00A3660C" w:rsidRPr="0028268B">
        <w:rPr>
          <w:rFonts w:cstheme="minorHAnsi"/>
          <w:b/>
        </w:rPr>
        <w:t>2:</w:t>
      </w:r>
      <w:r w:rsidR="00E50685" w:rsidRPr="0028268B">
        <w:rPr>
          <w:rFonts w:cstheme="minorHAnsi"/>
        </w:rPr>
        <w:t xml:space="preserve"> According to a Business Insider report, consumers have been using the main four messaging apps like Facebook Messenger, WhatsApp, WeChat, Viber more frequently than the main four social networks like Facebook, Twitter, Instagram, and LinkedIn since 2015. The global chatbot market is expected to reach $1.23 billion by 2025 with a compounding annual growth rate of 24.3%, according to a Grand View Research report</w:t>
      </w:r>
      <w:r w:rsidR="00BE3A6A" w:rsidRPr="0028268B">
        <w:rPr>
          <w:rFonts w:cstheme="minorHAnsi"/>
        </w:rPr>
        <w:t>. Comment</w:t>
      </w:r>
      <w:r w:rsidR="00E50685" w:rsidRPr="0028268B">
        <w:rPr>
          <w:rFonts w:cstheme="minorHAnsi"/>
        </w:rPr>
        <w:t>.</w:t>
      </w:r>
      <w:r w:rsidR="00BE3A6A" w:rsidRPr="0028268B">
        <w:rPr>
          <w:rFonts w:cstheme="minorHAnsi"/>
        </w:rPr>
        <w:t xml:space="preserve"> </w:t>
      </w:r>
    </w:p>
    <w:p w14:paraId="3ECDAFB9" w14:textId="34579E1A" w:rsidR="00A3660C" w:rsidRPr="0028268B" w:rsidRDefault="00BE3A6A" w:rsidP="00372EB7">
      <w:pPr>
        <w:shd w:val="clear" w:color="auto" w:fill="FFFFFF"/>
        <w:spacing w:after="0" w:line="240" w:lineRule="auto"/>
        <w:rPr>
          <w:rFonts w:cstheme="minorHAnsi"/>
        </w:rPr>
      </w:pPr>
      <w:r w:rsidRPr="0028268B">
        <w:rPr>
          <w:rFonts w:cstheme="minorHAnsi"/>
        </w:rPr>
        <w:t xml:space="preserve">How chatbots have handled customer query during lockdown?  </w:t>
      </w:r>
      <w:r w:rsidR="00372EB7" w:rsidRPr="0028268B">
        <w:rPr>
          <w:rFonts w:cstheme="minorHAnsi"/>
        </w:rPr>
        <w:t xml:space="preserve">Develop a use case narrative/specification for </w:t>
      </w:r>
      <w:r w:rsidR="00F6214E" w:rsidRPr="0028268B">
        <w:rPr>
          <w:rFonts w:cstheme="minorHAnsi"/>
        </w:rPr>
        <w:t xml:space="preserve">conversation </w:t>
      </w:r>
      <w:r w:rsidRPr="0028268B">
        <w:rPr>
          <w:rFonts w:cstheme="minorHAnsi"/>
        </w:rPr>
        <w:t xml:space="preserve">related to query handling </w:t>
      </w:r>
      <w:r w:rsidR="00372EB7" w:rsidRPr="0028268B">
        <w:rPr>
          <w:rFonts w:cstheme="minorHAnsi"/>
        </w:rPr>
        <w:t>of buying</w:t>
      </w:r>
      <w:r w:rsidRPr="0028268B">
        <w:rPr>
          <w:rFonts w:cstheme="minorHAnsi"/>
        </w:rPr>
        <w:t xml:space="preserve"> specific size and </w:t>
      </w:r>
      <w:r w:rsidR="00372EB7" w:rsidRPr="0028268B">
        <w:rPr>
          <w:rFonts w:cstheme="minorHAnsi"/>
        </w:rPr>
        <w:t>color</w:t>
      </w:r>
      <w:r w:rsidRPr="0028268B">
        <w:rPr>
          <w:rFonts w:cstheme="minorHAnsi"/>
        </w:rPr>
        <w:t xml:space="preserve"> Men’s </w:t>
      </w:r>
      <w:r w:rsidR="00A460D2" w:rsidRPr="0028268B">
        <w:rPr>
          <w:rFonts w:cstheme="minorHAnsi"/>
        </w:rPr>
        <w:t>Shirt (</w:t>
      </w:r>
      <w:r w:rsidR="00372EB7" w:rsidRPr="0028268B">
        <w:rPr>
          <w:rFonts w:cstheme="minorHAnsi"/>
        </w:rPr>
        <w:t>do not put the whole system processes into the narrative)</w:t>
      </w:r>
      <w:r w:rsidRPr="0028268B">
        <w:rPr>
          <w:rFonts w:cstheme="minorHAnsi"/>
        </w:rPr>
        <w:t xml:space="preserve">. </w:t>
      </w:r>
    </w:p>
    <w:p w14:paraId="1A86A116" w14:textId="7DF5B119" w:rsidR="00A3660C" w:rsidRPr="00BE3A6A" w:rsidRDefault="002E5F64" w:rsidP="00A3660C">
      <w:pPr>
        <w:spacing w:after="0"/>
        <w:ind w:left="6480"/>
        <w:jc w:val="right"/>
        <w:rPr>
          <w:rFonts w:ascii="Book Antiqua" w:hAnsi="Book Antiqua" w:cs="Arial"/>
        </w:rPr>
      </w:pPr>
      <w:r>
        <w:rPr>
          <w:rFonts w:ascii="Book Antiqua" w:hAnsi="Book Antiqua" w:cs="Arial"/>
          <w:b/>
        </w:rPr>
        <w:t>[2.5</w:t>
      </w:r>
      <w:r w:rsidR="00A3660C">
        <w:rPr>
          <w:rFonts w:ascii="Book Antiqua" w:hAnsi="Book Antiqua" w:cs="Arial"/>
          <w:b/>
        </w:rPr>
        <w:t xml:space="preserve"> </w:t>
      </w:r>
      <w:r w:rsidR="00A3660C" w:rsidRPr="0055117D">
        <w:rPr>
          <w:rFonts w:ascii="Book Antiqua" w:hAnsi="Book Antiqua" w:cs="Arial"/>
          <w:b/>
        </w:rPr>
        <w:t>Marks</w:t>
      </w:r>
      <w:r w:rsidR="00A3660C">
        <w:rPr>
          <w:rFonts w:ascii="Book Antiqua" w:hAnsi="Book Antiqua" w:cs="Arial"/>
          <w:b/>
        </w:rPr>
        <w:t>]</w:t>
      </w:r>
    </w:p>
    <w:p w14:paraId="46BBAFA9" w14:textId="77777777" w:rsidR="00A31378" w:rsidRDefault="00B14AA7" w:rsidP="005E1FE9">
      <w:pPr>
        <w:jc w:val="both"/>
        <w:rPr>
          <w:rFonts w:ascii="Book Antiqua" w:hAnsi="Book Antiqua" w:cs="Arial"/>
          <w:b/>
        </w:rPr>
      </w:pPr>
      <w:r>
        <w:rPr>
          <w:noProof/>
          <w:lang w:val="en-IN" w:eastAsia="en-IN"/>
        </w:rPr>
        <w:lastRenderedPageBreak/>
        <w:drawing>
          <wp:inline distT="0" distB="0" distL="0" distR="0" wp14:anchorId="4F07A89F" wp14:editId="61DAE109">
            <wp:extent cx="4590307" cy="2703444"/>
            <wp:effectExtent l="19050" t="19050" r="2032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9016" cy="2708573"/>
                    </a:xfrm>
                    <a:prstGeom prst="rect">
                      <a:avLst/>
                    </a:prstGeom>
                    <a:noFill/>
                    <a:ln>
                      <a:solidFill>
                        <a:schemeClr val="tx1"/>
                      </a:solidFill>
                    </a:ln>
                  </pic:spPr>
                </pic:pic>
              </a:graphicData>
            </a:graphic>
          </wp:inline>
        </w:drawing>
      </w:r>
      <w:r w:rsidR="005E1FE9" w:rsidRPr="0055117D">
        <w:rPr>
          <w:rFonts w:ascii="Book Antiqua" w:hAnsi="Book Antiqua" w:cs="Arial"/>
          <w:b/>
        </w:rPr>
        <w:tab/>
      </w:r>
    </w:p>
    <w:p w14:paraId="0075947D" w14:textId="6C3D1397" w:rsidR="002E5F64" w:rsidRPr="002D03BA" w:rsidRDefault="002E5F64" w:rsidP="002E5F64">
      <w:pPr>
        <w:jc w:val="both"/>
        <w:rPr>
          <w:rFonts w:ascii="Times New Roman" w:hAnsi="Times New Roman" w:cs="Times New Roman"/>
          <w:bCs/>
        </w:rPr>
      </w:pPr>
      <w:r w:rsidRPr="002D03BA">
        <w:rPr>
          <w:rFonts w:ascii="Times New Roman" w:hAnsi="Times New Roman" w:cs="Times New Roman"/>
          <w:b/>
          <w:u w:val="single"/>
        </w:rPr>
        <w:t xml:space="preserve">Q </w:t>
      </w:r>
      <w:r w:rsidR="002D03BA" w:rsidRPr="002D03BA">
        <w:rPr>
          <w:rFonts w:ascii="Times New Roman" w:hAnsi="Times New Roman" w:cs="Times New Roman"/>
          <w:b/>
          <w:u w:val="single"/>
        </w:rPr>
        <w:t>3</w:t>
      </w:r>
      <w:r w:rsidRPr="002D03BA">
        <w:rPr>
          <w:rFonts w:ascii="Times New Roman" w:hAnsi="Times New Roman" w:cs="Times New Roman"/>
          <w:b/>
          <w:u w:val="single"/>
        </w:rPr>
        <w:t xml:space="preserve"> </w:t>
      </w:r>
      <w:r w:rsidRPr="002D03BA">
        <w:rPr>
          <w:rFonts w:ascii="Times New Roman" w:hAnsi="Times New Roman" w:cs="Times New Roman"/>
          <w:bCs/>
        </w:rPr>
        <w:t xml:space="preserve">Why there is floating menu bar and order delivery status option on food delivery apps? </w:t>
      </w:r>
    </w:p>
    <w:tbl>
      <w:tblPr>
        <w:tblStyle w:val="TableGrid"/>
        <w:tblW w:w="0" w:type="auto"/>
        <w:tblLook w:val="04A0" w:firstRow="1" w:lastRow="0" w:firstColumn="1" w:lastColumn="0" w:noHBand="0" w:noVBand="1"/>
      </w:tblPr>
      <w:tblGrid>
        <w:gridCol w:w="4675"/>
        <w:gridCol w:w="4675"/>
      </w:tblGrid>
      <w:tr w:rsidR="002E5F64" w14:paraId="0FD0EE04" w14:textId="77777777" w:rsidTr="002E5F64">
        <w:tc>
          <w:tcPr>
            <w:tcW w:w="4675" w:type="dxa"/>
          </w:tcPr>
          <w:p w14:paraId="21AA06D6" w14:textId="5D47D728" w:rsidR="002E5F64" w:rsidRDefault="002E5F64" w:rsidP="00A3660C">
            <w:pPr>
              <w:jc w:val="both"/>
              <w:rPr>
                <w:rFonts w:ascii="Times New Roman" w:hAnsi="Times New Roman" w:cs="Times New Roman"/>
                <w:b/>
              </w:rPr>
            </w:pPr>
            <w:r w:rsidRPr="00BD4FD9">
              <w:rPr>
                <w:rFonts w:ascii="Book Antiqua" w:hAnsi="Book Antiqua" w:cs="Arial"/>
                <w:noProof/>
                <w:lang w:val="en-IN" w:eastAsia="en-IN"/>
              </w:rPr>
              <w:drawing>
                <wp:inline distT="0" distB="0" distL="0" distR="0" wp14:anchorId="28161337" wp14:editId="71EBFE38">
                  <wp:extent cx="2279650" cy="2971800"/>
                  <wp:effectExtent l="19050" t="19050" r="2540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974" cy="2972222"/>
                          </a:xfrm>
                          <a:prstGeom prst="rect">
                            <a:avLst/>
                          </a:prstGeom>
                          <a:ln>
                            <a:solidFill>
                              <a:schemeClr val="bg2">
                                <a:lumMod val="75000"/>
                              </a:schemeClr>
                            </a:solidFill>
                          </a:ln>
                        </pic:spPr>
                      </pic:pic>
                    </a:graphicData>
                  </a:graphic>
                </wp:inline>
              </w:drawing>
            </w:r>
          </w:p>
        </w:tc>
        <w:tc>
          <w:tcPr>
            <w:tcW w:w="4675" w:type="dxa"/>
          </w:tcPr>
          <w:p w14:paraId="12D4FBEA" w14:textId="6C1B9E92" w:rsidR="002E5F64" w:rsidRDefault="002E5F64" w:rsidP="00A3660C">
            <w:pPr>
              <w:jc w:val="both"/>
              <w:rPr>
                <w:rFonts w:ascii="Times New Roman" w:hAnsi="Times New Roman" w:cs="Times New Roman"/>
                <w:b/>
              </w:rPr>
            </w:pPr>
            <w:r>
              <w:rPr>
                <w:rFonts w:ascii="Book Antiqua" w:hAnsi="Book Antiqua" w:cs="Arial"/>
                <w:noProof/>
                <w:lang w:val="en-IN" w:eastAsia="en-IN"/>
              </w:rPr>
              <w:drawing>
                <wp:inline distT="0" distB="0" distL="0" distR="0" wp14:anchorId="7A9F3841" wp14:editId="493E0123">
                  <wp:extent cx="2406650" cy="2927350"/>
                  <wp:effectExtent l="19050" t="19050" r="1270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6650" cy="2927350"/>
                          </a:xfrm>
                          <a:prstGeom prst="rect">
                            <a:avLst/>
                          </a:prstGeom>
                          <a:noFill/>
                          <a:ln>
                            <a:solidFill>
                              <a:schemeClr val="tx1"/>
                            </a:solidFill>
                          </a:ln>
                        </pic:spPr>
                      </pic:pic>
                    </a:graphicData>
                  </a:graphic>
                </wp:inline>
              </w:drawing>
            </w:r>
          </w:p>
        </w:tc>
      </w:tr>
    </w:tbl>
    <w:p w14:paraId="1999EECE" w14:textId="6DE29030" w:rsidR="002E5F64" w:rsidRPr="00BE3A6A" w:rsidRDefault="002E5F64" w:rsidP="002E5F64">
      <w:pPr>
        <w:spacing w:after="0"/>
        <w:rPr>
          <w:rFonts w:ascii="Book Antiqua" w:hAnsi="Book Antiqua" w:cs="Arial"/>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Book Antiqua" w:hAnsi="Book Antiqua" w:cs="Arial"/>
          <w:b/>
        </w:rPr>
        <w:t xml:space="preserve">[Marks 2.5 </w:t>
      </w:r>
      <w:r w:rsidRPr="0055117D">
        <w:rPr>
          <w:rFonts w:ascii="Book Antiqua" w:hAnsi="Book Antiqua" w:cs="Arial"/>
          <w:b/>
        </w:rPr>
        <w:t>Marks</w:t>
      </w:r>
      <w:r>
        <w:rPr>
          <w:rFonts w:ascii="Book Antiqua" w:hAnsi="Book Antiqua" w:cs="Arial"/>
          <w:b/>
        </w:rPr>
        <w:t>]</w:t>
      </w:r>
    </w:p>
    <w:p w14:paraId="780F5D27" w14:textId="41E56D2B" w:rsidR="002E5F64" w:rsidRDefault="002E5F64" w:rsidP="00A3660C">
      <w:pPr>
        <w:spacing w:after="0"/>
        <w:jc w:val="both"/>
        <w:rPr>
          <w:rFonts w:ascii="Times New Roman" w:hAnsi="Times New Roman" w:cs="Times New Roman"/>
          <w:b/>
        </w:rPr>
      </w:pPr>
    </w:p>
    <w:p w14:paraId="16CED697" w14:textId="01265F13" w:rsidR="002E5F64" w:rsidRPr="0028268B" w:rsidRDefault="002D03BA" w:rsidP="002E5F64">
      <w:pPr>
        <w:jc w:val="both"/>
        <w:rPr>
          <w:rFonts w:cstheme="minorHAnsi"/>
          <w:b/>
        </w:rPr>
      </w:pPr>
      <w:r w:rsidRPr="0028268B">
        <w:rPr>
          <w:rFonts w:cstheme="minorHAnsi"/>
          <w:b/>
        </w:rPr>
        <w:t>Q.4.</w:t>
      </w:r>
      <w:r w:rsidR="002E5F64" w:rsidRPr="0028268B">
        <w:rPr>
          <w:rFonts w:cstheme="minorHAnsi"/>
        </w:rPr>
        <w:t xml:space="preserve"> As per the given excel dataset</w:t>
      </w:r>
      <w:r w:rsidR="005E4C93" w:rsidRPr="0028268B">
        <w:rPr>
          <w:rFonts w:cstheme="minorHAnsi"/>
        </w:rPr>
        <w:t xml:space="preserve"> </w:t>
      </w:r>
      <w:r w:rsidR="00195E8C" w:rsidRPr="0028268B">
        <w:rPr>
          <w:rFonts w:cstheme="minorHAnsi"/>
        </w:rPr>
        <w:t>(KnowYourCustomer_ABCDataset.xls</w:t>
      </w:r>
      <w:r w:rsidR="0028268B" w:rsidRPr="0028268B">
        <w:rPr>
          <w:rFonts w:cstheme="minorHAnsi"/>
        </w:rPr>
        <w:t>), prepare</w:t>
      </w:r>
      <w:r w:rsidR="002E5F64" w:rsidRPr="0028268B">
        <w:rPr>
          <w:rFonts w:cstheme="minorHAnsi"/>
        </w:rPr>
        <w:t xml:space="preserve"> a</w:t>
      </w:r>
      <w:r w:rsidR="00195E8C" w:rsidRPr="0028268B">
        <w:rPr>
          <w:rFonts w:cstheme="minorHAnsi"/>
        </w:rPr>
        <w:t xml:space="preserve"> dashboard so that </w:t>
      </w:r>
      <w:r w:rsidR="002E5F64" w:rsidRPr="0028268B">
        <w:rPr>
          <w:rFonts w:cstheme="minorHAnsi"/>
        </w:rPr>
        <w:t xml:space="preserve">  below mentioned decisions</w:t>
      </w:r>
      <w:r w:rsidR="00195E8C" w:rsidRPr="0028268B">
        <w:rPr>
          <w:rFonts w:cstheme="minorHAnsi"/>
        </w:rPr>
        <w:t xml:space="preserve"> can be taken.</w:t>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r w:rsidR="002E5F64" w:rsidRPr="0028268B">
        <w:rPr>
          <w:rFonts w:cstheme="minorHAnsi"/>
        </w:rPr>
        <w:tab/>
      </w:r>
    </w:p>
    <w:p w14:paraId="0006C7CD" w14:textId="77777777" w:rsidR="002E5F64" w:rsidRPr="0028268B" w:rsidRDefault="002E5F64" w:rsidP="002E5F64">
      <w:pPr>
        <w:pStyle w:val="ListParagraph"/>
        <w:numPr>
          <w:ilvl w:val="0"/>
          <w:numId w:val="8"/>
        </w:numPr>
        <w:jc w:val="both"/>
        <w:rPr>
          <w:rFonts w:cstheme="minorHAnsi"/>
        </w:rPr>
      </w:pPr>
      <w:r w:rsidRPr="0028268B">
        <w:rPr>
          <w:rFonts w:cstheme="minorHAnsi"/>
        </w:rPr>
        <w:t>How male and females from different states impacts the mobile purchasing?</w:t>
      </w:r>
    </w:p>
    <w:p w14:paraId="1F2BA365" w14:textId="77777777" w:rsidR="002E5F64" w:rsidRPr="0028268B" w:rsidRDefault="002E5F64" w:rsidP="002E5F64">
      <w:pPr>
        <w:pStyle w:val="ListParagraph"/>
        <w:numPr>
          <w:ilvl w:val="0"/>
          <w:numId w:val="8"/>
        </w:numPr>
        <w:jc w:val="both"/>
        <w:rPr>
          <w:rFonts w:cstheme="minorHAnsi"/>
        </w:rPr>
      </w:pPr>
      <w:r w:rsidRPr="0028268B">
        <w:rPr>
          <w:rFonts w:cstheme="minorHAnsi"/>
        </w:rPr>
        <w:t>Is any relationship between “Abandon their shopping carts” and various devices used for shopping?</w:t>
      </w:r>
    </w:p>
    <w:p w14:paraId="68281BB4" w14:textId="77777777" w:rsidR="002E5F64" w:rsidRPr="0028268B" w:rsidRDefault="002E5F64" w:rsidP="002E5F64">
      <w:pPr>
        <w:pStyle w:val="ListParagraph"/>
        <w:numPr>
          <w:ilvl w:val="0"/>
          <w:numId w:val="8"/>
        </w:numPr>
        <w:jc w:val="both"/>
        <w:rPr>
          <w:rFonts w:cstheme="minorHAnsi"/>
        </w:rPr>
      </w:pPr>
      <w:r w:rsidRPr="0028268B">
        <w:rPr>
          <w:rFonts w:cstheme="minorHAnsi"/>
        </w:rPr>
        <w:t>How marital status impacts the cosmetics purchasing?</w:t>
      </w:r>
    </w:p>
    <w:p w14:paraId="7772A740" w14:textId="47456B06" w:rsidR="009D5538" w:rsidRPr="0028268B" w:rsidRDefault="00A3660C" w:rsidP="00A3660C">
      <w:pPr>
        <w:spacing w:after="0"/>
        <w:ind w:left="6480"/>
        <w:jc w:val="right"/>
        <w:rPr>
          <w:rFonts w:cstheme="minorHAnsi"/>
          <w:b/>
        </w:rPr>
      </w:pPr>
      <w:r w:rsidRPr="0028268B">
        <w:rPr>
          <w:rFonts w:cstheme="minorHAnsi"/>
          <w:b/>
        </w:rPr>
        <w:t>[</w:t>
      </w:r>
      <w:r w:rsidR="005B65CD" w:rsidRPr="0028268B">
        <w:rPr>
          <w:rFonts w:cstheme="minorHAnsi"/>
          <w:b/>
        </w:rPr>
        <w:t>Marks</w:t>
      </w:r>
      <w:r w:rsidR="005B65CD" w:rsidRPr="0028268B">
        <w:rPr>
          <w:rFonts w:cstheme="minorHAnsi"/>
          <w:b/>
        </w:rPr>
        <w:t xml:space="preserve"> </w:t>
      </w:r>
      <w:r w:rsidR="002D03BA" w:rsidRPr="0028268B">
        <w:rPr>
          <w:rFonts w:cstheme="minorHAnsi"/>
          <w:b/>
        </w:rPr>
        <w:t>3</w:t>
      </w:r>
      <w:r w:rsidR="002E5F64" w:rsidRPr="0028268B">
        <w:rPr>
          <w:rFonts w:cstheme="minorHAnsi"/>
          <w:b/>
        </w:rPr>
        <w:t>.5</w:t>
      </w:r>
      <w:r w:rsidR="002D03BA" w:rsidRPr="0028268B">
        <w:rPr>
          <w:rFonts w:cstheme="minorHAnsi"/>
          <w:b/>
        </w:rPr>
        <w:t>+3+3</w:t>
      </w:r>
      <w:r w:rsidR="00CF769D" w:rsidRPr="0028268B">
        <w:rPr>
          <w:rFonts w:cstheme="minorHAnsi"/>
          <w:b/>
        </w:rPr>
        <w:t>.5</w:t>
      </w:r>
      <w:r w:rsidR="009D5538" w:rsidRPr="0028268B">
        <w:rPr>
          <w:rFonts w:cstheme="minorHAnsi"/>
          <w:b/>
        </w:rPr>
        <w:t>=10</w:t>
      </w:r>
      <w:r w:rsidRPr="0028268B">
        <w:rPr>
          <w:rFonts w:cstheme="minorHAnsi"/>
          <w:b/>
        </w:rPr>
        <w:t>]</w:t>
      </w:r>
    </w:p>
    <w:p w14:paraId="5D3B4FFD" w14:textId="77777777" w:rsidR="009D5538" w:rsidRPr="0028268B" w:rsidRDefault="009D5538" w:rsidP="001F1D0B">
      <w:pPr>
        <w:shd w:val="clear" w:color="auto" w:fill="FFFFFF"/>
        <w:spacing w:after="0" w:line="240" w:lineRule="auto"/>
        <w:rPr>
          <w:rFonts w:cstheme="minorHAnsi"/>
        </w:rPr>
      </w:pPr>
    </w:p>
    <w:p w14:paraId="37ED3269" w14:textId="77777777" w:rsidR="001F1D0B" w:rsidRPr="0028268B" w:rsidRDefault="001F1D0B" w:rsidP="001F1D0B">
      <w:pPr>
        <w:rPr>
          <w:rFonts w:cstheme="minorHAnsi"/>
        </w:rPr>
      </w:pPr>
    </w:p>
    <w:sectPr w:rsidR="001F1D0B" w:rsidRPr="0028268B"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A0C06"/>
    <w:multiLevelType w:val="hybridMultilevel"/>
    <w:tmpl w:val="C20E44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64106FE"/>
    <w:multiLevelType w:val="multilevel"/>
    <w:tmpl w:val="DA7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A66BD"/>
    <w:multiLevelType w:val="hybridMultilevel"/>
    <w:tmpl w:val="C63A24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D457B"/>
    <w:multiLevelType w:val="hybridMultilevel"/>
    <w:tmpl w:val="E3524D0A"/>
    <w:lvl w:ilvl="0" w:tplc="802805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8" w15:restartNumberingAfterBreak="0">
    <w:nsid w:val="6E406185"/>
    <w:multiLevelType w:val="hybridMultilevel"/>
    <w:tmpl w:val="D1FE7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1290B"/>
    <w:multiLevelType w:val="multilevel"/>
    <w:tmpl w:val="881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16D"/>
    <w:rsid w:val="00052D63"/>
    <w:rsid w:val="000A2AB9"/>
    <w:rsid w:val="00124395"/>
    <w:rsid w:val="00151058"/>
    <w:rsid w:val="00152DCD"/>
    <w:rsid w:val="00195E8C"/>
    <w:rsid w:val="001A7A11"/>
    <w:rsid w:val="001B2304"/>
    <w:rsid w:val="001F1D0B"/>
    <w:rsid w:val="00232A50"/>
    <w:rsid w:val="00281B0A"/>
    <w:rsid w:val="0028268B"/>
    <w:rsid w:val="002A197C"/>
    <w:rsid w:val="002C2D26"/>
    <w:rsid w:val="002D03BA"/>
    <w:rsid w:val="002E5F64"/>
    <w:rsid w:val="00305B45"/>
    <w:rsid w:val="0032070D"/>
    <w:rsid w:val="0032675D"/>
    <w:rsid w:val="00372EB7"/>
    <w:rsid w:val="00396829"/>
    <w:rsid w:val="003B07DD"/>
    <w:rsid w:val="00422616"/>
    <w:rsid w:val="00440F0A"/>
    <w:rsid w:val="004601CA"/>
    <w:rsid w:val="004F6527"/>
    <w:rsid w:val="0051682C"/>
    <w:rsid w:val="00564C75"/>
    <w:rsid w:val="005B65CD"/>
    <w:rsid w:val="005E1FE9"/>
    <w:rsid w:val="005E4C93"/>
    <w:rsid w:val="005E7A1A"/>
    <w:rsid w:val="00652E23"/>
    <w:rsid w:val="00653A7B"/>
    <w:rsid w:val="00662D06"/>
    <w:rsid w:val="006F0DB9"/>
    <w:rsid w:val="006F297D"/>
    <w:rsid w:val="0071608E"/>
    <w:rsid w:val="00771F89"/>
    <w:rsid w:val="00777D25"/>
    <w:rsid w:val="007843D6"/>
    <w:rsid w:val="007F0F00"/>
    <w:rsid w:val="007F3375"/>
    <w:rsid w:val="00801E86"/>
    <w:rsid w:val="008074CD"/>
    <w:rsid w:val="00834C53"/>
    <w:rsid w:val="008628EA"/>
    <w:rsid w:val="00883298"/>
    <w:rsid w:val="00887B54"/>
    <w:rsid w:val="00891492"/>
    <w:rsid w:val="008B0614"/>
    <w:rsid w:val="008B30A0"/>
    <w:rsid w:val="008C6F2D"/>
    <w:rsid w:val="008E6597"/>
    <w:rsid w:val="00932B7E"/>
    <w:rsid w:val="00977B67"/>
    <w:rsid w:val="00985F7E"/>
    <w:rsid w:val="00987DC9"/>
    <w:rsid w:val="009A375A"/>
    <w:rsid w:val="009C1F7A"/>
    <w:rsid w:val="009D5538"/>
    <w:rsid w:val="009D7E4E"/>
    <w:rsid w:val="00A044DB"/>
    <w:rsid w:val="00A07BC1"/>
    <w:rsid w:val="00A31378"/>
    <w:rsid w:val="00A3660C"/>
    <w:rsid w:val="00A460D2"/>
    <w:rsid w:val="00AB0935"/>
    <w:rsid w:val="00AB2230"/>
    <w:rsid w:val="00AC397D"/>
    <w:rsid w:val="00AF0EAA"/>
    <w:rsid w:val="00B14AA7"/>
    <w:rsid w:val="00B30131"/>
    <w:rsid w:val="00BC586E"/>
    <w:rsid w:val="00BD4FD9"/>
    <w:rsid w:val="00BD616E"/>
    <w:rsid w:val="00BE3A6A"/>
    <w:rsid w:val="00BE6E91"/>
    <w:rsid w:val="00C10A79"/>
    <w:rsid w:val="00C15CAD"/>
    <w:rsid w:val="00C16ECE"/>
    <w:rsid w:val="00C453EE"/>
    <w:rsid w:val="00C92F63"/>
    <w:rsid w:val="00CD6EE1"/>
    <w:rsid w:val="00CF6431"/>
    <w:rsid w:val="00CF769D"/>
    <w:rsid w:val="00D609EE"/>
    <w:rsid w:val="00D97BBC"/>
    <w:rsid w:val="00E03CB9"/>
    <w:rsid w:val="00E11741"/>
    <w:rsid w:val="00E17543"/>
    <w:rsid w:val="00E50685"/>
    <w:rsid w:val="00E8618D"/>
    <w:rsid w:val="00F24E9B"/>
    <w:rsid w:val="00F6214E"/>
    <w:rsid w:val="00F83494"/>
    <w:rsid w:val="00FA6B5D"/>
    <w:rsid w:val="00FC4715"/>
    <w:rsid w:val="00FF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AD1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6A"/>
  </w:style>
  <w:style w:type="paragraph" w:styleId="Heading1">
    <w:name w:val="heading 1"/>
    <w:basedOn w:val="Normal"/>
    <w:link w:val="Heading1Char"/>
    <w:uiPriority w:val="9"/>
    <w:qFormat/>
    <w:rsid w:val="00232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2A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09EE"/>
    <w:rPr>
      <w:color w:val="0000FF"/>
      <w:u w:val="single"/>
    </w:rPr>
  </w:style>
  <w:style w:type="character" w:customStyle="1" w:styleId="Heading1Char">
    <w:name w:val="Heading 1 Char"/>
    <w:basedOn w:val="DefaultParagraphFont"/>
    <w:link w:val="Heading1"/>
    <w:uiPriority w:val="9"/>
    <w:rsid w:val="00232A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2A50"/>
    <w:rPr>
      <w:rFonts w:ascii="Times New Roman" w:eastAsia="Times New Roman" w:hAnsi="Times New Roman" w:cs="Times New Roman"/>
      <w:b/>
      <w:bCs/>
      <w:sz w:val="36"/>
      <w:szCs w:val="36"/>
    </w:rPr>
  </w:style>
  <w:style w:type="character" w:customStyle="1" w:styleId="contentheadingqnaheadingtext-sc-11sra4r-2">
    <w:name w:val="contentheading__qnaheadingtext-sc-11sra4r-2"/>
    <w:basedOn w:val="DefaultParagraphFont"/>
    <w:rsid w:val="00232A50"/>
  </w:style>
  <w:style w:type="character" w:customStyle="1" w:styleId="sc-1eq90u-1">
    <w:name w:val="sc-1eq90u-1"/>
    <w:basedOn w:val="DefaultParagraphFont"/>
    <w:rsid w:val="00232A50"/>
  </w:style>
  <w:style w:type="character" w:styleId="Emphasis">
    <w:name w:val="Emphasis"/>
    <w:basedOn w:val="DefaultParagraphFont"/>
    <w:uiPriority w:val="20"/>
    <w:qFormat/>
    <w:rsid w:val="00232A50"/>
    <w:rPr>
      <w:i/>
      <w:iCs/>
    </w:rPr>
  </w:style>
  <w:style w:type="character" w:styleId="Strong">
    <w:name w:val="Strong"/>
    <w:basedOn w:val="DefaultParagraphFont"/>
    <w:uiPriority w:val="22"/>
    <w:qFormat/>
    <w:rsid w:val="00E8618D"/>
    <w:rPr>
      <w:b/>
      <w:bCs/>
    </w:rPr>
  </w:style>
  <w:style w:type="paragraph" w:customStyle="1" w:styleId="transcript--underline-cue--3osdw">
    <w:name w:val="transcript--underline-cue--3osdw"/>
    <w:basedOn w:val="Normal"/>
    <w:rsid w:val="00305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cript--highlight-cue--1begq">
    <w:name w:val="transcript--highlight-cue--1begq"/>
    <w:basedOn w:val="DefaultParagraphFont"/>
    <w:rsid w:val="0071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2544">
      <w:bodyDiv w:val="1"/>
      <w:marLeft w:val="0"/>
      <w:marRight w:val="0"/>
      <w:marTop w:val="0"/>
      <w:marBottom w:val="0"/>
      <w:divBdr>
        <w:top w:val="none" w:sz="0" w:space="0" w:color="auto"/>
        <w:left w:val="none" w:sz="0" w:space="0" w:color="auto"/>
        <w:bottom w:val="none" w:sz="0" w:space="0" w:color="auto"/>
        <w:right w:val="none" w:sz="0" w:space="0" w:color="auto"/>
      </w:divBdr>
    </w:div>
    <w:div w:id="676814268">
      <w:bodyDiv w:val="1"/>
      <w:marLeft w:val="0"/>
      <w:marRight w:val="0"/>
      <w:marTop w:val="0"/>
      <w:marBottom w:val="0"/>
      <w:divBdr>
        <w:top w:val="none" w:sz="0" w:space="0" w:color="auto"/>
        <w:left w:val="none" w:sz="0" w:space="0" w:color="auto"/>
        <w:bottom w:val="none" w:sz="0" w:space="0" w:color="auto"/>
        <w:right w:val="none" w:sz="0" w:space="0" w:color="auto"/>
      </w:divBdr>
    </w:div>
    <w:div w:id="754131124">
      <w:bodyDiv w:val="1"/>
      <w:marLeft w:val="0"/>
      <w:marRight w:val="0"/>
      <w:marTop w:val="0"/>
      <w:marBottom w:val="0"/>
      <w:divBdr>
        <w:top w:val="none" w:sz="0" w:space="0" w:color="auto"/>
        <w:left w:val="none" w:sz="0" w:space="0" w:color="auto"/>
        <w:bottom w:val="none" w:sz="0" w:space="0" w:color="auto"/>
        <w:right w:val="none" w:sz="0" w:space="0" w:color="auto"/>
      </w:divBdr>
      <w:divsChild>
        <w:div w:id="377819056">
          <w:marLeft w:val="0"/>
          <w:marRight w:val="0"/>
          <w:marTop w:val="0"/>
          <w:marBottom w:val="0"/>
          <w:divBdr>
            <w:top w:val="none" w:sz="0" w:space="0" w:color="auto"/>
            <w:left w:val="none" w:sz="0" w:space="0" w:color="auto"/>
            <w:bottom w:val="none" w:sz="0" w:space="0" w:color="auto"/>
            <w:right w:val="none" w:sz="0" w:space="0" w:color="auto"/>
          </w:divBdr>
        </w:div>
        <w:div w:id="1772122464">
          <w:marLeft w:val="0"/>
          <w:marRight w:val="0"/>
          <w:marTop w:val="0"/>
          <w:marBottom w:val="0"/>
          <w:divBdr>
            <w:top w:val="none" w:sz="0" w:space="0" w:color="auto"/>
            <w:left w:val="none" w:sz="0" w:space="0" w:color="auto"/>
            <w:bottom w:val="none" w:sz="0" w:space="0" w:color="auto"/>
            <w:right w:val="none" w:sz="0" w:space="0" w:color="auto"/>
          </w:divBdr>
        </w:div>
        <w:div w:id="628054460">
          <w:marLeft w:val="0"/>
          <w:marRight w:val="0"/>
          <w:marTop w:val="0"/>
          <w:marBottom w:val="0"/>
          <w:divBdr>
            <w:top w:val="none" w:sz="0" w:space="0" w:color="auto"/>
            <w:left w:val="none" w:sz="0" w:space="0" w:color="auto"/>
            <w:bottom w:val="none" w:sz="0" w:space="0" w:color="auto"/>
            <w:right w:val="none" w:sz="0" w:space="0" w:color="auto"/>
          </w:divBdr>
        </w:div>
      </w:divsChild>
    </w:div>
    <w:div w:id="1297488312">
      <w:bodyDiv w:val="1"/>
      <w:marLeft w:val="0"/>
      <w:marRight w:val="0"/>
      <w:marTop w:val="0"/>
      <w:marBottom w:val="0"/>
      <w:divBdr>
        <w:top w:val="none" w:sz="0" w:space="0" w:color="auto"/>
        <w:left w:val="none" w:sz="0" w:space="0" w:color="auto"/>
        <w:bottom w:val="none" w:sz="0" w:space="0" w:color="auto"/>
        <w:right w:val="none" w:sz="0" w:space="0" w:color="auto"/>
      </w:divBdr>
      <w:divsChild>
        <w:div w:id="894587866">
          <w:marLeft w:val="0"/>
          <w:marRight w:val="0"/>
          <w:marTop w:val="0"/>
          <w:marBottom w:val="0"/>
          <w:divBdr>
            <w:top w:val="single" w:sz="6" w:space="0" w:color="CCCCCC"/>
            <w:left w:val="single" w:sz="6" w:space="0" w:color="CCCCCC"/>
            <w:bottom w:val="single" w:sz="6" w:space="0" w:color="CCCCCC"/>
            <w:right w:val="single" w:sz="6" w:space="0" w:color="CCCCCC"/>
          </w:divBdr>
        </w:div>
        <w:div w:id="965506125">
          <w:marLeft w:val="0"/>
          <w:marRight w:val="0"/>
          <w:marTop w:val="0"/>
          <w:marBottom w:val="0"/>
          <w:divBdr>
            <w:top w:val="none" w:sz="0" w:space="0" w:color="auto"/>
            <w:left w:val="none" w:sz="0" w:space="0" w:color="auto"/>
            <w:bottom w:val="none" w:sz="0" w:space="0" w:color="auto"/>
            <w:right w:val="none" w:sz="0" w:space="0" w:color="auto"/>
          </w:divBdr>
        </w:div>
      </w:divsChild>
    </w:div>
    <w:div w:id="1587566508">
      <w:bodyDiv w:val="1"/>
      <w:marLeft w:val="0"/>
      <w:marRight w:val="0"/>
      <w:marTop w:val="0"/>
      <w:marBottom w:val="0"/>
      <w:divBdr>
        <w:top w:val="none" w:sz="0" w:space="0" w:color="auto"/>
        <w:left w:val="none" w:sz="0" w:space="0" w:color="auto"/>
        <w:bottom w:val="none" w:sz="0" w:space="0" w:color="auto"/>
        <w:right w:val="none" w:sz="0" w:space="0" w:color="auto"/>
      </w:divBdr>
    </w:div>
    <w:div w:id="1605578724">
      <w:bodyDiv w:val="1"/>
      <w:marLeft w:val="0"/>
      <w:marRight w:val="0"/>
      <w:marTop w:val="0"/>
      <w:marBottom w:val="0"/>
      <w:divBdr>
        <w:top w:val="none" w:sz="0" w:space="0" w:color="auto"/>
        <w:left w:val="none" w:sz="0" w:space="0" w:color="auto"/>
        <w:bottom w:val="none" w:sz="0" w:space="0" w:color="auto"/>
        <w:right w:val="none" w:sz="0" w:space="0" w:color="auto"/>
      </w:divBdr>
    </w:div>
    <w:div w:id="1651052502">
      <w:bodyDiv w:val="1"/>
      <w:marLeft w:val="0"/>
      <w:marRight w:val="0"/>
      <w:marTop w:val="0"/>
      <w:marBottom w:val="0"/>
      <w:divBdr>
        <w:top w:val="none" w:sz="0" w:space="0" w:color="auto"/>
        <w:left w:val="none" w:sz="0" w:space="0" w:color="auto"/>
        <w:bottom w:val="none" w:sz="0" w:space="0" w:color="auto"/>
        <w:right w:val="none" w:sz="0" w:space="0" w:color="auto"/>
      </w:divBdr>
      <w:divsChild>
        <w:div w:id="157187652">
          <w:marLeft w:val="0"/>
          <w:marRight w:val="0"/>
          <w:marTop w:val="0"/>
          <w:marBottom w:val="0"/>
          <w:divBdr>
            <w:top w:val="none" w:sz="0" w:space="0" w:color="auto"/>
            <w:left w:val="none" w:sz="0" w:space="0" w:color="auto"/>
            <w:bottom w:val="none" w:sz="0" w:space="0" w:color="auto"/>
            <w:right w:val="none" w:sz="0" w:space="0" w:color="auto"/>
          </w:divBdr>
        </w:div>
        <w:div w:id="374697217">
          <w:marLeft w:val="0"/>
          <w:marRight w:val="0"/>
          <w:marTop w:val="0"/>
          <w:marBottom w:val="0"/>
          <w:divBdr>
            <w:top w:val="none" w:sz="0" w:space="0" w:color="auto"/>
            <w:left w:val="none" w:sz="0" w:space="0" w:color="auto"/>
            <w:bottom w:val="none" w:sz="0" w:space="0" w:color="auto"/>
            <w:right w:val="none" w:sz="0" w:space="0" w:color="auto"/>
          </w:divBdr>
        </w:div>
      </w:divsChild>
    </w:div>
    <w:div w:id="19633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rjonesapplepi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2142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Usha Badhera</dc:creator>
  <cp:keywords/>
  <dc:description/>
  <cp:lastModifiedBy>Shivani Chouksey</cp:lastModifiedBy>
  <cp:revision>5</cp:revision>
  <cp:lastPrinted>2022-12-16T10:08:00Z</cp:lastPrinted>
  <dcterms:created xsi:type="dcterms:W3CDTF">2022-12-14T10:29:00Z</dcterms:created>
  <dcterms:modified xsi:type="dcterms:W3CDTF">2022-12-16T10:09:00Z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ae0dbcd1dfc23fedc1e7cac2c5d5662ba4be5f7070569d228615a9f1a95ced77</vt:lpwstr>
  </property>
</Properties>
</file>