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0"/>
        <w:gridCol w:w="6816"/>
      </w:tblGrid>
      <w:tr w:rsidR="00921E9B" w:rsidRPr="00921E9B" w:rsidTr="00000F8C">
        <w:trPr>
          <w:trHeight w:val="827"/>
        </w:trPr>
        <w:tc>
          <w:tcPr>
            <w:tcW w:w="1441" w:type="pct"/>
          </w:tcPr>
          <w:p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58F8E54" wp14:editId="2F5412D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:rsidTr="00000F8C">
        <w:trPr>
          <w:trHeight w:val="755"/>
        </w:trPr>
        <w:tc>
          <w:tcPr>
            <w:tcW w:w="5000" w:type="pct"/>
            <w:gridSpan w:val="2"/>
          </w:tcPr>
          <w:p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C33630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Managing Human Resources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A0270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40302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:rsidR="00BB291F" w:rsidRPr="00921E9B" w:rsidRDefault="00BB291F" w:rsidP="00C65B95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</w:t>
            </w:r>
            <w:r w:rsidR="00C65B95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Improvement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Examination, Term </w:t>
            </w:r>
            <w:r w:rsidR="008B28EA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–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I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8B28EA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="008B28EA">
              <w:rPr>
                <w:rFonts w:cstheme="minorHAnsi"/>
                <w:b/>
                <w:sz w:val="28"/>
                <w:szCs w:val="28"/>
                <w:lang w:val="en-IN"/>
              </w:rPr>
              <w:t xml:space="preserve">(Batch 2022-24)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(</w:t>
            </w:r>
            <w:r w:rsidR="00C65B95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March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:rsidTr="00000F8C">
        <w:tc>
          <w:tcPr>
            <w:tcW w:w="5000" w:type="pct"/>
            <w:gridSpan w:val="2"/>
          </w:tcPr>
          <w:p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:rsidR="00E61C02" w:rsidRPr="00921E9B" w:rsidRDefault="000C6F0D" w:rsidP="00E15198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:rsidR="00AF7654" w:rsidRPr="00921E9B" w:rsidRDefault="00AF7654" w:rsidP="00E1519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:rsidR="00AF7654" w:rsidRPr="00921E9B" w:rsidRDefault="00AF7654" w:rsidP="00E1519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Marks against each question is indicated to its right.</w:t>
      </w:r>
    </w:p>
    <w:p w:rsidR="00AF7654" w:rsidRPr="00921E9B" w:rsidRDefault="00AF7654" w:rsidP="00E1519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Answer all the questions of a ‘Section/Question’ at one place in continuation.</w:t>
      </w:r>
    </w:p>
    <w:p w:rsidR="00AF7654" w:rsidRPr="00921E9B" w:rsidRDefault="00AF7654" w:rsidP="00E15198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 xml:space="preserve">Answers should be brief and to the point. </w:t>
      </w:r>
    </w:p>
    <w:p w:rsidR="000C6F0D" w:rsidRPr="00921E9B" w:rsidRDefault="000C6F0D" w:rsidP="00E1519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921E9B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>.</w:t>
      </w:r>
      <w:bookmarkStart w:id="0" w:name="_GoBack"/>
      <w:bookmarkEnd w:id="0"/>
    </w:p>
    <w:p w:rsidR="0091524B" w:rsidRDefault="0091524B" w:rsidP="0091524B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:rsidR="00BB291F" w:rsidRPr="00E16D71" w:rsidRDefault="00000F8C" w:rsidP="00BB291F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E16D71">
        <w:rPr>
          <w:rFonts w:ascii="Calibri" w:eastAsia="Times New Roman" w:hAnsi="Calibri" w:cs="Calibri"/>
          <w:b/>
          <w:sz w:val="24"/>
          <w:szCs w:val="24"/>
          <w:u w:val="single"/>
        </w:rPr>
        <w:t>SECTION - A</w:t>
      </w:r>
    </w:p>
    <w:p w:rsidR="00000F8C" w:rsidRPr="00E5462C" w:rsidRDefault="00000F8C" w:rsidP="00B458BE">
      <w:pPr>
        <w:spacing w:after="0"/>
        <w:rPr>
          <w:rFonts w:ascii="Calibri" w:eastAsia="Times New Roman" w:hAnsi="Calibri" w:cs="Calibri"/>
          <w:b/>
          <w:sz w:val="24"/>
          <w:szCs w:val="24"/>
        </w:rPr>
      </w:pPr>
    </w:p>
    <w:p w:rsidR="00E5462C" w:rsidRDefault="0091524B" w:rsidP="00365562">
      <w:pPr>
        <w:spacing w:after="120"/>
        <w:jc w:val="both"/>
        <w:rPr>
          <w:rFonts w:ascii="Calibri" w:eastAsia="Times New Roman" w:hAnsi="Calibri" w:cs="Calibri"/>
          <w:sz w:val="24"/>
          <w:szCs w:val="24"/>
        </w:rPr>
      </w:pPr>
      <w:r w:rsidRPr="00E5462C">
        <w:rPr>
          <w:rFonts w:ascii="Calibri" w:eastAsia="Times New Roman" w:hAnsi="Calibri" w:cs="Calibri"/>
          <w:b/>
          <w:sz w:val="24"/>
          <w:szCs w:val="24"/>
        </w:rPr>
        <w:t>Q1.</w:t>
      </w:r>
      <w:r w:rsidR="007E3B53">
        <w:rPr>
          <w:rFonts w:ascii="Calibri" w:eastAsia="Times New Roman" w:hAnsi="Calibri" w:cs="Calibri"/>
          <w:sz w:val="24"/>
          <w:szCs w:val="24"/>
        </w:rPr>
        <w:t xml:space="preserve"> </w:t>
      </w:r>
      <w:r w:rsidR="007D4814">
        <w:rPr>
          <w:rFonts w:ascii="Calibri" w:eastAsia="Times New Roman" w:hAnsi="Calibri" w:cs="Calibri"/>
          <w:sz w:val="24"/>
          <w:szCs w:val="24"/>
        </w:rPr>
        <w:t>Your</w:t>
      </w:r>
      <w:r w:rsidR="001212D2">
        <w:rPr>
          <w:rFonts w:ascii="Calibri" w:eastAsia="Times New Roman" w:hAnsi="Calibri" w:cs="Calibri"/>
          <w:sz w:val="24"/>
          <w:szCs w:val="24"/>
        </w:rPr>
        <w:t xml:space="preserve"> company </w:t>
      </w:r>
      <w:r w:rsidR="000F0643">
        <w:rPr>
          <w:rFonts w:ascii="Calibri" w:eastAsia="Times New Roman" w:hAnsi="Calibri" w:cs="Calibri"/>
          <w:sz w:val="24"/>
          <w:szCs w:val="24"/>
        </w:rPr>
        <w:t xml:space="preserve">wishes to assess the potential of its employees as it plans to expand its operations in the near future. As a human resource manager what techniques would you suggest for measuring employee skills and capabilities to handle higher end responsibilities? </w:t>
      </w:r>
    </w:p>
    <w:p w:rsidR="00000F8C" w:rsidRPr="00E5462C" w:rsidRDefault="000F0643" w:rsidP="00E5462C">
      <w:pPr>
        <w:spacing w:after="120"/>
        <w:ind w:left="792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E5462C">
        <w:rPr>
          <w:rFonts w:ascii="Calibri" w:eastAsia="Times New Roman" w:hAnsi="Calibri" w:cs="Calibri"/>
          <w:sz w:val="24"/>
          <w:szCs w:val="24"/>
        </w:rPr>
        <w:t xml:space="preserve"> </w:t>
      </w:r>
      <w:r w:rsidR="00E5462C">
        <w:rPr>
          <w:rFonts w:ascii="Calibri" w:eastAsia="Times New Roman" w:hAnsi="Calibri" w:cs="Calibri"/>
          <w:sz w:val="24"/>
          <w:szCs w:val="24"/>
        </w:rPr>
        <w:t xml:space="preserve">      </w:t>
      </w:r>
      <w:r w:rsidR="00B458BE" w:rsidRPr="00E5462C">
        <w:rPr>
          <w:rFonts w:ascii="Calibri" w:eastAsia="Times New Roman" w:hAnsi="Calibri" w:cs="Calibri"/>
          <w:b/>
          <w:sz w:val="24"/>
          <w:szCs w:val="24"/>
        </w:rPr>
        <w:t>(8</w:t>
      </w:r>
      <w:r w:rsidR="00E5462C" w:rsidRPr="00E5462C">
        <w:rPr>
          <w:rFonts w:ascii="Calibri" w:eastAsia="Times New Roman" w:hAnsi="Calibri" w:cs="Calibri"/>
          <w:b/>
          <w:sz w:val="24"/>
          <w:szCs w:val="24"/>
        </w:rPr>
        <w:t xml:space="preserve"> Marks</w:t>
      </w:r>
      <w:r w:rsidR="00B458BE" w:rsidRPr="00E5462C">
        <w:rPr>
          <w:rFonts w:ascii="Calibri" w:eastAsia="Times New Roman" w:hAnsi="Calibri" w:cs="Calibri"/>
          <w:b/>
          <w:sz w:val="24"/>
          <w:szCs w:val="24"/>
        </w:rPr>
        <w:t>)</w:t>
      </w:r>
      <w:r w:rsidRPr="00E5462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7D4814" w:rsidRPr="00E5462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1212D2" w:rsidRPr="00E5462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91524B" w:rsidRPr="00E5462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000F8C" w:rsidRPr="00E5462C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E5462C">
        <w:rPr>
          <w:rFonts w:ascii="Calibri" w:eastAsia="Times New Roman" w:hAnsi="Calibri" w:cs="Calibri"/>
          <w:b/>
          <w:sz w:val="24"/>
          <w:szCs w:val="24"/>
        </w:rPr>
        <w:t xml:space="preserve">         </w:t>
      </w:r>
      <w:r w:rsidR="00B458BE" w:rsidRPr="00E5462C">
        <w:rPr>
          <w:rFonts w:ascii="Calibri" w:eastAsia="Times New Roman" w:hAnsi="Calibri" w:cs="Calibri"/>
          <w:b/>
          <w:sz w:val="24"/>
          <w:szCs w:val="24"/>
        </w:rPr>
        <w:t xml:space="preserve">                      </w:t>
      </w:r>
    </w:p>
    <w:p w:rsidR="00B26133" w:rsidRPr="001212D2" w:rsidRDefault="00E61C02" w:rsidP="00365562">
      <w:pPr>
        <w:spacing w:after="120"/>
        <w:jc w:val="both"/>
        <w:rPr>
          <w:rFonts w:cstheme="minorHAnsi"/>
          <w:sz w:val="24"/>
          <w:szCs w:val="24"/>
        </w:rPr>
      </w:pPr>
      <w:r w:rsidRPr="00E5462C">
        <w:rPr>
          <w:rFonts w:ascii="Calibri" w:eastAsia="Times New Roman" w:hAnsi="Calibri" w:cs="Calibri"/>
          <w:b/>
          <w:sz w:val="24"/>
          <w:szCs w:val="24"/>
        </w:rPr>
        <w:t>Q</w:t>
      </w:r>
      <w:r w:rsidR="0091524B" w:rsidRPr="00E5462C">
        <w:rPr>
          <w:rFonts w:ascii="Calibri" w:eastAsia="Times New Roman" w:hAnsi="Calibri" w:cs="Calibri"/>
          <w:b/>
          <w:sz w:val="24"/>
          <w:szCs w:val="24"/>
        </w:rPr>
        <w:t>2</w:t>
      </w:r>
      <w:r w:rsidR="00E5462C" w:rsidRPr="00E5462C">
        <w:rPr>
          <w:rFonts w:ascii="Calibri" w:eastAsia="Times New Roman" w:hAnsi="Calibri" w:cs="Calibri"/>
          <w:b/>
          <w:sz w:val="24"/>
          <w:szCs w:val="24"/>
        </w:rPr>
        <w:t>.</w:t>
      </w:r>
      <w:r w:rsidR="00B26133" w:rsidRPr="001212D2">
        <w:t xml:space="preserve"> </w:t>
      </w:r>
      <w:r w:rsidR="00B26133" w:rsidRPr="001212D2">
        <w:rPr>
          <w:rFonts w:cstheme="minorHAnsi"/>
          <w:sz w:val="24"/>
          <w:szCs w:val="24"/>
        </w:rPr>
        <w:t>People are a vital asset to an organization, and compensation and benefits are essential pillars of a team member's satisfaction in the workplace. A rewarding compensation and benefits plan can attract loyal, motivated and engaged candidates and may reduce the turnover rate of people in a company. Understanding compensation and benefits can help you manage staff retention and advance your career as a human resources manager.</w:t>
      </w:r>
    </w:p>
    <w:p w:rsidR="00E5462C" w:rsidRDefault="00B26133" w:rsidP="00365562">
      <w:pPr>
        <w:spacing w:after="120"/>
        <w:jc w:val="both"/>
        <w:rPr>
          <w:rFonts w:cstheme="minorHAnsi"/>
          <w:sz w:val="24"/>
          <w:szCs w:val="24"/>
        </w:rPr>
      </w:pPr>
      <w:r w:rsidRPr="001212D2">
        <w:rPr>
          <w:rFonts w:cstheme="minorHAnsi"/>
          <w:sz w:val="24"/>
          <w:szCs w:val="24"/>
        </w:rPr>
        <w:t>(Source: What Are Compensation and Benefits? (A Complete Guide)</w:t>
      </w:r>
      <w:r w:rsidRPr="001212D2">
        <w:t xml:space="preserve"> </w:t>
      </w:r>
      <w:r w:rsidR="00365562">
        <w:t>(</w:t>
      </w:r>
      <w:hyperlink r:id="rId9" w:history="1">
        <w:r w:rsidR="00E5462C" w:rsidRPr="00B533A1">
          <w:rPr>
            <w:rStyle w:val="Hyperlink"/>
            <w:rFonts w:cstheme="minorHAnsi"/>
            <w:sz w:val="24"/>
            <w:szCs w:val="24"/>
          </w:rPr>
          <w:t>https://www.indeed.com/career-advice/pay-salary/compensation-and-benefits</w:t>
        </w:r>
      </w:hyperlink>
      <w:r w:rsidRPr="001212D2">
        <w:rPr>
          <w:rFonts w:cstheme="minorHAnsi"/>
          <w:sz w:val="24"/>
          <w:szCs w:val="24"/>
        </w:rPr>
        <w:t>)</w:t>
      </w:r>
    </w:p>
    <w:p w:rsidR="00B26133" w:rsidRPr="00E5462C" w:rsidRDefault="00B26133" w:rsidP="00365562">
      <w:pPr>
        <w:spacing w:after="120"/>
        <w:jc w:val="both"/>
        <w:rPr>
          <w:rFonts w:cstheme="minorHAnsi"/>
          <w:sz w:val="24"/>
          <w:szCs w:val="24"/>
        </w:rPr>
      </w:pPr>
      <w:r w:rsidRPr="001212D2">
        <w:rPr>
          <w:rFonts w:cstheme="minorHAnsi"/>
          <w:sz w:val="24"/>
          <w:szCs w:val="24"/>
        </w:rPr>
        <w:t xml:space="preserve">Describe the role of Employee compensation and benefits policies in contributing to organization’s competitive advantage.                                                     </w:t>
      </w:r>
      <w:r w:rsidR="00E5462C">
        <w:rPr>
          <w:rFonts w:cstheme="minorHAnsi"/>
          <w:sz w:val="24"/>
          <w:szCs w:val="24"/>
        </w:rPr>
        <w:t xml:space="preserve">                              </w:t>
      </w:r>
      <w:r w:rsidRPr="001212D2">
        <w:rPr>
          <w:rFonts w:cstheme="minorHAnsi"/>
          <w:sz w:val="24"/>
          <w:szCs w:val="24"/>
        </w:rPr>
        <w:t xml:space="preserve">   </w:t>
      </w:r>
      <w:r w:rsidR="00365562" w:rsidRPr="00E5462C">
        <w:rPr>
          <w:rFonts w:cstheme="minorHAnsi"/>
          <w:b/>
          <w:color w:val="2D2D2D"/>
          <w:sz w:val="24"/>
          <w:szCs w:val="24"/>
        </w:rPr>
        <w:t>(8</w:t>
      </w:r>
      <w:r w:rsidR="00E5462C" w:rsidRPr="00E5462C">
        <w:rPr>
          <w:rFonts w:cstheme="minorHAnsi"/>
          <w:b/>
          <w:color w:val="2D2D2D"/>
          <w:sz w:val="24"/>
          <w:szCs w:val="24"/>
        </w:rPr>
        <w:t xml:space="preserve"> Marks</w:t>
      </w:r>
      <w:r w:rsidRPr="00E5462C">
        <w:rPr>
          <w:rFonts w:cstheme="minorHAnsi"/>
          <w:b/>
          <w:color w:val="2D2D2D"/>
          <w:sz w:val="24"/>
          <w:szCs w:val="24"/>
        </w:rPr>
        <w:t>)</w:t>
      </w:r>
    </w:p>
    <w:p w:rsidR="00E61C02" w:rsidRPr="00F14D86" w:rsidRDefault="00F14D86" w:rsidP="00B458BE">
      <w:pPr>
        <w:spacing w:after="120"/>
        <w:rPr>
          <w:rFonts w:ascii="Calibri" w:eastAsia="Times New Roman" w:hAnsi="Calibri" w:cs="Calibri"/>
          <w:sz w:val="24"/>
          <w:szCs w:val="24"/>
        </w:rPr>
      </w:pPr>
      <w:r w:rsidRPr="00F14D86">
        <w:rPr>
          <w:rFonts w:ascii="Calibri" w:eastAsia="Times New Roman" w:hAnsi="Calibri" w:cs="Calibri"/>
          <w:sz w:val="24"/>
          <w:szCs w:val="24"/>
        </w:rPr>
        <w:t xml:space="preserve">               </w:t>
      </w:r>
      <w:r>
        <w:rPr>
          <w:rFonts w:ascii="Calibri" w:eastAsia="Times New Roman" w:hAnsi="Calibri" w:cs="Calibri"/>
          <w:sz w:val="24"/>
          <w:szCs w:val="24"/>
        </w:rPr>
        <w:t xml:space="preserve">       </w:t>
      </w:r>
      <w:r w:rsidR="00B26133">
        <w:rPr>
          <w:rFonts w:ascii="Calibri" w:eastAsia="Times New Roman" w:hAnsi="Calibri" w:cs="Calibr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5578B" w:rsidRDefault="0091524B" w:rsidP="00365562">
      <w:pPr>
        <w:spacing w:after="120"/>
      </w:pPr>
      <w:r w:rsidRPr="00E5462C">
        <w:rPr>
          <w:rFonts w:ascii="Calibri" w:eastAsia="Times New Roman" w:hAnsi="Calibri" w:cs="Calibri"/>
          <w:b/>
          <w:sz w:val="24"/>
          <w:szCs w:val="24"/>
        </w:rPr>
        <w:t>Q3</w:t>
      </w:r>
      <w:r w:rsidR="00E1736D">
        <w:rPr>
          <w:rFonts w:ascii="Calibri" w:eastAsia="Times New Roman" w:hAnsi="Calibri" w:cs="Calibri"/>
          <w:b/>
          <w:sz w:val="24"/>
          <w:szCs w:val="24"/>
        </w:rPr>
        <w:t>.</w:t>
      </w:r>
      <w:r w:rsidR="00E61C02" w:rsidRPr="00F14D86">
        <w:rPr>
          <w:rFonts w:ascii="Calibri" w:eastAsia="Times New Roman" w:hAnsi="Calibri" w:cs="Calibri"/>
          <w:sz w:val="24"/>
          <w:szCs w:val="24"/>
        </w:rPr>
        <w:t xml:space="preserve"> </w:t>
      </w:r>
      <w:r w:rsidR="00B458BE" w:rsidRPr="00B458BE">
        <w:rPr>
          <w:rFonts w:cstheme="minorHAnsi"/>
          <w:sz w:val="24"/>
          <w:szCs w:val="24"/>
        </w:rPr>
        <w:t>Challenges linked to demographic change</w:t>
      </w:r>
      <w:r w:rsidR="005D463C">
        <w:rPr>
          <w:rFonts w:cstheme="minorHAnsi"/>
          <w:sz w:val="24"/>
          <w:szCs w:val="24"/>
        </w:rPr>
        <w:t>s</w:t>
      </w:r>
      <w:r w:rsidR="00B458BE" w:rsidRPr="00B458BE">
        <w:rPr>
          <w:rFonts w:cstheme="minorHAnsi"/>
          <w:sz w:val="24"/>
          <w:szCs w:val="24"/>
        </w:rPr>
        <w:t xml:space="preserve"> make it necessary to review current personnel</w:t>
      </w:r>
      <w:r w:rsidR="00E1736D">
        <w:rPr>
          <w:rFonts w:cstheme="minorHAnsi"/>
          <w:sz w:val="24"/>
          <w:szCs w:val="24"/>
        </w:rPr>
        <w:t xml:space="preserve"> policies.</w:t>
      </w:r>
      <w:r w:rsidR="005D463C" w:rsidRPr="005D463C">
        <w:t xml:space="preserve"> </w:t>
      </w:r>
    </w:p>
    <w:p w:rsidR="005D463C" w:rsidRPr="005D463C" w:rsidRDefault="005D463C" w:rsidP="00365562">
      <w:pPr>
        <w:spacing w:after="120"/>
        <w:rPr>
          <w:rFonts w:cstheme="minorHAnsi"/>
          <w:sz w:val="24"/>
          <w:szCs w:val="24"/>
        </w:rPr>
      </w:pPr>
      <w:r w:rsidRPr="005D463C">
        <w:rPr>
          <w:rFonts w:cstheme="minorHAnsi"/>
          <w:sz w:val="24"/>
          <w:szCs w:val="24"/>
        </w:rPr>
        <w:lastRenderedPageBreak/>
        <w:t>Motivation, job sa</w:t>
      </w:r>
      <w:r>
        <w:rPr>
          <w:rFonts w:cstheme="minorHAnsi"/>
          <w:sz w:val="24"/>
          <w:szCs w:val="24"/>
        </w:rPr>
        <w:t xml:space="preserve">tisfaction and performance </w:t>
      </w:r>
      <w:r w:rsidRPr="005D463C">
        <w:rPr>
          <w:rFonts w:cstheme="minorHAnsi"/>
          <w:sz w:val="24"/>
          <w:szCs w:val="24"/>
        </w:rPr>
        <w:t xml:space="preserve">in future </w:t>
      </w:r>
      <w:r>
        <w:rPr>
          <w:rFonts w:cstheme="minorHAnsi"/>
          <w:sz w:val="24"/>
          <w:szCs w:val="24"/>
        </w:rPr>
        <w:t xml:space="preserve">will be </w:t>
      </w:r>
      <w:r w:rsidRPr="005D463C">
        <w:rPr>
          <w:rFonts w:cstheme="minorHAnsi"/>
          <w:sz w:val="24"/>
          <w:szCs w:val="24"/>
        </w:rPr>
        <w:t>much more depend</w:t>
      </w:r>
      <w:r>
        <w:rPr>
          <w:rFonts w:cstheme="minorHAnsi"/>
          <w:sz w:val="24"/>
          <w:szCs w:val="24"/>
        </w:rPr>
        <w:t xml:space="preserve">ent on an </w:t>
      </w:r>
      <w:r w:rsidRPr="005D463C">
        <w:rPr>
          <w:rFonts w:cstheme="minorHAnsi"/>
          <w:sz w:val="24"/>
          <w:szCs w:val="24"/>
        </w:rPr>
        <w:t xml:space="preserve">HRM policy which will aim to maintain the workability and employability </w:t>
      </w:r>
      <w:r>
        <w:rPr>
          <w:rFonts w:cstheme="minorHAnsi"/>
          <w:sz w:val="24"/>
          <w:szCs w:val="24"/>
        </w:rPr>
        <w:t xml:space="preserve">of all ages </w:t>
      </w:r>
      <w:r w:rsidR="00365562">
        <w:rPr>
          <w:rFonts w:cstheme="minorHAnsi"/>
          <w:sz w:val="24"/>
          <w:szCs w:val="24"/>
        </w:rPr>
        <w:t>of the population.</w:t>
      </w:r>
    </w:p>
    <w:p w:rsidR="00E1736D" w:rsidRPr="00E1736D" w:rsidRDefault="00E1736D" w:rsidP="00E1736D">
      <w:pPr>
        <w:pStyle w:val="ListParagraph"/>
        <w:numPr>
          <w:ilvl w:val="0"/>
          <w:numId w:val="7"/>
        </w:num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As</w:t>
      </w:r>
      <w:r w:rsidR="005D463C" w:rsidRPr="00E173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 </w:t>
      </w:r>
      <w:r w:rsidR="005D463C" w:rsidRPr="00E1736D">
        <w:rPr>
          <w:rFonts w:cstheme="minorHAnsi"/>
          <w:sz w:val="24"/>
          <w:szCs w:val="24"/>
        </w:rPr>
        <w:t>HR professional</w:t>
      </w:r>
      <w:r>
        <w:rPr>
          <w:rFonts w:cstheme="minorHAnsi"/>
          <w:sz w:val="24"/>
          <w:szCs w:val="24"/>
        </w:rPr>
        <w:t>,</w:t>
      </w:r>
      <w:r w:rsidR="005D463C" w:rsidRPr="00E1736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how do you foresee the demographic challenges of the HR function in India?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</w:t>
      </w:r>
      <w:r w:rsidRPr="00E1736D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4</w:t>
      </w:r>
      <w:r w:rsidRPr="00E1736D">
        <w:rPr>
          <w:rFonts w:cstheme="minorHAnsi"/>
          <w:b/>
          <w:sz w:val="24"/>
          <w:szCs w:val="24"/>
        </w:rPr>
        <w:t xml:space="preserve"> Marks)</w:t>
      </w:r>
    </w:p>
    <w:p w:rsidR="00365562" w:rsidRPr="00E1736D" w:rsidRDefault="00365562" w:rsidP="00E1736D">
      <w:pPr>
        <w:pStyle w:val="ListParagraph"/>
        <w:numPr>
          <w:ilvl w:val="0"/>
          <w:numId w:val="7"/>
        </w:numPr>
        <w:spacing w:after="120"/>
        <w:rPr>
          <w:rFonts w:cstheme="minorHAnsi"/>
          <w:b/>
          <w:sz w:val="24"/>
          <w:szCs w:val="24"/>
        </w:rPr>
      </w:pPr>
      <w:r w:rsidRPr="00E1736D">
        <w:rPr>
          <w:rFonts w:cstheme="minorHAnsi"/>
          <w:sz w:val="24"/>
          <w:szCs w:val="24"/>
        </w:rPr>
        <w:t>Suggest at least five solutions for mee</w:t>
      </w:r>
      <w:r w:rsidR="00E5462C" w:rsidRPr="00E1736D">
        <w:rPr>
          <w:rFonts w:cstheme="minorHAnsi"/>
          <w:sz w:val="24"/>
          <w:szCs w:val="24"/>
        </w:rPr>
        <w:t xml:space="preserve">ting these challenges.      </w:t>
      </w:r>
      <w:r w:rsidRPr="00E1736D">
        <w:rPr>
          <w:rFonts w:cstheme="minorHAnsi"/>
          <w:sz w:val="24"/>
          <w:szCs w:val="24"/>
        </w:rPr>
        <w:t xml:space="preserve">         </w:t>
      </w:r>
      <w:r w:rsidR="00E1736D">
        <w:rPr>
          <w:rFonts w:cstheme="minorHAnsi"/>
          <w:sz w:val="24"/>
          <w:szCs w:val="24"/>
        </w:rPr>
        <w:t xml:space="preserve">                   </w:t>
      </w:r>
      <w:r w:rsidRPr="00E1736D">
        <w:rPr>
          <w:rFonts w:cstheme="minorHAnsi"/>
          <w:b/>
          <w:sz w:val="24"/>
          <w:szCs w:val="24"/>
        </w:rPr>
        <w:t>(</w:t>
      </w:r>
      <w:r w:rsidR="00E1736D">
        <w:rPr>
          <w:rFonts w:cstheme="minorHAnsi"/>
          <w:b/>
          <w:sz w:val="24"/>
          <w:szCs w:val="24"/>
        </w:rPr>
        <w:t>4</w:t>
      </w:r>
      <w:r w:rsidR="00E5462C" w:rsidRPr="00E1736D">
        <w:rPr>
          <w:rFonts w:cstheme="minorHAnsi"/>
          <w:b/>
          <w:sz w:val="24"/>
          <w:szCs w:val="24"/>
        </w:rPr>
        <w:t xml:space="preserve"> Marks</w:t>
      </w:r>
      <w:r w:rsidRPr="00E1736D">
        <w:rPr>
          <w:rFonts w:cstheme="minorHAnsi"/>
          <w:b/>
          <w:sz w:val="24"/>
          <w:szCs w:val="24"/>
        </w:rPr>
        <w:t>)</w:t>
      </w:r>
    </w:p>
    <w:p w:rsidR="00BB291F" w:rsidRPr="00000F8C" w:rsidRDefault="00000F8C" w:rsidP="00365562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00F8C">
        <w:rPr>
          <w:rFonts w:ascii="Calibri" w:eastAsia="Times New Roman" w:hAnsi="Calibri" w:cs="Calibri"/>
          <w:b/>
          <w:sz w:val="24"/>
          <w:szCs w:val="24"/>
          <w:u w:val="single"/>
        </w:rPr>
        <w:t>SECTION - B</w:t>
      </w:r>
    </w:p>
    <w:p w:rsidR="0091524B" w:rsidRDefault="0091524B" w:rsidP="00B458BE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</w:p>
    <w:p w:rsidR="001212D2" w:rsidRPr="001212D2" w:rsidRDefault="00E0384F" w:rsidP="00E546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E0384F">
        <w:rPr>
          <w:rFonts w:ascii="Calibri" w:hAnsi="Calibri" w:cs="Calibri"/>
          <w:b/>
          <w:sz w:val="24"/>
          <w:szCs w:val="24"/>
        </w:rPr>
        <w:t>Q4</w:t>
      </w:r>
      <w:r w:rsidRPr="00DA657B">
        <w:rPr>
          <w:rFonts w:ascii="Calibri" w:hAnsi="Calibri" w:cs="Calibri"/>
          <w:sz w:val="24"/>
          <w:szCs w:val="24"/>
        </w:rPr>
        <w:t>.</w:t>
      </w:r>
      <w:r w:rsidR="001212D2" w:rsidRPr="001212D2">
        <w:t xml:space="preserve"> </w:t>
      </w:r>
      <w:r w:rsidR="001212D2" w:rsidRPr="001212D2">
        <w:rPr>
          <w:rFonts w:ascii="Calibri" w:hAnsi="Calibri" w:cs="Calibri"/>
          <w:sz w:val="24"/>
          <w:szCs w:val="24"/>
        </w:rPr>
        <w:t>The Indian Electric Company is a city-based manufacturer of welding machines and</w:t>
      </w:r>
    </w:p>
    <w:p w:rsidR="001212D2" w:rsidRPr="001212D2" w:rsidRDefault="001212D2" w:rsidP="00E546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1212D2">
        <w:rPr>
          <w:rFonts w:ascii="Calibri" w:hAnsi="Calibri" w:cs="Calibri"/>
          <w:sz w:val="24"/>
          <w:szCs w:val="24"/>
        </w:rPr>
        <w:t>motors. When Neeraj Shah established the company in 1970, he was keenly aware of</w:t>
      </w:r>
    </w:p>
    <w:p w:rsidR="001212D2" w:rsidRPr="001212D2" w:rsidRDefault="001212D2" w:rsidP="00E546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1212D2">
        <w:rPr>
          <w:rFonts w:ascii="Calibri" w:hAnsi="Calibri" w:cs="Calibri"/>
          <w:sz w:val="24"/>
          <w:szCs w:val="24"/>
        </w:rPr>
        <w:t>the importance of a highly motivated workforce, and how the company’s success, in</w:t>
      </w:r>
    </w:p>
    <w:p w:rsidR="001212D2" w:rsidRPr="001212D2" w:rsidRDefault="001212D2" w:rsidP="00E546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1212D2">
        <w:rPr>
          <w:rFonts w:ascii="Calibri" w:hAnsi="Calibri" w:cs="Calibri"/>
          <w:sz w:val="24"/>
          <w:szCs w:val="24"/>
        </w:rPr>
        <w:t>fact, depended on it. Therefore, Shah had to ensure that each employee would work as</w:t>
      </w:r>
    </w:p>
    <w:p w:rsidR="001212D2" w:rsidRPr="001212D2" w:rsidRDefault="001212D2" w:rsidP="00E546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1212D2">
        <w:rPr>
          <w:rFonts w:ascii="Calibri" w:hAnsi="Calibri" w:cs="Calibri"/>
          <w:sz w:val="24"/>
          <w:szCs w:val="24"/>
        </w:rPr>
        <w:t>diligently as possible for the good of the organisation.</w:t>
      </w:r>
    </w:p>
    <w:p w:rsidR="001212D2" w:rsidRPr="001212D2" w:rsidRDefault="001212D2" w:rsidP="00E546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1212D2">
        <w:rPr>
          <w:rFonts w:ascii="Calibri" w:hAnsi="Calibri" w:cs="Calibri"/>
          <w:sz w:val="24"/>
          <w:szCs w:val="24"/>
        </w:rPr>
        <w:t>Shah realised that the best way to motivate employees would be to link the company’s</w:t>
      </w:r>
    </w:p>
    <w:p w:rsidR="001212D2" w:rsidRPr="001212D2" w:rsidRDefault="001212D2" w:rsidP="00E546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1212D2">
        <w:rPr>
          <w:rFonts w:ascii="Calibri" w:hAnsi="Calibri" w:cs="Calibri"/>
          <w:sz w:val="24"/>
          <w:szCs w:val="24"/>
        </w:rPr>
        <w:t>reward and recognition system to its goals. To establish this connection, Shah</w:t>
      </w:r>
      <w:r w:rsidR="00E5462C">
        <w:rPr>
          <w:rFonts w:ascii="Calibri" w:hAnsi="Calibri" w:cs="Calibri"/>
          <w:sz w:val="24"/>
          <w:szCs w:val="24"/>
        </w:rPr>
        <w:t xml:space="preserve"> developed and </w:t>
      </w:r>
      <w:r w:rsidRPr="001212D2">
        <w:rPr>
          <w:rFonts w:ascii="Calibri" w:hAnsi="Calibri" w:cs="Calibri"/>
          <w:sz w:val="24"/>
          <w:szCs w:val="24"/>
        </w:rPr>
        <w:t>implemented a comprehensive incentive system. Its aim was to improve</w:t>
      </w:r>
      <w:r w:rsidR="00E5462C">
        <w:rPr>
          <w:rFonts w:ascii="Calibri" w:hAnsi="Calibri" w:cs="Calibri"/>
          <w:sz w:val="24"/>
          <w:szCs w:val="24"/>
        </w:rPr>
        <w:t xml:space="preserve"> </w:t>
      </w:r>
      <w:r w:rsidRPr="001212D2">
        <w:rPr>
          <w:rFonts w:ascii="Calibri" w:hAnsi="Calibri" w:cs="Calibri"/>
          <w:sz w:val="24"/>
          <w:szCs w:val="24"/>
        </w:rPr>
        <w:t>the company’s overall performance by allowing contributing workers to share in the</w:t>
      </w:r>
      <w:r w:rsidR="00E5462C">
        <w:rPr>
          <w:rFonts w:ascii="Calibri" w:hAnsi="Calibri" w:cs="Calibri"/>
          <w:sz w:val="24"/>
          <w:szCs w:val="24"/>
        </w:rPr>
        <w:t xml:space="preserve"> </w:t>
      </w:r>
      <w:r w:rsidRPr="001212D2">
        <w:rPr>
          <w:rFonts w:ascii="Calibri" w:hAnsi="Calibri" w:cs="Calibri"/>
          <w:sz w:val="24"/>
          <w:szCs w:val="24"/>
        </w:rPr>
        <w:t>proceeds. The plan rewards employees for turning out quality products efficiently</w:t>
      </w:r>
      <w:r w:rsidR="00E5462C">
        <w:rPr>
          <w:rFonts w:ascii="Calibri" w:hAnsi="Calibri" w:cs="Calibri"/>
          <w:sz w:val="24"/>
          <w:szCs w:val="24"/>
        </w:rPr>
        <w:t xml:space="preserve"> </w:t>
      </w:r>
      <w:r w:rsidRPr="001212D2">
        <w:rPr>
          <w:rFonts w:ascii="Calibri" w:hAnsi="Calibri" w:cs="Calibri"/>
          <w:sz w:val="24"/>
          <w:szCs w:val="24"/>
        </w:rPr>
        <w:t>while controlling costs. The system includes the following components:</w:t>
      </w:r>
    </w:p>
    <w:p w:rsidR="001212D2" w:rsidRPr="001212D2" w:rsidRDefault="001212D2" w:rsidP="00E546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1212D2">
        <w:rPr>
          <w:rFonts w:ascii="Calibri" w:hAnsi="Calibri" w:cs="Calibri"/>
          <w:sz w:val="24"/>
          <w:szCs w:val="24"/>
        </w:rPr>
        <w:t>Paying by the piece rate: Production workers are paid according to the number of</w:t>
      </w:r>
      <w:r w:rsidR="00E5462C">
        <w:rPr>
          <w:rFonts w:ascii="Calibri" w:hAnsi="Calibri" w:cs="Calibri"/>
          <w:sz w:val="24"/>
          <w:szCs w:val="24"/>
        </w:rPr>
        <w:t xml:space="preserve"> </w:t>
      </w:r>
      <w:r w:rsidRPr="001212D2">
        <w:rPr>
          <w:rFonts w:ascii="Calibri" w:hAnsi="Calibri" w:cs="Calibri"/>
          <w:sz w:val="24"/>
          <w:szCs w:val="24"/>
        </w:rPr>
        <w:t>“pieces” or product units they produce that are not defective. If a customer sends a</w:t>
      </w:r>
      <w:r w:rsidR="00E5462C">
        <w:rPr>
          <w:rFonts w:ascii="Calibri" w:hAnsi="Calibri" w:cs="Calibri"/>
          <w:sz w:val="24"/>
          <w:szCs w:val="24"/>
        </w:rPr>
        <w:t xml:space="preserve"> </w:t>
      </w:r>
      <w:r w:rsidRPr="001212D2">
        <w:rPr>
          <w:rFonts w:ascii="Calibri" w:hAnsi="Calibri" w:cs="Calibri"/>
          <w:sz w:val="24"/>
          <w:szCs w:val="24"/>
        </w:rPr>
        <w:t>defective part back to the company, the employee who produced it must repair it on</w:t>
      </w:r>
      <w:r w:rsidR="00E5462C">
        <w:rPr>
          <w:rFonts w:ascii="Calibri" w:hAnsi="Calibri" w:cs="Calibri"/>
          <w:sz w:val="24"/>
          <w:szCs w:val="24"/>
        </w:rPr>
        <w:t xml:space="preserve"> </w:t>
      </w:r>
      <w:r w:rsidRPr="001212D2">
        <w:rPr>
          <w:rFonts w:ascii="Calibri" w:hAnsi="Calibri" w:cs="Calibri"/>
          <w:sz w:val="24"/>
          <w:szCs w:val="24"/>
        </w:rPr>
        <w:t>his or her own time.</w:t>
      </w:r>
    </w:p>
    <w:p w:rsidR="001212D2" w:rsidRPr="001212D2" w:rsidRDefault="001212D2" w:rsidP="00E546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1212D2">
        <w:rPr>
          <w:rFonts w:ascii="Calibri" w:hAnsi="Calibri" w:cs="Calibri"/>
          <w:sz w:val="24"/>
          <w:szCs w:val="24"/>
        </w:rPr>
        <w:t>Providing year-end bonus: To reward workers further for their efforts, Shah</w:t>
      </w:r>
      <w:r w:rsidR="00E5462C">
        <w:rPr>
          <w:rFonts w:ascii="Calibri" w:hAnsi="Calibri" w:cs="Calibri"/>
          <w:sz w:val="24"/>
          <w:szCs w:val="24"/>
        </w:rPr>
        <w:t xml:space="preserve"> </w:t>
      </w:r>
      <w:r w:rsidRPr="001212D2">
        <w:rPr>
          <w:rFonts w:ascii="Calibri" w:hAnsi="Calibri" w:cs="Calibri"/>
          <w:sz w:val="24"/>
          <w:szCs w:val="24"/>
        </w:rPr>
        <w:t>introduced a year-end bonus system that gives all workers an opportunity to nearly</w:t>
      </w:r>
      <w:r w:rsidR="00E5462C">
        <w:rPr>
          <w:rFonts w:ascii="Calibri" w:hAnsi="Calibri" w:cs="Calibri"/>
          <w:sz w:val="24"/>
          <w:szCs w:val="24"/>
        </w:rPr>
        <w:t xml:space="preserve"> </w:t>
      </w:r>
      <w:r w:rsidRPr="001212D2">
        <w:rPr>
          <w:rFonts w:ascii="Calibri" w:hAnsi="Calibri" w:cs="Calibri"/>
          <w:sz w:val="24"/>
          <w:szCs w:val="24"/>
        </w:rPr>
        <w:t>double their base wages. Workers get the bonus if the company’s annual profit</w:t>
      </w:r>
      <w:r w:rsidR="00E5462C">
        <w:rPr>
          <w:rFonts w:ascii="Calibri" w:hAnsi="Calibri" w:cs="Calibri"/>
          <w:sz w:val="24"/>
          <w:szCs w:val="24"/>
        </w:rPr>
        <w:t xml:space="preserve"> </w:t>
      </w:r>
      <w:r w:rsidRPr="001212D2">
        <w:rPr>
          <w:rFonts w:ascii="Calibri" w:hAnsi="Calibri" w:cs="Calibri"/>
          <w:sz w:val="24"/>
          <w:szCs w:val="24"/>
        </w:rPr>
        <w:t>increases.</w:t>
      </w:r>
    </w:p>
    <w:p w:rsidR="00B26133" w:rsidRDefault="001212D2" w:rsidP="00E5462C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1212D2">
        <w:rPr>
          <w:rFonts w:ascii="Calibri" w:hAnsi="Calibri" w:cs="Calibri"/>
          <w:sz w:val="24"/>
          <w:szCs w:val="24"/>
        </w:rPr>
        <w:t>Providing stock options: Shah also provided his employees with the option of buying</w:t>
      </w:r>
      <w:r w:rsidR="00E5462C">
        <w:rPr>
          <w:rFonts w:ascii="Calibri" w:hAnsi="Calibri" w:cs="Calibri"/>
          <w:sz w:val="24"/>
          <w:szCs w:val="24"/>
        </w:rPr>
        <w:t xml:space="preserve"> </w:t>
      </w:r>
      <w:r w:rsidRPr="001212D2">
        <w:rPr>
          <w:rFonts w:ascii="Calibri" w:hAnsi="Calibri" w:cs="Calibri"/>
          <w:sz w:val="24"/>
          <w:szCs w:val="24"/>
        </w:rPr>
        <w:t>company’s stock at a low cost. Employees are also given shares of the company’s</w:t>
      </w:r>
      <w:r w:rsidR="00E5462C">
        <w:rPr>
          <w:rFonts w:ascii="Calibri" w:hAnsi="Calibri" w:cs="Calibri"/>
          <w:sz w:val="24"/>
          <w:szCs w:val="24"/>
        </w:rPr>
        <w:t xml:space="preserve"> </w:t>
      </w:r>
      <w:r w:rsidRPr="001212D2">
        <w:rPr>
          <w:rFonts w:ascii="Calibri" w:hAnsi="Calibri" w:cs="Calibri"/>
          <w:sz w:val="24"/>
          <w:szCs w:val="24"/>
        </w:rPr>
        <w:t>stock based on annual profits.</w:t>
      </w:r>
    </w:p>
    <w:p w:rsidR="00E5462C" w:rsidRDefault="00E5462C" w:rsidP="00B458B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</w:p>
    <w:p w:rsidR="001212D2" w:rsidRDefault="001212D2" w:rsidP="00B458B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 4 a) What results would Neeraj Shah expect with the new incentive plan?</w:t>
      </w:r>
      <w:r w:rsidR="00E5462C">
        <w:rPr>
          <w:rFonts w:ascii="Calibri" w:hAnsi="Calibri" w:cs="Calibri"/>
          <w:sz w:val="24"/>
          <w:szCs w:val="24"/>
        </w:rPr>
        <w:t xml:space="preserve"> </w:t>
      </w:r>
      <w:r w:rsidR="00E5462C">
        <w:rPr>
          <w:rFonts w:ascii="Calibri" w:hAnsi="Calibri" w:cs="Calibri"/>
          <w:sz w:val="24"/>
          <w:szCs w:val="24"/>
        </w:rPr>
        <w:tab/>
      </w:r>
      <w:r w:rsidR="00365562" w:rsidRPr="00E5462C">
        <w:rPr>
          <w:rFonts w:ascii="Calibri" w:hAnsi="Calibri" w:cs="Calibri"/>
          <w:b/>
          <w:sz w:val="24"/>
          <w:szCs w:val="24"/>
        </w:rPr>
        <w:t>(8</w:t>
      </w:r>
      <w:r w:rsidR="00E5462C" w:rsidRPr="00E5462C">
        <w:rPr>
          <w:rFonts w:ascii="Calibri" w:hAnsi="Calibri" w:cs="Calibri"/>
          <w:b/>
          <w:sz w:val="24"/>
          <w:szCs w:val="24"/>
        </w:rPr>
        <w:t xml:space="preserve"> Marks</w:t>
      </w:r>
      <w:r w:rsidR="00365562" w:rsidRPr="00E5462C">
        <w:rPr>
          <w:rFonts w:ascii="Calibri" w:hAnsi="Calibri" w:cs="Calibri"/>
          <w:b/>
          <w:sz w:val="24"/>
          <w:szCs w:val="24"/>
        </w:rPr>
        <w:t>)</w:t>
      </w:r>
    </w:p>
    <w:p w:rsidR="00E5462C" w:rsidRPr="00E5462C" w:rsidRDefault="00E5462C" w:rsidP="00B458B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E5462C" w:rsidRDefault="001212D2" w:rsidP="00B458B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 4 b) Explain the link between employee incentive policy and organizational effectiveness.</w:t>
      </w:r>
      <w:r w:rsidR="00365562">
        <w:rPr>
          <w:rFonts w:ascii="Calibri" w:hAnsi="Calibri" w:cs="Calibri"/>
          <w:sz w:val="24"/>
          <w:szCs w:val="24"/>
        </w:rPr>
        <w:t xml:space="preserve"> </w:t>
      </w:r>
    </w:p>
    <w:p w:rsidR="001212D2" w:rsidRPr="00E5462C" w:rsidRDefault="00365562" w:rsidP="00E5462C">
      <w:pPr>
        <w:autoSpaceDE w:val="0"/>
        <w:autoSpaceDN w:val="0"/>
        <w:adjustRightInd w:val="0"/>
        <w:spacing w:after="0"/>
        <w:ind w:left="7200" w:firstLine="720"/>
        <w:jc w:val="both"/>
        <w:rPr>
          <w:rFonts w:ascii="Calibri" w:hAnsi="Calibri" w:cs="Calibri"/>
          <w:b/>
          <w:sz w:val="24"/>
          <w:szCs w:val="24"/>
        </w:rPr>
      </w:pPr>
      <w:r w:rsidRPr="00E5462C">
        <w:rPr>
          <w:rFonts w:ascii="Calibri" w:hAnsi="Calibri" w:cs="Calibri"/>
          <w:b/>
          <w:sz w:val="24"/>
          <w:szCs w:val="24"/>
        </w:rPr>
        <w:t>(8</w:t>
      </w:r>
      <w:r w:rsidR="00E5462C" w:rsidRPr="00E5462C">
        <w:rPr>
          <w:rFonts w:ascii="Calibri" w:hAnsi="Calibri" w:cs="Calibri"/>
          <w:b/>
          <w:sz w:val="24"/>
          <w:szCs w:val="24"/>
        </w:rPr>
        <w:t xml:space="preserve"> Marks</w:t>
      </w:r>
      <w:r w:rsidRPr="00E5462C">
        <w:rPr>
          <w:rFonts w:ascii="Calibri" w:hAnsi="Calibri" w:cs="Calibri"/>
          <w:b/>
          <w:sz w:val="24"/>
          <w:szCs w:val="24"/>
        </w:rPr>
        <w:t>)</w:t>
      </w:r>
    </w:p>
    <w:p w:rsidR="00DA657B" w:rsidRPr="00DA657B" w:rsidRDefault="00494932" w:rsidP="00B458BE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</w:t>
      </w:r>
    </w:p>
    <w:p w:rsidR="00000F8C" w:rsidRDefault="00000F8C" w:rsidP="00E61C0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956BDE" w:rsidRDefault="00956BDE"/>
    <w:sectPr w:rsidR="00956BDE" w:rsidSect="00BB291F">
      <w:headerReference w:type="default" r:id="rId10"/>
      <w:footerReference w:type="default" r:id="rId11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51E" w:rsidRDefault="0011251E" w:rsidP="00565F93">
      <w:pPr>
        <w:spacing w:after="0" w:line="240" w:lineRule="auto"/>
      </w:pPr>
      <w:r>
        <w:separator/>
      </w:r>
    </w:p>
  </w:endnote>
  <w:endnote w:type="continuationSeparator" w:id="0">
    <w:p w:rsidR="0011251E" w:rsidRDefault="0011251E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:rsidR="00B073EE" w:rsidRPr="00BB291F" w:rsidRDefault="00B073EE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A25E1D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A25E1D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073EE" w:rsidRDefault="00B07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51E" w:rsidRDefault="0011251E" w:rsidP="00565F93">
      <w:pPr>
        <w:spacing w:after="0" w:line="240" w:lineRule="auto"/>
      </w:pPr>
      <w:r>
        <w:separator/>
      </w:r>
    </w:p>
  </w:footnote>
  <w:footnote w:type="continuationSeparator" w:id="0">
    <w:p w:rsidR="0011251E" w:rsidRDefault="0011251E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3EE" w:rsidRDefault="00B073EE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:rsidR="00B073EE" w:rsidRPr="00903A58" w:rsidRDefault="00B073EE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49E"/>
    <w:multiLevelType w:val="hybridMultilevel"/>
    <w:tmpl w:val="3AF412DA"/>
    <w:lvl w:ilvl="0" w:tplc="40090017">
      <w:start w:val="1"/>
      <w:numFmt w:val="lowerLetter"/>
      <w:lvlText w:val="%1)"/>
      <w:lvlJc w:val="left"/>
      <w:pPr>
        <w:ind w:left="643" w:hanging="360"/>
      </w:p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0EEB"/>
    <w:multiLevelType w:val="hybridMultilevel"/>
    <w:tmpl w:val="7BEC77DE"/>
    <w:lvl w:ilvl="0" w:tplc="3DCC10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wN7YwNzEzNDczsjRS0lEKTi0uzszPAykwrgUAsbpxNCwAAAA="/>
  </w:docVars>
  <w:rsids>
    <w:rsidRoot w:val="00394D92"/>
    <w:rsid w:val="00000F8C"/>
    <w:rsid w:val="000022E7"/>
    <w:rsid w:val="00031DE4"/>
    <w:rsid w:val="000C6F0D"/>
    <w:rsid w:val="000C7475"/>
    <w:rsid w:val="000D4085"/>
    <w:rsid w:val="000E5F60"/>
    <w:rsid w:val="000F0643"/>
    <w:rsid w:val="0011251E"/>
    <w:rsid w:val="001212D2"/>
    <w:rsid w:val="00147366"/>
    <w:rsid w:val="001607CB"/>
    <w:rsid w:val="001E2EBC"/>
    <w:rsid w:val="0025578B"/>
    <w:rsid w:val="002969DB"/>
    <w:rsid w:val="0035360D"/>
    <w:rsid w:val="00365562"/>
    <w:rsid w:val="00394D92"/>
    <w:rsid w:val="003D5570"/>
    <w:rsid w:val="004058EE"/>
    <w:rsid w:val="0041074A"/>
    <w:rsid w:val="00470A63"/>
    <w:rsid w:val="004817D9"/>
    <w:rsid w:val="00494932"/>
    <w:rsid w:val="005544AB"/>
    <w:rsid w:val="00565F93"/>
    <w:rsid w:val="005A3E88"/>
    <w:rsid w:val="005D463C"/>
    <w:rsid w:val="0070146B"/>
    <w:rsid w:val="00731DB7"/>
    <w:rsid w:val="007D4814"/>
    <w:rsid w:val="007E3B53"/>
    <w:rsid w:val="0084594A"/>
    <w:rsid w:val="00852779"/>
    <w:rsid w:val="00893919"/>
    <w:rsid w:val="008B28EA"/>
    <w:rsid w:val="009012A2"/>
    <w:rsid w:val="00903A58"/>
    <w:rsid w:val="0091524B"/>
    <w:rsid w:val="00921E9B"/>
    <w:rsid w:val="009231A7"/>
    <w:rsid w:val="00923DCD"/>
    <w:rsid w:val="00940729"/>
    <w:rsid w:val="00956BDE"/>
    <w:rsid w:val="00956E30"/>
    <w:rsid w:val="00980E24"/>
    <w:rsid w:val="009E38F9"/>
    <w:rsid w:val="00A0270B"/>
    <w:rsid w:val="00A05469"/>
    <w:rsid w:val="00A25E1D"/>
    <w:rsid w:val="00A964EE"/>
    <w:rsid w:val="00AA0EE8"/>
    <w:rsid w:val="00AF7654"/>
    <w:rsid w:val="00B073EE"/>
    <w:rsid w:val="00B26133"/>
    <w:rsid w:val="00B37478"/>
    <w:rsid w:val="00B44A19"/>
    <w:rsid w:val="00B458BE"/>
    <w:rsid w:val="00B54346"/>
    <w:rsid w:val="00B71AD9"/>
    <w:rsid w:val="00BB291F"/>
    <w:rsid w:val="00BC63B6"/>
    <w:rsid w:val="00BF5051"/>
    <w:rsid w:val="00C33630"/>
    <w:rsid w:val="00C52051"/>
    <w:rsid w:val="00C65B95"/>
    <w:rsid w:val="00D7659B"/>
    <w:rsid w:val="00DA657B"/>
    <w:rsid w:val="00DB4470"/>
    <w:rsid w:val="00DD234B"/>
    <w:rsid w:val="00E0384F"/>
    <w:rsid w:val="00E15198"/>
    <w:rsid w:val="00E16D71"/>
    <w:rsid w:val="00E1736D"/>
    <w:rsid w:val="00E5462C"/>
    <w:rsid w:val="00E61C02"/>
    <w:rsid w:val="00E75635"/>
    <w:rsid w:val="00F00E4E"/>
    <w:rsid w:val="00F14D86"/>
    <w:rsid w:val="00FB7777"/>
    <w:rsid w:val="00FD33CF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0762"/>
  <w15:docId w15:val="{068A4C46-3E5D-4A1F-A0C4-FB7FAF87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63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4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deed.com/career-advice/pay-salary/compensation-and-benefi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8C8C8-D875-42FE-81CB-ACF84A24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Shivani Chouksey</cp:lastModifiedBy>
  <cp:revision>58</cp:revision>
  <cp:lastPrinted>2023-03-03T07:10:00Z</cp:lastPrinted>
  <dcterms:created xsi:type="dcterms:W3CDTF">2022-10-18T07:56:00Z</dcterms:created>
  <dcterms:modified xsi:type="dcterms:W3CDTF">2023-03-03T07:11:00Z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