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107" w:type="pct"/>
        <w:tblLook w:val="04A0" w:firstRow="1" w:lastRow="0" w:firstColumn="1" w:lastColumn="0" w:noHBand="0" w:noVBand="1"/>
      </w:tblPr>
      <w:tblGrid>
        <w:gridCol w:w="2647"/>
        <w:gridCol w:w="6562"/>
      </w:tblGrid>
      <w:tr w:rsidR="00921E9B" w:rsidRPr="00921E9B" w14:paraId="3D1CE8DD" w14:textId="77777777" w:rsidTr="00340E1D">
        <w:trPr>
          <w:trHeight w:val="827"/>
        </w:trPr>
        <w:tc>
          <w:tcPr>
            <w:tcW w:w="1437" w:type="pct"/>
          </w:tcPr>
          <w:p w14:paraId="21B5FC81" w14:textId="77777777"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548E1DD5" wp14:editId="6B1B637F">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63" w:type="pct"/>
          </w:tcPr>
          <w:p w14:paraId="5DA4A2F3" w14:textId="77777777"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14:paraId="100C2610" w14:textId="77777777"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p>
        </w:tc>
      </w:tr>
      <w:tr w:rsidR="00921E9B" w:rsidRPr="00921E9B" w14:paraId="7BB0244D" w14:textId="77777777" w:rsidTr="00340E1D">
        <w:trPr>
          <w:trHeight w:val="755"/>
        </w:trPr>
        <w:tc>
          <w:tcPr>
            <w:tcW w:w="5000" w:type="pct"/>
            <w:gridSpan w:val="2"/>
          </w:tcPr>
          <w:p w14:paraId="191E30D7" w14:textId="32B66185" w:rsidR="003D5570" w:rsidRPr="00AF30EB" w:rsidRDefault="003D5570" w:rsidP="00BB291F">
            <w:pPr>
              <w:tabs>
                <w:tab w:val="left" w:pos="90"/>
              </w:tabs>
              <w:spacing w:after="0"/>
              <w:jc w:val="center"/>
              <w:rPr>
                <w:rFonts w:ascii="Calibri" w:hAnsi="Calibri" w:cs="Calibri"/>
                <w:b/>
                <w:sz w:val="28"/>
                <w:szCs w:val="28"/>
                <w:lang w:val="en-IN"/>
              </w:rPr>
            </w:pPr>
            <w:r w:rsidRPr="00AF30EB">
              <w:rPr>
                <w:rFonts w:ascii="Calibri" w:hAnsi="Calibri" w:cs="Calibri"/>
                <w:b/>
                <w:sz w:val="28"/>
                <w:szCs w:val="28"/>
                <w:lang w:val="en-IN"/>
              </w:rPr>
              <w:t>Cours</w:t>
            </w:r>
            <w:r w:rsidR="009231A7" w:rsidRPr="00AF30EB">
              <w:rPr>
                <w:rFonts w:ascii="Calibri" w:hAnsi="Calibri" w:cs="Calibri"/>
                <w:b/>
                <w:sz w:val="28"/>
                <w:szCs w:val="28"/>
                <w:lang w:val="en-IN"/>
              </w:rPr>
              <w:t xml:space="preserve">e Title: </w:t>
            </w:r>
            <w:r w:rsidR="0021701C" w:rsidRPr="00E947FC">
              <w:rPr>
                <w:rFonts w:ascii="Calibri" w:hAnsi="Calibri" w:cs="Calibri"/>
                <w:b/>
                <w:sz w:val="28"/>
                <w:szCs w:val="28"/>
                <w:lang w:val="en-IN"/>
              </w:rPr>
              <w:t>Retail Marketing</w:t>
            </w:r>
            <w:r w:rsidR="009231A7" w:rsidRPr="00AF30EB">
              <w:rPr>
                <w:rFonts w:ascii="Calibri" w:hAnsi="Calibri" w:cs="Calibri"/>
                <w:b/>
                <w:sz w:val="28"/>
                <w:szCs w:val="28"/>
                <w:lang w:val="en-IN"/>
              </w:rPr>
              <w:t xml:space="preserve">, </w:t>
            </w:r>
            <w:r w:rsidRPr="00AF30EB">
              <w:rPr>
                <w:rFonts w:ascii="Calibri" w:hAnsi="Calibri" w:cs="Calibri"/>
                <w:b/>
                <w:sz w:val="28"/>
                <w:szCs w:val="28"/>
                <w:lang w:val="en-IN"/>
              </w:rPr>
              <w:t xml:space="preserve">(Course Code: </w:t>
            </w:r>
            <w:r w:rsidR="00340E1D" w:rsidRPr="00340E1D">
              <w:rPr>
                <w:rFonts w:ascii="Calibri" w:hAnsi="Calibri" w:cs="Calibri"/>
                <w:b/>
                <w:sz w:val="28"/>
                <w:szCs w:val="28"/>
                <w:lang w:val="en-IN"/>
              </w:rPr>
              <w:t>MKT 40126</w:t>
            </w:r>
            <w:r w:rsidRPr="00AF30EB">
              <w:rPr>
                <w:rFonts w:ascii="Calibri" w:hAnsi="Calibri" w:cs="Calibri"/>
                <w:b/>
                <w:sz w:val="28"/>
                <w:szCs w:val="28"/>
                <w:lang w:val="en-IN"/>
              </w:rPr>
              <w:t>)</w:t>
            </w:r>
          </w:p>
          <w:p w14:paraId="364477AE" w14:textId="77777777" w:rsidR="00BB291F" w:rsidRPr="00921E9B" w:rsidRDefault="000E546F" w:rsidP="000E546F">
            <w:pPr>
              <w:tabs>
                <w:tab w:val="left" w:pos="90"/>
              </w:tabs>
              <w:spacing w:after="0"/>
              <w:jc w:val="center"/>
              <w:rPr>
                <w:rFonts w:ascii="Calibri" w:hAnsi="Calibri" w:cs="Calibri"/>
                <w:b/>
                <w:sz w:val="32"/>
                <w:szCs w:val="24"/>
                <w:lang w:val="en-IN"/>
              </w:rPr>
            </w:pPr>
            <w:r w:rsidRPr="00AF30EB">
              <w:rPr>
                <w:rFonts w:ascii="Calibri" w:hAnsi="Calibri" w:cs="Calibri"/>
                <w:b/>
                <w:sz w:val="28"/>
                <w:szCs w:val="28"/>
                <w:lang w:val="en-IN"/>
              </w:rPr>
              <w:t>End-Term Examination, Term - V</w:t>
            </w:r>
            <w:r w:rsidR="00BB291F" w:rsidRPr="00AF30EB">
              <w:rPr>
                <w:rFonts w:ascii="Calibri" w:hAnsi="Calibri" w:cs="Calibri"/>
                <w:b/>
                <w:sz w:val="28"/>
                <w:szCs w:val="28"/>
                <w:lang w:val="en-IN"/>
              </w:rPr>
              <w:t xml:space="preserve"> (</w:t>
            </w:r>
            <w:r w:rsidR="00147366" w:rsidRPr="00AF30EB">
              <w:rPr>
                <w:rFonts w:ascii="Calibri" w:hAnsi="Calibri" w:cs="Calibri"/>
                <w:b/>
                <w:sz w:val="28"/>
                <w:szCs w:val="28"/>
                <w:lang w:val="en-IN"/>
              </w:rPr>
              <w:t>January</w:t>
            </w:r>
            <w:r w:rsidR="00BB291F" w:rsidRPr="00AF30EB">
              <w:rPr>
                <w:rFonts w:ascii="Calibri" w:hAnsi="Calibri" w:cs="Calibri"/>
                <w:b/>
                <w:sz w:val="28"/>
                <w:szCs w:val="28"/>
                <w:lang w:val="en-IN"/>
              </w:rPr>
              <w:t>, 202</w:t>
            </w:r>
            <w:r w:rsidR="00255763" w:rsidRPr="00AF30EB">
              <w:rPr>
                <w:rFonts w:ascii="Calibri" w:hAnsi="Calibri" w:cs="Calibri"/>
                <w:b/>
                <w:sz w:val="28"/>
                <w:szCs w:val="28"/>
                <w:lang w:val="en-IN"/>
              </w:rPr>
              <w:t>4</w:t>
            </w:r>
            <w:r w:rsidR="00BB291F" w:rsidRPr="00AF30E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14:paraId="19A7E98D" w14:textId="77777777" w:rsidTr="00340E1D">
        <w:tc>
          <w:tcPr>
            <w:tcW w:w="5000" w:type="pct"/>
            <w:gridSpan w:val="2"/>
          </w:tcPr>
          <w:p w14:paraId="2F6D92DD" w14:textId="1BB989C5"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14:paraId="59B781B7" w14:textId="77777777" w:rsidR="00000F8C" w:rsidRDefault="00000F8C" w:rsidP="00000F8C">
      <w:pPr>
        <w:spacing w:after="0" w:line="240" w:lineRule="auto"/>
        <w:jc w:val="both"/>
        <w:rPr>
          <w:rFonts w:ascii="Calibri" w:hAnsi="Calibri" w:cs="Calibri"/>
          <w:b/>
          <w:i/>
          <w:iCs/>
          <w:sz w:val="14"/>
          <w:szCs w:val="24"/>
        </w:rPr>
      </w:pPr>
    </w:p>
    <w:p w14:paraId="18717D64" w14:textId="77777777" w:rsidR="0021701C" w:rsidRPr="0021701C" w:rsidRDefault="0021701C" w:rsidP="0021701C">
      <w:pPr>
        <w:spacing w:before="240"/>
        <w:rPr>
          <w:rFonts w:ascii="Calibri" w:hAnsi="Calibri" w:cs="Calibri"/>
          <w:b/>
          <w:sz w:val="24"/>
          <w:szCs w:val="24"/>
        </w:rPr>
      </w:pPr>
      <w:r w:rsidRPr="0021701C">
        <w:rPr>
          <w:rFonts w:ascii="Calibri" w:hAnsi="Calibri" w:cs="Calibri"/>
          <w:b/>
          <w:bCs/>
          <w:sz w:val="24"/>
          <w:szCs w:val="24"/>
        </w:rPr>
        <w:t>INSTRUCTIONS:</w:t>
      </w:r>
      <w:r w:rsidRPr="0021701C">
        <w:rPr>
          <w:rFonts w:ascii="Calibri" w:hAnsi="Calibri" w:cs="Calibri"/>
          <w:b/>
          <w:sz w:val="24"/>
          <w:szCs w:val="24"/>
        </w:rPr>
        <w:t xml:space="preserve"> </w:t>
      </w:r>
      <w:bookmarkStart w:id="0" w:name="_GoBack"/>
      <w:bookmarkEnd w:id="0"/>
    </w:p>
    <w:p w14:paraId="54E43251" w14:textId="77777777" w:rsidR="0021701C" w:rsidRPr="0021701C" w:rsidRDefault="0021701C" w:rsidP="0021701C">
      <w:pPr>
        <w:jc w:val="both"/>
        <w:rPr>
          <w:rFonts w:ascii="Calibri" w:hAnsi="Calibri" w:cs="Calibri"/>
          <w:sz w:val="24"/>
          <w:szCs w:val="24"/>
        </w:rPr>
      </w:pPr>
      <w:r w:rsidRPr="0021701C">
        <w:rPr>
          <w:rFonts w:ascii="Calibri" w:hAnsi="Calibri" w:cs="Calibri"/>
          <w:sz w:val="24"/>
          <w:szCs w:val="24"/>
        </w:rPr>
        <w:t>Exam instructions:</w:t>
      </w:r>
    </w:p>
    <w:p w14:paraId="516B2C79" w14:textId="77777777" w:rsidR="0021701C" w:rsidRPr="00FC6012" w:rsidRDefault="0021701C" w:rsidP="00FC6012">
      <w:pPr>
        <w:jc w:val="both"/>
        <w:rPr>
          <w:rFonts w:ascii="Calibri" w:hAnsi="Calibri" w:cs="Calibri"/>
          <w:color w:val="000000" w:themeColor="text1"/>
          <w:sz w:val="24"/>
          <w:szCs w:val="24"/>
        </w:rPr>
      </w:pPr>
      <w:r w:rsidRPr="00FC6012">
        <w:rPr>
          <w:rFonts w:ascii="Calibri" w:hAnsi="Calibri" w:cs="Calibri"/>
          <w:color w:val="000000" w:themeColor="text1"/>
          <w:sz w:val="24"/>
          <w:szCs w:val="24"/>
        </w:rPr>
        <w:t>1. Cheating during online exams may seem to be an easy option but please remember that the institute has software that checks plagiarism “WORD OF CAUTION” “DON’T CHEAT” ‘’#</w:t>
      </w:r>
      <w:proofErr w:type="spellStart"/>
      <w:r w:rsidRPr="00FC6012">
        <w:rPr>
          <w:rFonts w:ascii="Calibri" w:hAnsi="Calibri" w:cs="Calibri"/>
          <w:color w:val="000000" w:themeColor="text1"/>
          <w:sz w:val="24"/>
          <w:szCs w:val="24"/>
        </w:rPr>
        <w:t>originalistrending</w:t>
      </w:r>
      <w:proofErr w:type="spellEnd"/>
    </w:p>
    <w:p w14:paraId="1795F46D" w14:textId="77777777" w:rsidR="0021701C" w:rsidRPr="00FC6012" w:rsidRDefault="0021701C" w:rsidP="00FC6012">
      <w:pPr>
        <w:jc w:val="both"/>
        <w:rPr>
          <w:rFonts w:ascii="Calibri" w:hAnsi="Calibri" w:cs="Calibri"/>
          <w:color w:val="000000" w:themeColor="text1"/>
          <w:sz w:val="24"/>
          <w:szCs w:val="24"/>
        </w:rPr>
      </w:pPr>
      <w:r w:rsidRPr="00FC6012">
        <w:rPr>
          <w:rFonts w:ascii="Calibri" w:hAnsi="Calibri" w:cs="Calibri"/>
          <w:color w:val="000000" w:themeColor="text1"/>
          <w:sz w:val="24"/>
          <w:szCs w:val="24"/>
        </w:rPr>
        <w:t>2. The instructor will be extremely interested in looking at your creativity and thought process while answering questions so keep that in mind</w:t>
      </w:r>
    </w:p>
    <w:p w14:paraId="3A507913" w14:textId="6385F6D5" w:rsidR="00AF7654" w:rsidRPr="00FC6012" w:rsidRDefault="0021701C" w:rsidP="00FC6012">
      <w:pPr>
        <w:pBdr>
          <w:bottom w:val="single" w:sz="12" w:space="1" w:color="auto"/>
        </w:pBdr>
        <w:spacing w:after="0"/>
        <w:jc w:val="both"/>
        <w:rPr>
          <w:rFonts w:ascii="Calibri" w:hAnsi="Calibri" w:cs="Calibri"/>
          <w:color w:val="000000" w:themeColor="text1"/>
          <w:sz w:val="24"/>
          <w:szCs w:val="24"/>
        </w:rPr>
      </w:pPr>
      <w:r w:rsidRPr="00FC6012">
        <w:rPr>
          <w:rFonts w:ascii="Calibri" w:hAnsi="Calibri" w:cs="Calibri"/>
          <w:color w:val="000000" w:themeColor="text1"/>
          <w:sz w:val="24"/>
          <w:szCs w:val="24"/>
        </w:rPr>
        <w:t>3. Time management is important therefore kindly adhere to the time limit set by the exam office</w:t>
      </w:r>
    </w:p>
    <w:p w14:paraId="1714A675" w14:textId="2D3EAC77" w:rsidR="0021701C" w:rsidRDefault="0021701C" w:rsidP="0021701C">
      <w:pPr>
        <w:spacing w:after="0"/>
        <w:jc w:val="both"/>
        <w:rPr>
          <w:rFonts w:ascii="Calibri" w:hAnsi="Calibri" w:cs="Calibri"/>
          <w:bCs/>
          <w:sz w:val="24"/>
          <w:szCs w:val="24"/>
        </w:rPr>
      </w:pPr>
    </w:p>
    <w:p w14:paraId="20F11AEF" w14:textId="77777777" w:rsidR="0021701C" w:rsidRPr="0021701C" w:rsidRDefault="0021701C" w:rsidP="0021701C">
      <w:pPr>
        <w:jc w:val="both"/>
        <w:rPr>
          <w:rFonts w:ascii="Calibri" w:hAnsi="Calibri" w:cs="Calibri"/>
          <w:sz w:val="24"/>
          <w:szCs w:val="24"/>
        </w:rPr>
      </w:pPr>
      <w:r w:rsidRPr="0021701C">
        <w:rPr>
          <w:rFonts w:ascii="Calibri" w:hAnsi="Calibri" w:cs="Calibri"/>
          <w:sz w:val="24"/>
          <w:szCs w:val="24"/>
        </w:rPr>
        <w:t xml:space="preserve">Q.1 You are the cluster head of Reliance </w:t>
      </w:r>
      <w:proofErr w:type="gramStart"/>
      <w:r w:rsidRPr="0021701C">
        <w:rPr>
          <w:rFonts w:ascii="Calibri" w:hAnsi="Calibri" w:cs="Calibri"/>
          <w:sz w:val="24"/>
          <w:szCs w:val="24"/>
        </w:rPr>
        <w:t>Trends,</w:t>
      </w:r>
      <w:proofErr w:type="gramEnd"/>
      <w:r w:rsidRPr="0021701C">
        <w:rPr>
          <w:rFonts w:ascii="Calibri" w:hAnsi="Calibri" w:cs="Calibri"/>
          <w:sz w:val="24"/>
          <w:szCs w:val="24"/>
        </w:rPr>
        <w:t xml:space="preserve"> the managerial team has provided the following data to you for evaluating a preferred location to open the new store. Which option will you prefer and why?</w:t>
      </w:r>
    </w:p>
    <w:p w14:paraId="5CA3117F" w14:textId="77777777" w:rsidR="0021701C" w:rsidRPr="0021701C" w:rsidRDefault="0021701C" w:rsidP="0021701C">
      <w:pPr>
        <w:jc w:val="both"/>
        <w:rPr>
          <w:rFonts w:ascii="Calibri" w:hAnsi="Calibri" w:cs="Calibri"/>
          <w:sz w:val="24"/>
          <w:szCs w:val="24"/>
        </w:rPr>
      </w:pPr>
      <w:r w:rsidRPr="0021701C">
        <w:rPr>
          <w:rFonts w:ascii="Calibri" w:hAnsi="Calibri" w:cs="Calibri"/>
          <w:sz w:val="24"/>
          <w:szCs w:val="24"/>
        </w:rPr>
        <w:t xml:space="preserve">A. Size 5000 Sq. Feet located in a mall with high road traffic. The mall includes MacDonald’s and D-Mart stores in the neighborhood  </w:t>
      </w:r>
    </w:p>
    <w:p w14:paraId="76E32AB2" w14:textId="597A5242" w:rsidR="0021701C" w:rsidRPr="0021701C" w:rsidRDefault="0021701C" w:rsidP="0021701C">
      <w:pPr>
        <w:jc w:val="both"/>
        <w:rPr>
          <w:rFonts w:ascii="Calibri" w:hAnsi="Calibri" w:cs="Calibri"/>
          <w:b/>
          <w:sz w:val="24"/>
          <w:szCs w:val="24"/>
        </w:rPr>
      </w:pPr>
      <w:r w:rsidRPr="0021701C">
        <w:rPr>
          <w:rFonts w:ascii="Calibri" w:hAnsi="Calibri" w:cs="Calibri"/>
          <w:sz w:val="24"/>
          <w:szCs w:val="24"/>
        </w:rPr>
        <w:t xml:space="preserve">B Size 5000 Sq. Feet is located in a shopping center with high foot traffic. The shopping center has a women's salon and restaurants as tenants                                          </w:t>
      </w:r>
      <w:r>
        <w:rPr>
          <w:rFonts w:ascii="Calibri" w:hAnsi="Calibri" w:cs="Calibri"/>
          <w:sz w:val="24"/>
          <w:szCs w:val="24"/>
        </w:rPr>
        <w:t xml:space="preserve">                  </w:t>
      </w:r>
      <w:proofErr w:type="gramStart"/>
      <w:r>
        <w:rPr>
          <w:rFonts w:ascii="Calibri" w:hAnsi="Calibri" w:cs="Calibri"/>
          <w:sz w:val="24"/>
          <w:szCs w:val="24"/>
        </w:rPr>
        <w:t xml:space="preserve">   </w:t>
      </w:r>
      <w:r w:rsidRPr="0021701C">
        <w:rPr>
          <w:rFonts w:ascii="Calibri" w:hAnsi="Calibri" w:cs="Calibri"/>
          <w:b/>
          <w:sz w:val="24"/>
          <w:szCs w:val="24"/>
        </w:rPr>
        <w:t>(</w:t>
      </w:r>
      <w:proofErr w:type="gramEnd"/>
      <w:r w:rsidRPr="0021701C">
        <w:rPr>
          <w:rFonts w:ascii="Calibri" w:hAnsi="Calibri" w:cs="Calibri"/>
          <w:b/>
          <w:sz w:val="24"/>
          <w:szCs w:val="24"/>
        </w:rPr>
        <w:t>10 Marks)</w:t>
      </w:r>
    </w:p>
    <w:p w14:paraId="03E9EEA5" w14:textId="77777777" w:rsidR="0021701C" w:rsidRPr="0021701C" w:rsidRDefault="0021701C" w:rsidP="0021701C">
      <w:pPr>
        <w:jc w:val="both"/>
        <w:rPr>
          <w:rFonts w:ascii="Calibri" w:hAnsi="Calibri" w:cs="Calibri"/>
          <w:sz w:val="24"/>
          <w:szCs w:val="24"/>
        </w:rPr>
      </w:pPr>
    </w:p>
    <w:p w14:paraId="4074ECB5" w14:textId="53FA15FA" w:rsidR="0021701C" w:rsidRPr="0021701C" w:rsidRDefault="0021701C" w:rsidP="0021701C">
      <w:pPr>
        <w:jc w:val="both"/>
        <w:rPr>
          <w:rFonts w:ascii="Calibri" w:hAnsi="Calibri" w:cs="Calibri"/>
          <w:sz w:val="24"/>
          <w:szCs w:val="24"/>
        </w:rPr>
      </w:pPr>
      <w:r w:rsidRPr="0021701C">
        <w:rPr>
          <w:rFonts w:ascii="Calibri" w:hAnsi="Calibri" w:cs="Calibri"/>
          <w:sz w:val="24"/>
          <w:szCs w:val="24"/>
        </w:rPr>
        <w:t xml:space="preserve">Q.2 Assess the role of in-store promotions in influencing consumer behavior and purchasing decisions. Compare and contrast various types of in-store promotions, such as discounts, loyalty programs, and product bundling. Evaluate their impact on customer perceptions, brand loyalty, and the overall success of retail businesses. Discuss potential drawbacks and suggest ways retailers can optimize </w:t>
      </w:r>
      <w:proofErr w:type="gramStart"/>
      <w:r w:rsidRPr="0021701C">
        <w:rPr>
          <w:rFonts w:ascii="Calibri" w:hAnsi="Calibri" w:cs="Calibri"/>
          <w:sz w:val="24"/>
          <w:szCs w:val="24"/>
        </w:rPr>
        <w:t>their</w:t>
      </w:r>
      <w:proofErr w:type="gramEnd"/>
      <w:r w:rsidRPr="0021701C">
        <w:rPr>
          <w:rFonts w:ascii="Calibri" w:hAnsi="Calibri" w:cs="Calibri"/>
          <w:sz w:val="24"/>
          <w:szCs w:val="24"/>
        </w:rPr>
        <w:t xml:space="preserve"> in-store promotional strategies to maximize their effectiveness.                                                  </w:t>
      </w:r>
      <w:r w:rsidRPr="0021701C">
        <w:rPr>
          <w:rFonts w:ascii="Calibri" w:hAnsi="Calibri" w:cs="Calibri"/>
          <w:b/>
          <w:sz w:val="24"/>
          <w:szCs w:val="24"/>
        </w:rPr>
        <w:t xml:space="preserve"> </w:t>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sidRPr="0021701C">
        <w:rPr>
          <w:rFonts w:ascii="Calibri" w:hAnsi="Calibri" w:cs="Calibri"/>
          <w:b/>
          <w:sz w:val="24"/>
          <w:szCs w:val="24"/>
        </w:rPr>
        <w:t>(10 Marks)</w:t>
      </w:r>
    </w:p>
    <w:p w14:paraId="60A9C181" w14:textId="77777777" w:rsidR="0021701C" w:rsidRPr="0021701C" w:rsidRDefault="0021701C" w:rsidP="0021701C">
      <w:pPr>
        <w:rPr>
          <w:rFonts w:ascii="Calibri" w:hAnsi="Calibri" w:cs="Calibri"/>
          <w:sz w:val="24"/>
          <w:szCs w:val="24"/>
        </w:rPr>
      </w:pPr>
    </w:p>
    <w:p w14:paraId="6B716553" w14:textId="77777777" w:rsidR="0021701C" w:rsidRPr="0021701C" w:rsidRDefault="0021701C" w:rsidP="0021701C">
      <w:pPr>
        <w:jc w:val="both"/>
        <w:rPr>
          <w:rFonts w:ascii="Calibri" w:hAnsi="Calibri" w:cs="Calibri"/>
          <w:sz w:val="24"/>
          <w:szCs w:val="24"/>
        </w:rPr>
      </w:pPr>
      <w:r w:rsidRPr="0021701C">
        <w:rPr>
          <w:rFonts w:ascii="Calibri" w:hAnsi="Calibri" w:cs="Calibri"/>
          <w:sz w:val="24"/>
          <w:szCs w:val="24"/>
        </w:rPr>
        <w:t xml:space="preserve">Q. 3. </w:t>
      </w:r>
      <w:proofErr w:type="spellStart"/>
      <w:r w:rsidRPr="0021701C">
        <w:rPr>
          <w:rFonts w:ascii="Calibri" w:hAnsi="Calibri" w:cs="Calibri"/>
          <w:sz w:val="24"/>
          <w:szCs w:val="24"/>
        </w:rPr>
        <w:t>Aadah</w:t>
      </w:r>
      <w:proofErr w:type="spellEnd"/>
      <w:r w:rsidRPr="0021701C">
        <w:rPr>
          <w:rFonts w:ascii="Calibri" w:hAnsi="Calibri" w:cs="Calibri"/>
          <w:sz w:val="24"/>
          <w:szCs w:val="24"/>
        </w:rPr>
        <w:t xml:space="preserve"> Retail, a leading department store chain, is facing challenges in optimizing its product assortment and enhancing customer satisfaction. The company has decided to </w:t>
      </w:r>
      <w:r w:rsidRPr="0021701C">
        <w:rPr>
          <w:rFonts w:ascii="Calibri" w:hAnsi="Calibri" w:cs="Calibri"/>
          <w:sz w:val="24"/>
          <w:szCs w:val="24"/>
        </w:rPr>
        <w:lastRenderedPageBreak/>
        <w:t>implement category management strategies to address these issues. XYZ Retail operates in various product categories, including clothing, electronics, home goods, and beauty products.</w:t>
      </w:r>
    </w:p>
    <w:p w14:paraId="78491DD4" w14:textId="77777777" w:rsidR="0021701C" w:rsidRPr="0021701C" w:rsidRDefault="0021701C" w:rsidP="0021701C">
      <w:pPr>
        <w:jc w:val="both"/>
        <w:rPr>
          <w:rFonts w:ascii="Calibri" w:hAnsi="Calibri" w:cs="Calibri"/>
          <w:sz w:val="24"/>
          <w:szCs w:val="24"/>
        </w:rPr>
      </w:pPr>
      <w:r w:rsidRPr="0021701C">
        <w:rPr>
          <w:rFonts w:ascii="Calibri" w:hAnsi="Calibri" w:cs="Calibri"/>
          <w:sz w:val="24"/>
          <w:szCs w:val="24"/>
        </w:rPr>
        <w:t>The management team is particularly concerned about inventory management inefficiencies and a lack of consistency in product offerings across different store locations. They believe that effective category management can streamline operations, improve inventory turnover, and create a more appealing shopping experience for customers.</w:t>
      </w:r>
    </w:p>
    <w:p w14:paraId="280A57CF" w14:textId="270896D3" w:rsidR="0021701C" w:rsidRPr="0021701C" w:rsidRDefault="0021701C" w:rsidP="0021701C">
      <w:pPr>
        <w:jc w:val="both"/>
        <w:rPr>
          <w:rFonts w:ascii="Calibri" w:hAnsi="Calibri" w:cs="Calibri"/>
          <w:sz w:val="24"/>
          <w:szCs w:val="24"/>
        </w:rPr>
      </w:pPr>
      <w:r w:rsidRPr="0021701C">
        <w:rPr>
          <w:rFonts w:ascii="Calibri" w:hAnsi="Calibri" w:cs="Calibri"/>
          <w:sz w:val="24"/>
          <w:szCs w:val="24"/>
        </w:rPr>
        <w:t xml:space="preserve">As a consultant hired by </w:t>
      </w:r>
      <w:proofErr w:type="spellStart"/>
      <w:r w:rsidRPr="0021701C">
        <w:rPr>
          <w:rFonts w:ascii="Calibri" w:hAnsi="Calibri" w:cs="Calibri"/>
          <w:sz w:val="24"/>
          <w:szCs w:val="24"/>
        </w:rPr>
        <w:t>Aadah</w:t>
      </w:r>
      <w:proofErr w:type="spellEnd"/>
      <w:r w:rsidRPr="0021701C">
        <w:rPr>
          <w:rFonts w:ascii="Calibri" w:hAnsi="Calibri" w:cs="Calibri"/>
          <w:sz w:val="24"/>
          <w:szCs w:val="24"/>
        </w:rPr>
        <w:t xml:space="preserve"> Retail, your task is to evaluate the significance of category management in the retail sector. Analyze how implementing category management practices can positively affect product assortment, inventory management, and overall customer satisfaction. Provide specific recommendations based on successful examples of category management in similar retail settings. Additionally, addresses potential challenges XYZ Retail might face in implementing category management and proposes solutions to overcome these challenges.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21701C">
        <w:rPr>
          <w:rFonts w:ascii="Calibri" w:hAnsi="Calibri" w:cs="Calibri"/>
          <w:b/>
          <w:sz w:val="24"/>
          <w:szCs w:val="24"/>
        </w:rPr>
        <w:t>(10 Marks)</w:t>
      </w:r>
    </w:p>
    <w:p w14:paraId="2FD77B8A" w14:textId="77777777" w:rsidR="0021701C" w:rsidRPr="0021701C" w:rsidRDefault="0021701C" w:rsidP="0021701C">
      <w:pPr>
        <w:jc w:val="both"/>
        <w:rPr>
          <w:rFonts w:ascii="Calibri" w:hAnsi="Calibri" w:cs="Calibri"/>
          <w:sz w:val="24"/>
          <w:szCs w:val="24"/>
        </w:rPr>
      </w:pPr>
      <w:r w:rsidRPr="0021701C">
        <w:rPr>
          <w:rFonts w:ascii="Calibri" w:hAnsi="Calibri" w:cs="Calibri"/>
          <w:sz w:val="24"/>
          <w:szCs w:val="24"/>
        </w:rPr>
        <w:t xml:space="preserve">                                                 </w:t>
      </w:r>
    </w:p>
    <w:p w14:paraId="78AB20B7" w14:textId="6589944E" w:rsidR="0021701C" w:rsidRPr="0021701C" w:rsidRDefault="0021701C" w:rsidP="0021701C">
      <w:pPr>
        <w:jc w:val="both"/>
        <w:rPr>
          <w:rFonts w:ascii="Calibri" w:hAnsi="Calibri" w:cs="Calibri"/>
          <w:sz w:val="24"/>
          <w:szCs w:val="24"/>
        </w:rPr>
      </w:pPr>
      <w:r w:rsidRPr="0021701C">
        <w:rPr>
          <w:rFonts w:ascii="Calibri" w:hAnsi="Calibri" w:cs="Calibri"/>
          <w:sz w:val="24"/>
          <w:szCs w:val="24"/>
        </w:rPr>
        <w:t xml:space="preserve">Q.4 Critically assess the ethical considerations associated with implementing differential pricing in retail. Discuss potential concerns related to fairness, transparency, and consumer trust. Analyze how differential pricing may affect different customer segments and whether it aligns with ethical business practices. Propose strategies that retailers can adopt to mitigate ethical concerns while still benefiting from pricing differentiation.  </w:t>
      </w:r>
      <w:r>
        <w:rPr>
          <w:rFonts w:ascii="Calibri" w:hAnsi="Calibri" w:cs="Calibri"/>
          <w:sz w:val="24"/>
          <w:szCs w:val="24"/>
        </w:rPr>
        <w:tab/>
      </w:r>
      <w:r>
        <w:rPr>
          <w:rFonts w:ascii="Calibri" w:hAnsi="Calibri" w:cs="Calibri"/>
          <w:sz w:val="24"/>
          <w:szCs w:val="24"/>
        </w:rPr>
        <w:tab/>
      </w:r>
      <w:r w:rsidRPr="0021701C">
        <w:rPr>
          <w:rFonts w:ascii="Calibri" w:hAnsi="Calibri" w:cs="Calibri"/>
          <w:b/>
          <w:sz w:val="24"/>
          <w:szCs w:val="24"/>
        </w:rPr>
        <w:t>(10 Marks)</w:t>
      </w:r>
    </w:p>
    <w:p w14:paraId="5813068A" w14:textId="77777777" w:rsidR="0021701C" w:rsidRPr="0021701C" w:rsidRDefault="0021701C" w:rsidP="0021701C">
      <w:pPr>
        <w:rPr>
          <w:rFonts w:ascii="Calibri" w:hAnsi="Calibri" w:cs="Calibri"/>
          <w:sz w:val="24"/>
          <w:szCs w:val="24"/>
        </w:rPr>
      </w:pPr>
    </w:p>
    <w:p w14:paraId="586B1783" w14:textId="77777777" w:rsidR="0021701C" w:rsidRPr="0021701C" w:rsidRDefault="0021701C" w:rsidP="0021701C">
      <w:pPr>
        <w:spacing w:after="0"/>
        <w:jc w:val="both"/>
        <w:rPr>
          <w:rFonts w:ascii="Calibri" w:hAnsi="Calibri" w:cs="Calibri"/>
          <w:bCs/>
          <w:sz w:val="24"/>
          <w:szCs w:val="24"/>
        </w:rPr>
      </w:pPr>
    </w:p>
    <w:sectPr w:rsidR="0021701C" w:rsidRPr="0021701C" w:rsidSect="00AF30EB">
      <w:headerReference w:type="default" r:id="rId9"/>
      <w:footerReference w:type="default" r:id="rId10"/>
      <w:pgSz w:w="11906" w:h="16838" w:code="9"/>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EBD64" w14:textId="77777777" w:rsidR="00212CFA" w:rsidRDefault="00212CFA" w:rsidP="00565F93">
      <w:pPr>
        <w:spacing w:after="0" w:line="240" w:lineRule="auto"/>
      </w:pPr>
      <w:r>
        <w:separator/>
      </w:r>
    </w:p>
  </w:endnote>
  <w:endnote w:type="continuationSeparator" w:id="0">
    <w:p w14:paraId="0D0DEF43" w14:textId="77777777" w:rsidR="00212CFA" w:rsidRDefault="00212CFA"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14:paraId="634F8B4C" w14:textId="58CD50BC"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E947FC">
              <w:rPr>
                <w:b/>
                <w:bCs/>
                <w:noProof/>
                <w:sz w:val="20"/>
              </w:rPr>
              <w:t>2</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E947FC">
              <w:rPr>
                <w:b/>
                <w:bCs/>
                <w:noProof/>
                <w:sz w:val="20"/>
              </w:rPr>
              <w:t>2</w:t>
            </w:r>
            <w:r w:rsidRPr="00BB291F">
              <w:rPr>
                <w:b/>
                <w:bCs/>
                <w:szCs w:val="24"/>
              </w:rPr>
              <w:fldChar w:fldCharType="end"/>
            </w:r>
          </w:p>
        </w:sdtContent>
      </w:sdt>
    </w:sdtContent>
  </w:sdt>
  <w:p w14:paraId="7D9FBBB2"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ABFF1" w14:textId="77777777" w:rsidR="00212CFA" w:rsidRDefault="00212CFA" w:rsidP="00565F93">
      <w:pPr>
        <w:spacing w:after="0" w:line="240" w:lineRule="auto"/>
      </w:pPr>
      <w:r>
        <w:separator/>
      </w:r>
    </w:p>
  </w:footnote>
  <w:footnote w:type="continuationSeparator" w:id="0">
    <w:p w14:paraId="5A1028CF" w14:textId="77777777" w:rsidR="00212CFA" w:rsidRDefault="00212CFA"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2F6F6" w14:textId="77777777" w:rsidR="00BB291F" w:rsidRDefault="00BB291F" w:rsidP="00BB291F">
    <w:pPr>
      <w:pStyle w:val="Header"/>
    </w:pPr>
    <w:r>
      <w:t xml:space="preserve">                                                                                                                                                 </w:t>
    </w:r>
  </w:p>
  <w:p w14:paraId="5D08F104" w14:textId="75D12483"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688D"/>
    <w:multiLevelType w:val="multilevel"/>
    <w:tmpl w:val="8E32BD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883129"/>
    <w:multiLevelType w:val="multilevel"/>
    <w:tmpl w:val="70D87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357D50"/>
    <w:multiLevelType w:val="multilevel"/>
    <w:tmpl w:val="5BF4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AD7379"/>
    <w:multiLevelType w:val="multilevel"/>
    <w:tmpl w:val="6AF80E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3CA347A"/>
    <w:multiLevelType w:val="multilevel"/>
    <w:tmpl w:val="F746B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1251002"/>
    <w:multiLevelType w:val="multilevel"/>
    <w:tmpl w:val="7946F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BB35BD"/>
    <w:multiLevelType w:val="multilevel"/>
    <w:tmpl w:val="8AA67E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A105BD"/>
    <w:multiLevelType w:val="multilevel"/>
    <w:tmpl w:val="852460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1790879"/>
    <w:multiLevelType w:val="multilevel"/>
    <w:tmpl w:val="59BE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8B1032"/>
    <w:multiLevelType w:val="multilevel"/>
    <w:tmpl w:val="E46209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557191"/>
    <w:multiLevelType w:val="multilevel"/>
    <w:tmpl w:val="1B3C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3"/>
  </w:num>
  <w:num w:numId="8">
    <w:abstractNumId w:val="12"/>
  </w:num>
  <w:num w:numId="9">
    <w:abstractNumId w:val="1"/>
  </w:num>
  <w:num w:numId="10">
    <w:abstractNumId w:val="13"/>
  </w:num>
  <w:num w:numId="11">
    <w:abstractNumId w:val="14"/>
  </w:num>
  <w:num w:numId="12">
    <w:abstractNumId w:val="9"/>
  </w:num>
  <w:num w:numId="13">
    <w:abstractNumId w:val="5"/>
  </w:num>
  <w:num w:numId="14">
    <w:abstractNumId w:val="0"/>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31DE4"/>
    <w:rsid w:val="00047393"/>
    <w:rsid w:val="00054329"/>
    <w:rsid w:val="0009793D"/>
    <w:rsid w:val="000C6F0D"/>
    <w:rsid w:val="000E546F"/>
    <w:rsid w:val="001112C3"/>
    <w:rsid w:val="00147366"/>
    <w:rsid w:val="001607CB"/>
    <w:rsid w:val="001E2EBC"/>
    <w:rsid w:val="00212CFA"/>
    <w:rsid w:val="0021701C"/>
    <w:rsid w:val="00255763"/>
    <w:rsid w:val="002969DB"/>
    <w:rsid w:val="00336D29"/>
    <w:rsid w:val="00340E1D"/>
    <w:rsid w:val="0035360D"/>
    <w:rsid w:val="00394D92"/>
    <w:rsid w:val="003D5570"/>
    <w:rsid w:val="003F28DA"/>
    <w:rsid w:val="004031BE"/>
    <w:rsid w:val="004058EE"/>
    <w:rsid w:val="00470A63"/>
    <w:rsid w:val="00480E43"/>
    <w:rsid w:val="004817D9"/>
    <w:rsid w:val="005544AB"/>
    <w:rsid w:val="00565F93"/>
    <w:rsid w:val="006223F1"/>
    <w:rsid w:val="0070146B"/>
    <w:rsid w:val="007C02FC"/>
    <w:rsid w:val="007E6874"/>
    <w:rsid w:val="008B5ADA"/>
    <w:rsid w:val="008F3064"/>
    <w:rsid w:val="009012A2"/>
    <w:rsid w:val="00903A58"/>
    <w:rsid w:val="0091524B"/>
    <w:rsid w:val="00921E9B"/>
    <w:rsid w:val="009231A7"/>
    <w:rsid w:val="00923DCD"/>
    <w:rsid w:val="00956BDE"/>
    <w:rsid w:val="00956E30"/>
    <w:rsid w:val="009A53F2"/>
    <w:rsid w:val="009E35B5"/>
    <w:rsid w:val="009E38F9"/>
    <w:rsid w:val="00A964EE"/>
    <w:rsid w:val="00AA0EE8"/>
    <w:rsid w:val="00AF30EB"/>
    <w:rsid w:val="00AF7654"/>
    <w:rsid w:val="00B10230"/>
    <w:rsid w:val="00B44A19"/>
    <w:rsid w:val="00B54346"/>
    <w:rsid w:val="00B55C73"/>
    <w:rsid w:val="00B71AD9"/>
    <w:rsid w:val="00B85F35"/>
    <w:rsid w:val="00BB291F"/>
    <w:rsid w:val="00C52051"/>
    <w:rsid w:val="00CD4402"/>
    <w:rsid w:val="00D63CBF"/>
    <w:rsid w:val="00DD234B"/>
    <w:rsid w:val="00E0384F"/>
    <w:rsid w:val="00E16D71"/>
    <w:rsid w:val="00E55C2B"/>
    <w:rsid w:val="00E61C02"/>
    <w:rsid w:val="00E947FC"/>
    <w:rsid w:val="00EC3119"/>
    <w:rsid w:val="00EE451B"/>
    <w:rsid w:val="00F737FE"/>
    <w:rsid w:val="00FB71B1"/>
    <w:rsid w:val="00FC6012"/>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29E3D7"/>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NormalWeb">
    <w:name w:val="Normal (Web)"/>
    <w:basedOn w:val="Normal"/>
    <w:uiPriority w:val="99"/>
    <w:semiHidden/>
    <w:unhideWhenUsed/>
    <w:rsid w:val="009E35B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9E35B5"/>
    <w:rPr>
      <w:b/>
      <w:bCs/>
    </w:rPr>
  </w:style>
  <w:style w:type="character" w:customStyle="1" w:styleId="katex-mathml">
    <w:name w:val="katex-mathml"/>
    <w:basedOn w:val="DefaultParagraphFont"/>
    <w:rsid w:val="009E35B5"/>
  </w:style>
  <w:style w:type="character" w:customStyle="1" w:styleId="mord">
    <w:name w:val="mord"/>
    <w:basedOn w:val="DefaultParagraphFont"/>
    <w:rsid w:val="009E35B5"/>
  </w:style>
  <w:style w:type="character" w:customStyle="1" w:styleId="mrel">
    <w:name w:val="mrel"/>
    <w:basedOn w:val="DefaultParagraphFont"/>
    <w:rsid w:val="009E35B5"/>
  </w:style>
  <w:style w:type="character" w:customStyle="1" w:styleId="mbin">
    <w:name w:val="mbin"/>
    <w:basedOn w:val="DefaultParagraphFont"/>
    <w:rsid w:val="009E35B5"/>
  </w:style>
  <w:style w:type="character" w:customStyle="1" w:styleId="katex-error">
    <w:name w:val="katex-error"/>
    <w:basedOn w:val="DefaultParagraphFont"/>
    <w:rsid w:val="009E35B5"/>
  </w:style>
  <w:style w:type="character" w:customStyle="1" w:styleId="mop">
    <w:name w:val="mop"/>
    <w:basedOn w:val="DefaultParagraphFont"/>
    <w:rsid w:val="009E35B5"/>
  </w:style>
  <w:style w:type="character" w:customStyle="1" w:styleId="vlist-s">
    <w:name w:val="vlist-s"/>
    <w:basedOn w:val="DefaultParagraphFont"/>
    <w:rsid w:val="009E35B5"/>
  </w:style>
  <w:style w:type="character" w:customStyle="1" w:styleId="mpunct">
    <w:name w:val="mpunct"/>
    <w:basedOn w:val="DefaultParagraphFont"/>
    <w:rsid w:val="009E3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210506988">
      <w:bodyDiv w:val="1"/>
      <w:marLeft w:val="0"/>
      <w:marRight w:val="0"/>
      <w:marTop w:val="0"/>
      <w:marBottom w:val="0"/>
      <w:divBdr>
        <w:top w:val="none" w:sz="0" w:space="0" w:color="auto"/>
        <w:left w:val="none" w:sz="0" w:space="0" w:color="auto"/>
        <w:bottom w:val="none" w:sz="0" w:space="0" w:color="auto"/>
        <w:right w:val="none" w:sz="0" w:space="0" w:color="auto"/>
      </w:divBdr>
    </w:div>
    <w:div w:id="275716680">
      <w:bodyDiv w:val="1"/>
      <w:marLeft w:val="0"/>
      <w:marRight w:val="0"/>
      <w:marTop w:val="0"/>
      <w:marBottom w:val="0"/>
      <w:divBdr>
        <w:top w:val="none" w:sz="0" w:space="0" w:color="auto"/>
        <w:left w:val="none" w:sz="0" w:space="0" w:color="auto"/>
        <w:bottom w:val="none" w:sz="0" w:space="0" w:color="auto"/>
        <w:right w:val="none" w:sz="0" w:space="0" w:color="auto"/>
      </w:divBdr>
    </w:div>
    <w:div w:id="588318340">
      <w:bodyDiv w:val="1"/>
      <w:marLeft w:val="0"/>
      <w:marRight w:val="0"/>
      <w:marTop w:val="0"/>
      <w:marBottom w:val="0"/>
      <w:divBdr>
        <w:top w:val="none" w:sz="0" w:space="0" w:color="auto"/>
        <w:left w:val="none" w:sz="0" w:space="0" w:color="auto"/>
        <w:bottom w:val="none" w:sz="0" w:space="0" w:color="auto"/>
        <w:right w:val="none" w:sz="0" w:space="0" w:color="auto"/>
      </w:divBdr>
    </w:div>
    <w:div w:id="903293879">
      <w:bodyDiv w:val="1"/>
      <w:marLeft w:val="0"/>
      <w:marRight w:val="0"/>
      <w:marTop w:val="0"/>
      <w:marBottom w:val="0"/>
      <w:divBdr>
        <w:top w:val="none" w:sz="0" w:space="0" w:color="auto"/>
        <w:left w:val="none" w:sz="0" w:space="0" w:color="auto"/>
        <w:bottom w:val="none" w:sz="0" w:space="0" w:color="auto"/>
        <w:right w:val="none" w:sz="0" w:space="0" w:color="auto"/>
      </w:divBdr>
    </w:div>
    <w:div w:id="1135365476">
      <w:bodyDiv w:val="1"/>
      <w:marLeft w:val="0"/>
      <w:marRight w:val="0"/>
      <w:marTop w:val="0"/>
      <w:marBottom w:val="0"/>
      <w:divBdr>
        <w:top w:val="none" w:sz="0" w:space="0" w:color="auto"/>
        <w:left w:val="none" w:sz="0" w:space="0" w:color="auto"/>
        <w:bottom w:val="none" w:sz="0" w:space="0" w:color="auto"/>
        <w:right w:val="none" w:sz="0" w:space="0" w:color="auto"/>
      </w:divBdr>
    </w:div>
    <w:div w:id="1193349965">
      <w:bodyDiv w:val="1"/>
      <w:marLeft w:val="0"/>
      <w:marRight w:val="0"/>
      <w:marTop w:val="0"/>
      <w:marBottom w:val="0"/>
      <w:divBdr>
        <w:top w:val="none" w:sz="0" w:space="0" w:color="auto"/>
        <w:left w:val="none" w:sz="0" w:space="0" w:color="auto"/>
        <w:bottom w:val="none" w:sz="0" w:space="0" w:color="auto"/>
        <w:right w:val="none" w:sz="0" w:space="0" w:color="auto"/>
      </w:divBdr>
    </w:div>
    <w:div w:id="1466582773">
      <w:bodyDiv w:val="1"/>
      <w:marLeft w:val="0"/>
      <w:marRight w:val="0"/>
      <w:marTop w:val="0"/>
      <w:marBottom w:val="0"/>
      <w:divBdr>
        <w:top w:val="none" w:sz="0" w:space="0" w:color="auto"/>
        <w:left w:val="none" w:sz="0" w:space="0" w:color="auto"/>
        <w:bottom w:val="none" w:sz="0" w:space="0" w:color="auto"/>
        <w:right w:val="none" w:sz="0" w:space="0" w:color="auto"/>
      </w:divBdr>
    </w:div>
    <w:div w:id="1652323271">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93189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73583-42A4-474B-AA39-DFA2421AB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exam indore</cp:lastModifiedBy>
  <cp:revision>11</cp:revision>
  <dcterms:created xsi:type="dcterms:W3CDTF">2023-12-22T05:26:00Z</dcterms:created>
  <dcterms:modified xsi:type="dcterms:W3CDTF">2024-01-18T04:52:00Z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