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B2230" w:rsidRPr="000907C5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AB2230" w:rsidRPr="00C11FF5" w:rsidRDefault="00AB2230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AB2230" w:rsidRPr="00C11FF5" w:rsidRDefault="005E7A1A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FIRST </w:t>
      </w:r>
      <w:r w:rsidR="00AB2230" w:rsidRPr="00C11FF5">
        <w:rPr>
          <w:rFonts w:ascii="Arial" w:hAnsi="Arial" w:cs="Arial"/>
          <w:b/>
          <w:bCs/>
        </w:rPr>
        <w:t>TRIMESTER (Batch 201</w:t>
      </w:r>
      <w:r>
        <w:rPr>
          <w:rFonts w:ascii="Arial" w:hAnsi="Arial" w:cs="Arial"/>
          <w:b/>
          <w:bCs/>
        </w:rPr>
        <w:t>9</w:t>
      </w:r>
      <w:r w:rsidR="00AB2230"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21</w:t>
      </w:r>
      <w:r w:rsidR="00AB2230" w:rsidRPr="00C11FF5">
        <w:rPr>
          <w:rFonts w:ascii="Arial" w:hAnsi="Arial" w:cs="Arial"/>
          <w:b/>
          <w:bCs/>
        </w:rPr>
        <w:t>)</w:t>
      </w:r>
    </w:p>
    <w:p w:rsidR="00AB2230" w:rsidRDefault="00C10A79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="00AB2230" w:rsidRPr="00C11FF5">
        <w:rPr>
          <w:rFonts w:ascii="Arial" w:hAnsi="Arial" w:cs="Arial"/>
          <w:b/>
          <w:bCs/>
        </w:rPr>
        <w:t xml:space="preserve"> TERM EXAM</w:t>
      </w:r>
      <w:r w:rsidR="00AB2230">
        <w:rPr>
          <w:rFonts w:ascii="Arial" w:hAnsi="Arial" w:cs="Arial"/>
          <w:b/>
          <w:bCs/>
        </w:rPr>
        <w:t>INATION</w:t>
      </w:r>
      <w:r w:rsidR="00AB2230" w:rsidRPr="00C11FF5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SEPTEMBER</w:t>
      </w:r>
      <w:r w:rsidR="00E03CB9">
        <w:rPr>
          <w:rFonts w:ascii="Arial" w:hAnsi="Arial" w:cs="Arial"/>
          <w:b/>
          <w:bCs/>
        </w:rPr>
        <w:t>-2019</w:t>
      </w:r>
    </w:p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C11FF5" w:rsidTr="00B4495F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B4495F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5E1FE9" w:rsidRPr="001811E2" w:rsidRDefault="00937D62" w:rsidP="00B449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Managerial Economics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B4495F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5E1FE9" w:rsidRPr="00C11FF5" w:rsidRDefault="00937D62" w:rsidP="00B449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ECO 101</w:t>
            </w:r>
          </w:p>
        </w:tc>
      </w:tr>
      <w:tr w:rsidR="005E1FE9" w:rsidRPr="00C11FF5" w:rsidTr="00B4495F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B4495F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5E1FE9" w:rsidRPr="00C11FF5" w:rsidRDefault="00C10A79" w:rsidP="00B449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E1FE9">
              <w:rPr>
                <w:rFonts w:ascii="Arial" w:hAnsi="Arial" w:cs="Arial"/>
                <w:b/>
                <w:bCs/>
              </w:rPr>
              <w:t xml:space="preserve"> hour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B4495F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5E1FE9" w:rsidRPr="00C11FF5" w:rsidRDefault="00C10A79" w:rsidP="00B449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2A197C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5E1FE9" w:rsidRDefault="005E1FE9" w:rsidP="005E1FE9">
      <w:pPr>
        <w:spacing w:before="240"/>
        <w:rPr>
          <w:rFonts w:ascii="Arial" w:hAnsi="Arial" w:cs="Arial"/>
          <w:b/>
        </w:rPr>
      </w:pPr>
      <w:r w:rsidRPr="001C437D">
        <w:rPr>
          <w:rFonts w:ascii="Arial" w:hAnsi="Arial" w:cs="Arial"/>
          <w:b/>
          <w:bCs/>
        </w:rPr>
        <w:t>INSTRUCTIONS:</w:t>
      </w:r>
      <w:r w:rsidRPr="001C437D">
        <w:rPr>
          <w:rFonts w:ascii="Arial" w:hAnsi="Arial" w:cs="Arial"/>
          <w:b/>
        </w:rPr>
        <w:t xml:space="preserve"> </w:t>
      </w:r>
    </w:p>
    <w:p w:rsidR="00972C8C" w:rsidRPr="001C437D" w:rsidRDefault="00972C8C" w:rsidP="00972C8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*************************************************************************************************************</w:t>
      </w:r>
    </w:p>
    <w:p w:rsidR="00937D62" w:rsidRPr="00937D62" w:rsidRDefault="00937D62" w:rsidP="00972C8C">
      <w:pPr>
        <w:spacing w:after="0" w:line="240" w:lineRule="auto"/>
        <w:jc w:val="both"/>
        <w:rPr>
          <w:rFonts w:ascii="Book Antiqua" w:hAnsi="Book Antiqua" w:cs="Arial"/>
        </w:rPr>
      </w:pPr>
      <w:r w:rsidRPr="00937D62">
        <w:rPr>
          <w:rFonts w:ascii="Book Antiqua" w:hAnsi="Book Antiqua" w:cs="Arial"/>
        </w:rPr>
        <w:t>•</w:t>
      </w:r>
      <w:r w:rsidRPr="00937D62">
        <w:rPr>
          <w:rFonts w:ascii="Book Antiqua" w:hAnsi="Book Antiqua" w:cs="Arial"/>
        </w:rPr>
        <w:tab/>
        <w:t>This is a closed book examination.</w:t>
      </w:r>
    </w:p>
    <w:p w:rsidR="00937D62" w:rsidRPr="00937D62" w:rsidRDefault="00937D62" w:rsidP="00937D62">
      <w:pPr>
        <w:spacing w:after="0" w:line="240" w:lineRule="auto"/>
        <w:jc w:val="both"/>
        <w:rPr>
          <w:rFonts w:ascii="Book Antiqua" w:hAnsi="Book Antiqua" w:cs="Arial"/>
        </w:rPr>
      </w:pPr>
      <w:r w:rsidRPr="00937D62">
        <w:rPr>
          <w:rFonts w:ascii="Book Antiqua" w:hAnsi="Book Antiqua" w:cs="Arial"/>
        </w:rPr>
        <w:t>•</w:t>
      </w:r>
      <w:r w:rsidRPr="00937D62">
        <w:rPr>
          <w:rFonts w:ascii="Book Antiqua" w:hAnsi="Book Antiqua" w:cs="Arial"/>
        </w:rPr>
        <w:tab/>
        <w:t>Elec</w:t>
      </w:r>
      <w:r>
        <w:rPr>
          <w:rFonts w:ascii="Book Antiqua" w:hAnsi="Book Antiqua" w:cs="Arial"/>
        </w:rPr>
        <w:t>tronic calculators are allowed.</w:t>
      </w:r>
    </w:p>
    <w:p w:rsidR="00B22F4F" w:rsidRPr="00937D62" w:rsidRDefault="00937D62" w:rsidP="00937D62">
      <w:pPr>
        <w:spacing w:after="0" w:line="240" w:lineRule="auto"/>
        <w:jc w:val="both"/>
        <w:rPr>
          <w:rFonts w:ascii="Book Antiqua" w:hAnsi="Book Antiqua" w:cs="Arial"/>
        </w:rPr>
      </w:pPr>
      <w:r w:rsidRPr="00937D62">
        <w:rPr>
          <w:rFonts w:ascii="Book Antiqua" w:hAnsi="Book Antiqua" w:cs="Arial"/>
        </w:rPr>
        <w:t>•</w:t>
      </w:r>
      <w:r w:rsidRPr="00937D62">
        <w:rPr>
          <w:rFonts w:ascii="Book Antiqua" w:hAnsi="Book Antiqua" w:cs="Arial"/>
        </w:rPr>
        <w:tab/>
        <w:t>All questions are compulsory.</w:t>
      </w:r>
      <w:r w:rsidR="00B22F4F">
        <w:rPr>
          <w:rFonts w:ascii="Book Antiqua" w:hAnsi="Book Antiqua" w:cs="Arial"/>
        </w:rPr>
        <w:t xml:space="preserve"> </w:t>
      </w:r>
    </w:p>
    <w:p w:rsidR="005E1FE9" w:rsidRDefault="00937D62" w:rsidP="00937D62">
      <w:pPr>
        <w:spacing w:after="0" w:line="240" w:lineRule="auto"/>
        <w:jc w:val="both"/>
      </w:pPr>
      <w:r w:rsidRPr="00937D62">
        <w:rPr>
          <w:rFonts w:ascii="Book Antiqua" w:hAnsi="Book Antiqua" w:cs="Arial"/>
        </w:rPr>
        <w:t>•</w:t>
      </w:r>
      <w:r w:rsidRPr="00937D62">
        <w:rPr>
          <w:rFonts w:ascii="Book Antiqua" w:hAnsi="Book Antiqua" w:cs="Arial"/>
        </w:rPr>
        <w:tab/>
        <w:t xml:space="preserve">Questions should be answered in the same sequence as they appear in the question paper. </w:t>
      </w:r>
    </w:p>
    <w:p w:rsidR="00937D62" w:rsidRDefault="00972C8C" w:rsidP="00972C8C">
      <w:pPr>
        <w:spacing w:after="0" w:line="240" w:lineRule="auto"/>
        <w:jc w:val="both"/>
      </w:pPr>
      <w:r>
        <w:t>*************************************************************************************</w:t>
      </w:r>
    </w:p>
    <w:p w:rsidR="00A87DE6" w:rsidRDefault="00972C8C" w:rsidP="00A87DE6">
      <w:pPr>
        <w:jc w:val="both"/>
        <w:rPr>
          <w:rFonts w:ascii="Book Antiqua" w:hAnsi="Book Antiqua" w:cs="Arial"/>
        </w:rPr>
      </w:pPr>
      <w:r w:rsidRPr="00B22F4F">
        <w:rPr>
          <w:rFonts w:ascii="Book Antiqua" w:hAnsi="Book Antiqua" w:cs="Arial"/>
          <w:b/>
        </w:rPr>
        <w:t xml:space="preserve">Question </w:t>
      </w:r>
      <w:r w:rsidR="005E1FE9" w:rsidRPr="00B22F4F">
        <w:rPr>
          <w:rFonts w:ascii="Book Antiqua" w:hAnsi="Book Antiqua" w:cs="Arial"/>
          <w:b/>
        </w:rPr>
        <w:t>1</w:t>
      </w:r>
      <w:r w:rsidRPr="00972C8C">
        <w:rPr>
          <w:rFonts w:ascii="Book Antiqua" w:hAnsi="Book Antiqua" w:cs="Arial"/>
        </w:rPr>
        <w:t>.</w:t>
      </w:r>
      <w:r w:rsidR="00A87DE6">
        <w:rPr>
          <w:rFonts w:ascii="Book Antiqua" w:hAnsi="Book Antiqua" w:cs="Arial"/>
          <w:b/>
        </w:rPr>
        <w:t xml:space="preserve"> </w:t>
      </w:r>
      <w:r w:rsidR="00A87DE6" w:rsidRPr="00A87DE6">
        <w:rPr>
          <w:rFonts w:ascii="Book Antiqua" w:hAnsi="Book Antiqua" w:cs="Arial"/>
        </w:rPr>
        <w:t>The demand for good X is given by</w:t>
      </w:r>
    </w:p>
    <w:p w:rsidR="00E24209" w:rsidRDefault="00E24209" w:rsidP="00E24209">
      <w:pPr>
        <w:pStyle w:val="SalvatoreParagraph"/>
        <w:spacing w:after="120"/>
        <w:jc w:val="center"/>
        <w:rPr>
          <w:color w:val="000000"/>
        </w:rPr>
      </w:pPr>
      <w:r w:rsidRPr="00210AC6">
        <w:rPr>
          <w:color w:val="000000"/>
        </w:rPr>
        <w:t>Q</w:t>
      </w:r>
      <w:r w:rsidRPr="00E24209">
        <w:rPr>
          <w:color w:val="000000"/>
          <w:vertAlign w:val="superscript"/>
        </w:rPr>
        <w:t>d</w:t>
      </w:r>
      <w:r w:rsidRPr="00E24209">
        <w:rPr>
          <w:color w:val="000000"/>
          <w:vertAlign w:val="subscript"/>
        </w:rPr>
        <w:t>x</w:t>
      </w:r>
      <w:r w:rsidRPr="00210AC6">
        <w:rPr>
          <w:color w:val="000000"/>
        </w:rPr>
        <w:t xml:space="preserve"> = </w:t>
      </w:r>
      <w:r>
        <w:rPr>
          <w:color w:val="000000"/>
        </w:rPr>
        <w:t>1200</w:t>
      </w:r>
      <w:r w:rsidRPr="00210AC6">
        <w:rPr>
          <w:color w:val="000000"/>
        </w:rPr>
        <w:t xml:space="preserve"> </w:t>
      </w:r>
      <w:r>
        <w:rPr>
          <w:color w:val="000000"/>
        </w:rPr>
        <w:t>–</w:t>
      </w:r>
      <w:r w:rsidRPr="00210AC6">
        <w:rPr>
          <w:color w:val="000000"/>
        </w:rPr>
        <w:t xml:space="preserve"> </w:t>
      </w:r>
      <w:r w:rsidR="00E43202">
        <w:rPr>
          <w:color w:val="000000"/>
        </w:rPr>
        <w:t>2</w:t>
      </w:r>
      <w:r w:rsidRPr="00210AC6">
        <w:rPr>
          <w:color w:val="000000"/>
        </w:rPr>
        <w:t>P</w:t>
      </w:r>
      <w:r>
        <w:rPr>
          <w:color w:val="000000"/>
          <w:vertAlign w:val="subscript"/>
        </w:rPr>
        <w:t>x</w:t>
      </w:r>
      <w:r w:rsidR="00E43202">
        <w:rPr>
          <w:color w:val="000000"/>
        </w:rPr>
        <w:t xml:space="preserve"> -</w:t>
      </w:r>
      <w:r w:rsidRPr="00210AC6">
        <w:rPr>
          <w:color w:val="000000"/>
        </w:rPr>
        <w:t xml:space="preserve"> </w:t>
      </w:r>
      <w:r w:rsidR="00E43202">
        <w:rPr>
          <w:color w:val="000000"/>
        </w:rPr>
        <w:t>0.75</w:t>
      </w:r>
      <w:r>
        <w:rPr>
          <w:color w:val="000000"/>
        </w:rPr>
        <w:t>P</w:t>
      </w:r>
      <w:r w:rsidRPr="00E24209">
        <w:rPr>
          <w:color w:val="000000"/>
          <w:vertAlign w:val="subscript"/>
        </w:rPr>
        <w:t>y</w:t>
      </w:r>
      <w:r w:rsidRPr="00210AC6">
        <w:rPr>
          <w:color w:val="000000"/>
        </w:rPr>
        <w:t xml:space="preserve"> </w:t>
      </w:r>
      <w:r w:rsidR="00E43202">
        <w:rPr>
          <w:color w:val="000000"/>
        </w:rPr>
        <w:t>+ 10</w:t>
      </w:r>
      <w:r>
        <w:rPr>
          <w:color w:val="000000"/>
        </w:rPr>
        <w:t>P</w:t>
      </w:r>
      <w:r w:rsidRPr="00E24209">
        <w:rPr>
          <w:color w:val="000000"/>
          <w:vertAlign w:val="subscript"/>
        </w:rPr>
        <w:t>z</w:t>
      </w:r>
      <w:r w:rsidR="00E43202">
        <w:rPr>
          <w:color w:val="000000"/>
        </w:rPr>
        <w:t xml:space="preserve"> -</w:t>
      </w:r>
      <w:r w:rsidRPr="00210AC6">
        <w:rPr>
          <w:color w:val="000000"/>
        </w:rPr>
        <w:t xml:space="preserve"> </w:t>
      </w:r>
      <w:r w:rsidR="00E43202">
        <w:rPr>
          <w:color w:val="000000"/>
        </w:rPr>
        <w:t>0.5</w:t>
      </w:r>
      <w:r>
        <w:rPr>
          <w:color w:val="000000"/>
        </w:rPr>
        <w:t>0M</w:t>
      </w:r>
    </w:p>
    <w:p w:rsidR="00A87DE6" w:rsidRPr="00A87DE6" w:rsidRDefault="00A87DE6" w:rsidP="00E43202">
      <w:pPr>
        <w:spacing w:after="0" w:line="240" w:lineRule="auto"/>
        <w:jc w:val="both"/>
        <w:rPr>
          <w:rFonts w:ascii="Book Antiqua" w:hAnsi="Book Antiqua" w:cs="Arial"/>
        </w:rPr>
      </w:pPr>
      <w:r w:rsidRPr="00A87DE6">
        <w:rPr>
          <w:rFonts w:ascii="Book Antiqua" w:hAnsi="Book Antiqua" w:cs="Arial"/>
        </w:rPr>
        <w:t>Research shows that the prices of relate</w:t>
      </w:r>
      <w:r>
        <w:rPr>
          <w:rFonts w:ascii="Book Antiqua" w:hAnsi="Book Antiqua" w:cs="Arial"/>
        </w:rPr>
        <w:t>d goods are given by P</w:t>
      </w:r>
      <w:r w:rsidRPr="00A87DE6">
        <w:rPr>
          <w:rFonts w:ascii="Book Antiqua" w:hAnsi="Book Antiqua" w:cs="Arial"/>
          <w:vertAlign w:val="subscript"/>
        </w:rPr>
        <w:t>y</w:t>
      </w:r>
      <w:r>
        <w:rPr>
          <w:rFonts w:ascii="Book Antiqua" w:hAnsi="Book Antiqua" w:cs="Arial"/>
        </w:rPr>
        <w:t xml:space="preserve"> = $</w:t>
      </w:r>
      <w:r w:rsidR="00E24209">
        <w:rPr>
          <w:rFonts w:ascii="Book Antiqua" w:hAnsi="Book Antiqua" w:cs="Arial"/>
        </w:rPr>
        <w:t xml:space="preserve"> </w:t>
      </w:r>
      <w:r w:rsidR="00891434">
        <w:rPr>
          <w:rFonts w:ascii="Book Antiqua" w:hAnsi="Book Antiqua" w:cs="Arial"/>
        </w:rPr>
        <w:t>1</w:t>
      </w:r>
      <w:r w:rsidR="00E43202">
        <w:rPr>
          <w:rFonts w:ascii="Book Antiqua" w:hAnsi="Book Antiqua" w:cs="Arial"/>
        </w:rPr>
        <w:t>,0</w:t>
      </w:r>
      <w:r>
        <w:rPr>
          <w:rFonts w:ascii="Book Antiqua" w:hAnsi="Book Antiqua" w:cs="Arial"/>
        </w:rPr>
        <w:t>00 and P</w:t>
      </w:r>
      <w:r w:rsidRPr="00A87DE6">
        <w:rPr>
          <w:rFonts w:ascii="Book Antiqua" w:hAnsi="Book Antiqua" w:cs="Arial"/>
          <w:vertAlign w:val="subscript"/>
        </w:rPr>
        <w:t>z</w:t>
      </w:r>
      <w:r>
        <w:rPr>
          <w:rFonts w:ascii="Book Antiqua" w:hAnsi="Book Antiqua" w:cs="Arial"/>
        </w:rPr>
        <w:t xml:space="preserve"> = </w:t>
      </w:r>
      <w:r w:rsidRPr="00A87DE6">
        <w:rPr>
          <w:rFonts w:ascii="Book Antiqua" w:hAnsi="Book Antiqua" w:cs="Arial"/>
        </w:rPr>
        <w:t>$</w:t>
      </w:r>
      <w:r w:rsidR="00E24209">
        <w:rPr>
          <w:rFonts w:ascii="Book Antiqua" w:hAnsi="Book Antiqua" w:cs="Arial"/>
        </w:rPr>
        <w:t xml:space="preserve"> </w:t>
      </w:r>
      <w:r w:rsidR="00E43202">
        <w:rPr>
          <w:rFonts w:ascii="Book Antiqua" w:hAnsi="Book Antiqua" w:cs="Arial"/>
        </w:rPr>
        <w:t>5</w:t>
      </w:r>
      <w:r w:rsidRPr="00A87DE6">
        <w:rPr>
          <w:rFonts w:ascii="Book Antiqua" w:hAnsi="Book Antiqua" w:cs="Arial"/>
        </w:rPr>
        <w:t>0, while the average incom</w:t>
      </w:r>
      <w:r>
        <w:rPr>
          <w:rFonts w:ascii="Book Antiqua" w:hAnsi="Book Antiqua" w:cs="Arial"/>
        </w:rPr>
        <w:t xml:space="preserve">e of individuals consuming this product is M= </w:t>
      </w:r>
      <w:r w:rsidRPr="00A87DE6">
        <w:rPr>
          <w:rFonts w:ascii="Book Antiqua" w:hAnsi="Book Antiqua" w:cs="Arial"/>
        </w:rPr>
        <w:t>$</w:t>
      </w:r>
      <w:r w:rsidR="00E24209">
        <w:rPr>
          <w:rFonts w:ascii="Book Antiqua" w:hAnsi="Book Antiqua" w:cs="Arial"/>
        </w:rPr>
        <w:t xml:space="preserve"> </w:t>
      </w:r>
      <w:r w:rsidR="00891434">
        <w:rPr>
          <w:rFonts w:ascii="Book Antiqua" w:hAnsi="Book Antiqua" w:cs="Arial"/>
        </w:rPr>
        <w:t>10</w:t>
      </w:r>
      <w:r w:rsidRPr="00A87DE6">
        <w:rPr>
          <w:rFonts w:ascii="Book Antiqua" w:hAnsi="Book Antiqua" w:cs="Arial"/>
        </w:rPr>
        <w:t>,000.</w:t>
      </w:r>
    </w:p>
    <w:p w:rsidR="00A87DE6" w:rsidRPr="00A87DE6" w:rsidRDefault="00A87DE6" w:rsidP="00E43202">
      <w:pPr>
        <w:spacing w:after="0" w:line="240" w:lineRule="auto"/>
        <w:jc w:val="both"/>
        <w:rPr>
          <w:rFonts w:ascii="Book Antiqua" w:hAnsi="Book Antiqua" w:cs="Arial"/>
        </w:rPr>
      </w:pPr>
      <w:r w:rsidRPr="00A87DE6">
        <w:rPr>
          <w:rFonts w:ascii="Book Antiqua" w:hAnsi="Book Antiqua" w:cs="Arial"/>
        </w:rPr>
        <w:t>a. Indicate whether goods Y and Z are substitutes or complements for good X</w:t>
      </w:r>
      <w:r w:rsidR="00E24209">
        <w:rPr>
          <w:rFonts w:ascii="Book Antiqua" w:hAnsi="Book Antiqua" w:cs="Arial"/>
        </w:rPr>
        <w:t>, respectively</w:t>
      </w:r>
      <w:r w:rsidRPr="00A87DE6">
        <w:rPr>
          <w:rFonts w:ascii="Book Antiqua" w:hAnsi="Book Antiqua" w:cs="Arial"/>
        </w:rPr>
        <w:t>.</w:t>
      </w:r>
    </w:p>
    <w:p w:rsidR="00A87DE6" w:rsidRPr="00A87DE6" w:rsidRDefault="00A87DE6" w:rsidP="00E43202">
      <w:pPr>
        <w:spacing w:after="0" w:line="240" w:lineRule="auto"/>
        <w:jc w:val="both"/>
        <w:rPr>
          <w:rFonts w:ascii="Book Antiqua" w:hAnsi="Book Antiqua" w:cs="Arial"/>
        </w:rPr>
      </w:pPr>
      <w:r w:rsidRPr="00A87DE6">
        <w:rPr>
          <w:rFonts w:ascii="Book Antiqua" w:hAnsi="Book Antiqua" w:cs="Arial"/>
        </w:rPr>
        <w:t>b. Is X an inferior or a normal good?</w:t>
      </w:r>
    </w:p>
    <w:p w:rsidR="00A87DE6" w:rsidRDefault="00A87DE6" w:rsidP="00E43202">
      <w:pPr>
        <w:spacing w:after="0" w:line="240" w:lineRule="auto"/>
        <w:jc w:val="both"/>
        <w:rPr>
          <w:rFonts w:ascii="Book Antiqua" w:hAnsi="Book Antiqua" w:cs="Arial"/>
        </w:rPr>
      </w:pPr>
      <w:r w:rsidRPr="00A87DE6">
        <w:rPr>
          <w:rFonts w:ascii="Book Antiqua" w:hAnsi="Book Antiqua" w:cs="Arial"/>
        </w:rPr>
        <w:t>c. How many units of good X will be purchased when P</w:t>
      </w:r>
      <w:r w:rsidRPr="00A87DE6">
        <w:rPr>
          <w:rFonts w:ascii="Book Antiqua" w:hAnsi="Book Antiqua" w:cs="Arial"/>
          <w:vertAlign w:val="subscript"/>
        </w:rPr>
        <w:t>x</w:t>
      </w:r>
      <w:r>
        <w:rPr>
          <w:rFonts w:ascii="Book Antiqua" w:hAnsi="Book Antiqua" w:cs="Arial"/>
        </w:rPr>
        <w:t xml:space="preserve"> = </w:t>
      </w:r>
      <w:r w:rsidRPr="00A87DE6">
        <w:rPr>
          <w:rFonts w:ascii="Book Antiqua" w:hAnsi="Book Antiqua" w:cs="Arial"/>
        </w:rPr>
        <w:t>$</w:t>
      </w:r>
      <w:r w:rsidR="00E24209">
        <w:rPr>
          <w:rFonts w:ascii="Book Antiqua" w:hAnsi="Book Antiqua" w:cs="Arial"/>
        </w:rPr>
        <w:t xml:space="preserve"> </w:t>
      </w:r>
      <w:r w:rsidR="00891434">
        <w:rPr>
          <w:rFonts w:ascii="Book Antiqua" w:hAnsi="Book Antiqua" w:cs="Arial"/>
        </w:rPr>
        <w:t>25</w:t>
      </w:r>
      <w:r w:rsidRPr="00A87DE6">
        <w:rPr>
          <w:rFonts w:ascii="Book Antiqua" w:hAnsi="Book Antiqua" w:cs="Arial"/>
        </w:rPr>
        <w:t>?</w:t>
      </w:r>
    </w:p>
    <w:p w:rsidR="00B4495F" w:rsidRPr="00A87DE6" w:rsidRDefault="00B4495F" w:rsidP="00E43202">
      <w:pPr>
        <w:spacing w:after="0" w:line="240" w:lineRule="auto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d. </w:t>
      </w:r>
      <w:r w:rsidRPr="00B4495F">
        <w:rPr>
          <w:rFonts w:ascii="Book Antiqua" w:hAnsi="Book Antiqua" w:cs="Arial"/>
        </w:rPr>
        <w:t xml:space="preserve">Based on the data given </w:t>
      </w:r>
      <w:r>
        <w:rPr>
          <w:rFonts w:ascii="Book Antiqua" w:hAnsi="Book Antiqua" w:cs="Arial"/>
        </w:rPr>
        <w:t>above and the values calculated in part c, c</w:t>
      </w:r>
      <w:r w:rsidRPr="00B4495F">
        <w:rPr>
          <w:rFonts w:ascii="Book Antiqua" w:hAnsi="Book Antiqua" w:cs="Arial"/>
        </w:rPr>
        <w:t>alculate the point price elasticity of demand under current conditions. Is it elastic or inelastic?</w:t>
      </w:r>
      <w:r>
        <w:rPr>
          <w:rFonts w:ascii="Book Antiqua" w:hAnsi="Book Antiqua" w:cs="Arial"/>
        </w:rPr>
        <w:t xml:space="preserve"> Based on the kind of el</w:t>
      </w:r>
      <w:r w:rsidR="00891434">
        <w:rPr>
          <w:rFonts w:ascii="Book Antiqua" w:hAnsi="Book Antiqua" w:cs="Arial"/>
        </w:rPr>
        <w:t>asticity, what impact will a de</w:t>
      </w:r>
      <w:r>
        <w:rPr>
          <w:rFonts w:ascii="Book Antiqua" w:hAnsi="Book Antiqua" w:cs="Arial"/>
        </w:rPr>
        <w:t>crease in price have on the Total Revenue?</w:t>
      </w:r>
    </w:p>
    <w:p w:rsidR="00A87DE6" w:rsidRPr="00247326" w:rsidRDefault="00B4495F" w:rsidP="00E43202">
      <w:pPr>
        <w:spacing w:after="0" w:line="240" w:lineRule="auto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</w:rPr>
        <w:t>e</w:t>
      </w:r>
      <w:r w:rsidR="00A87DE6" w:rsidRPr="00A87DE6">
        <w:rPr>
          <w:rFonts w:ascii="Book Antiqua" w:hAnsi="Book Antiqua" w:cs="Arial"/>
        </w:rPr>
        <w:t>. Determine the demand function and inverse demand function for good X.</w:t>
      </w:r>
      <w:r w:rsidR="00247326">
        <w:rPr>
          <w:rFonts w:ascii="Book Antiqua" w:hAnsi="Book Antiqua" w:cs="Arial"/>
        </w:rPr>
        <w:t xml:space="preserve">                      </w:t>
      </w:r>
      <w:r w:rsidR="00247326" w:rsidRPr="0055117D">
        <w:rPr>
          <w:rFonts w:ascii="Book Antiqua" w:hAnsi="Book Antiqua" w:cs="Arial"/>
          <w:b/>
        </w:rPr>
        <w:t>(</w:t>
      </w:r>
      <w:r w:rsidR="00DB699D">
        <w:rPr>
          <w:rFonts w:ascii="Book Antiqua" w:hAnsi="Book Antiqua" w:cs="Arial"/>
          <w:b/>
        </w:rPr>
        <w:t>5</w:t>
      </w:r>
      <w:r w:rsidR="00247326">
        <w:rPr>
          <w:rFonts w:ascii="Book Antiqua" w:hAnsi="Book Antiqua" w:cs="Arial"/>
          <w:b/>
        </w:rPr>
        <w:t xml:space="preserve"> </w:t>
      </w:r>
      <w:r w:rsidR="00247326" w:rsidRPr="0055117D">
        <w:rPr>
          <w:rFonts w:ascii="Book Antiqua" w:hAnsi="Book Antiqua" w:cs="Arial"/>
          <w:b/>
        </w:rPr>
        <w:t>Marks)</w:t>
      </w:r>
    </w:p>
    <w:p w:rsidR="00E43202" w:rsidRDefault="00E43202" w:rsidP="00AA6191">
      <w:pPr>
        <w:jc w:val="both"/>
        <w:rPr>
          <w:rFonts w:ascii="Book Antiqua" w:hAnsi="Book Antiqua" w:cs="Arial"/>
          <w:b/>
        </w:rPr>
      </w:pPr>
    </w:p>
    <w:p w:rsidR="00AA6191" w:rsidRPr="00E43202" w:rsidRDefault="00937D62" w:rsidP="00AA6191">
      <w:pPr>
        <w:jc w:val="both"/>
        <w:rPr>
          <w:rFonts w:ascii="Book Antiqua" w:hAnsi="Book Antiqua" w:cs="Arial"/>
          <w:b/>
        </w:rPr>
      </w:pPr>
      <w:r w:rsidRPr="00B22F4F">
        <w:rPr>
          <w:rFonts w:ascii="Book Antiqua" w:hAnsi="Book Antiqua" w:cs="Arial"/>
          <w:b/>
        </w:rPr>
        <w:t>Question</w:t>
      </w:r>
      <w:r w:rsidR="00972C8C" w:rsidRPr="00B22F4F">
        <w:rPr>
          <w:rFonts w:ascii="Book Antiqua" w:hAnsi="Book Antiqua" w:cs="Arial"/>
          <w:b/>
        </w:rPr>
        <w:t xml:space="preserve"> </w:t>
      </w:r>
      <w:r w:rsidR="005E1FE9" w:rsidRPr="00B22F4F">
        <w:rPr>
          <w:rFonts w:ascii="Book Antiqua" w:hAnsi="Book Antiqua" w:cs="Arial"/>
          <w:b/>
        </w:rPr>
        <w:t>2</w:t>
      </w:r>
      <w:r w:rsidR="00972C8C" w:rsidRPr="00972C8C">
        <w:rPr>
          <w:rFonts w:ascii="Book Antiqua" w:hAnsi="Book Antiqua" w:cs="Arial"/>
        </w:rPr>
        <w:t>.</w:t>
      </w:r>
      <w:r w:rsidR="00B4495F" w:rsidRPr="00972C8C">
        <w:rPr>
          <w:rFonts w:ascii="Book Antiqua" w:hAnsi="Book Antiqua" w:cs="Arial"/>
          <w:b/>
        </w:rPr>
        <w:t xml:space="preserve">   </w:t>
      </w:r>
      <w:r w:rsidR="00AA6191" w:rsidRPr="00AA6191">
        <w:rPr>
          <w:rFonts w:ascii="Book Antiqua" w:hAnsi="Book Antiqua" w:cs="Arial"/>
        </w:rPr>
        <w:t xml:space="preserve">Several changes are affecting the market for </w:t>
      </w:r>
      <w:r w:rsidR="00AA6191">
        <w:rPr>
          <w:rFonts w:ascii="Book Antiqua" w:hAnsi="Book Antiqua" w:cs="Arial"/>
        </w:rPr>
        <w:t>two wheelers</w:t>
      </w:r>
      <w:r w:rsidR="00AA6191" w:rsidRPr="00AA6191">
        <w:rPr>
          <w:rFonts w:ascii="Book Antiqua" w:hAnsi="Book Antiqua" w:cs="Arial"/>
        </w:rPr>
        <w:t xml:space="preserve">. Predict how each of the following events (given below) will impact the equilibrium price and quantity in the market for </w:t>
      </w:r>
      <w:r w:rsidR="00AA6191">
        <w:rPr>
          <w:rFonts w:ascii="Book Antiqua" w:hAnsi="Book Antiqua" w:cs="Arial"/>
        </w:rPr>
        <w:t>two wheelers</w:t>
      </w:r>
      <w:r w:rsidR="00AA6191" w:rsidRPr="00AA6191">
        <w:rPr>
          <w:rFonts w:ascii="Book Antiqua" w:hAnsi="Book Antiqua" w:cs="Arial"/>
        </w:rPr>
        <w:t xml:space="preserve"> graphically and justify it with proper reasoning.    </w:t>
      </w:r>
      <w:r w:rsidR="00AA6191" w:rsidRPr="00AA6191">
        <w:rPr>
          <w:rFonts w:ascii="Book Antiqua" w:hAnsi="Book Antiqua" w:cs="Arial"/>
        </w:rPr>
        <w:tab/>
        <w:t xml:space="preserve">                        </w:t>
      </w:r>
    </w:p>
    <w:p w:rsidR="00AA6191" w:rsidRPr="00AA6191" w:rsidRDefault="00AA6191" w:rsidP="00AA6191">
      <w:pPr>
        <w:spacing w:after="0" w:line="240" w:lineRule="auto"/>
        <w:jc w:val="both"/>
        <w:rPr>
          <w:rFonts w:ascii="Book Antiqua" w:hAnsi="Book Antiqua" w:cs="Arial"/>
        </w:rPr>
      </w:pPr>
      <w:r w:rsidRPr="00AA6191">
        <w:rPr>
          <w:rFonts w:ascii="Book Antiqua" w:hAnsi="Book Antiqua" w:cs="Arial"/>
        </w:rPr>
        <w:t>a.</w:t>
      </w:r>
      <w:r w:rsidRPr="00AA6191"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>Two wheelers</w:t>
      </w:r>
      <w:r w:rsidRPr="00AA6191">
        <w:rPr>
          <w:rFonts w:ascii="Book Antiqua" w:hAnsi="Book Antiqua" w:cs="Arial"/>
        </w:rPr>
        <w:t xml:space="preserve"> are becoming more fuel efficient leading to an increase in mileage.</w:t>
      </w:r>
    </w:p>
    <w:p w:rsidR="00AA6191" w:rsidRPr="00AA6191" w:rsidRDefault="00AA6191" w:rsidP="0008344A">
      <w:pPr>
        <w:spacing w:after="0" w:line="240" w:lineRule="auto"/>
        <w:ind w:left="720" w:hanging="720"/>
        <w:jc w:val="both"/>
        <w:rPr>
          <w:rFonts w:ascii="Book Antiqua" w:hAnsi="Book Antiqua" w:cs="Arial"/>
        </w:rPr>
      </w:pPr>
      <w:r w:rsidRPr="00AA6191">
        <w:rPr>
          <w:rFonts w:ascii="Book Antiqua" w:hAnsi="Book Antiqua" w:cs="Arial"/>
        </w:rPr>
        <w:t xml:space="preserve">b. </w:t>
      </w:r>
      <w:r w:rsidRPr="00AA6191">
        <w:rPr>
          <w:rFonts w:ascii="Book Antiqua" w:hAnsi="Book Antiqua" w:cs="Arial"/>
        </w:rPr>
        <w:tab/>
        <w:t xml:space="preserve">A major discovery of new </w:t>
      </w:r>
      <w:r w:rsidR="00E43202">
        <w:rPr>
          <w:rFonts w:ascii="Book Antiqua" w:hAnsi="Book Antiqua" w:cs="Arial"/>
        </w:rPr>
        <w:t>technology</w:t>
      </w:r>
      <w:r w:rsidRPr="00AA6191">
        <w:rPr>
          <w:rFonts w:ascii="Book Antiqua" w:hAnsi="Book Antiqua" w:cs="Arial"/>
        </w:rPr>
        <w:t xml:space="preserve"> has been made</w:t>
      </w:r>
      <w:r w:rsidR="0008344A">
        <w:rPr>
          <w:rFonts w:ascii="Book Antiqua" w:hAnsi="Book Antiqua" w:cs="Arial"/>
        </w:rPr>
        <w:t xml:space="preserve">, thereby reducing the cost of manufacturing </w:t>
      </w:r>
      <w:r w:rsidR="00E43202">
        <w:rPr>
          <w:rFonts w:ascii="Book Antiqua" w:hAnsi="Book Antiqua" w:cs="Arial"/>
        </w:rPr>
        <w:t>two wheelers</w:t>
      </w:r>
      <w:r w:rsidRPr="00AA6191">
        <w:rPr>
          <w:rFonts w:ascii="Book Antiqua" w:hAnsi="Book Antiqua" w:cs="Arial"/>
        </w:rPr>
        <w:t>.</w:t>
      </w:r>
    </w:p>
    <w:p w:rsidR="00AA6191" w:rsidRPr="00AA6191" w:rsidRDefault="00AA6191" w:rsidP="00AA6191">
      <w:pPr>
        <w:spacing w:after="0" w:line="240" w:lineRule="auto"/>
        <w:jc w:val="both"/>
        <w:rPr>
          <w:rFonts w:ascii="Book Antiqua" w:hAnsi="Book Antiqua" w:cs="Arial"/>
        </w:rPr>
      </w:pPr>
      <w:r w:rsidRPr="00AA6191">
        <w:rPr>
          <w:rFonts w:ascii="Book Antiqua" w:hAnsi="Book Antiqua" w:cs="Arial"/>
        </w:rPr>
        <w:t xml:space="preserve">c. </w:t>
      </w:r>
      <w:r w:rsidRPr="00AA6191">
        <w:rPr>
          <w:rFonts w:ascii="Book Antiqua" w:hAnsi="Book Antiqua" w:cs="Arial"/>
        </w:rPr>
        <w:tab/>
        <w:t xml:space="preserve">The economies of major </w:t>
      </w:r>
      <w:r>
        <w:rPr>
          <w:rFonts w:ascii="Book Antiqua" w:hAnsi="Book Antiqua" w:cs="Arial"/>
        </w:rPr>
        <w:t>two wheeler</w:t>
      </w:r>
      <w:r w:rsidRPr="00AA6191">
        <w:rPr>
          <w:rFonts w:ascii="Book Antiqua" w:hAnsi="Book Antiqua" w:cs="Arial"/>
        </w:rPr>
        <w:t>-using nations are in recession.</w:t>
      </w:r>
    </w:p>
    <w:p w:rsidR="00AA6191" w:rsidRPr="00E43202" w:rsidRDefault="00AA6191" w:rsidP="00891434">
      <w:pPr>
        <w:spacing w:after="0" w:line="240" w:lineRule="auto"/>
        <w:ind w:left="720" w:hanging="720"/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d. </w:t>
      </w:r>
      <w:r>
        <w:rPr>
          <w:rFonts w:ascii="Book Antiqua" w:hAnsi="Book Antiqua" w:cs="Arial"/>
        </w:rPr>
        <w:tab/>
      </w:r>
      <w:r w:rsidR="00891434">
        <w:rPr>
          <w:rFonts w:ascii="Book Antiqua" w:hAnsi="Book Antiqua" w:cs="Arial"/>
        </w:rPr>
        <w:t xml:space="preserve">For </w:t>
      </w:r>
      <w:r w:rsidR="0008344A">
        <w:rPr>
          <w:rFonts w:ascii="Book Antiqua" w:hAnsi="Book Antiqua" w:cs="Arial"/>
        </w:rPr>
        <w:t xml:space="preserve">major </w:t>
      </w:r>
      <w:r w:rsidR="00891434">
        <w:rPr>
          <w:rFonts w:ascii="Book Antiqua" w:hAnsi="Book Antiqua" w:cs="Arial"/>
        </w:rPr>
        <w:t>two wheeler manufacturing nations, p</w:t>
      </w:r>
      <w:r>
        <w:rPr>
          <w:rFonts w:ascii="Book Antiqua" w:hAnsi="Book Antiqua" w:cs="Arial"/>
        </w:rPr>
        <w:t>olitical uncertainty has disrupted the</w:t>
      </w:r>
      <w:r w:rsidRPr="00AA6191">
        <w:rPr>
          <w:rFonts w:ascii="Book Antiqua" w:hAnsi="Book Antiqua" w:cs="Arial"/>
        </w:rPr>
        <w:t xml:space="preserve"> </w:t>
      </w:r>
      <w:r w:rsidR="00E43202">
        <w:rPr>
          <w:rFonts w:ascii="Book Antiqua" w:hAnsi="Book Antiqua" w:cs="Arial"/>
        </w:rPr>
        <w:t>production process.</w:t>
      </w:r>
    </w:p>
    <w:p w:rsidR="005E1FE9" w:rsidRPr="0055117D" w:rsidRDefault="00AA6191" w:rsidP="00AA6191">
      <w:pPr>
        <w:spacing w:after="0" w:line="240" w:lineRule="auto"/>
        <w:jc w:val="both"/>
        <w:rPr>
          <w:rFonts w:ascii="Book Antiqua" w:hAnsi="Book Antiqua" w:cs="Arial"/>
        </w:rPr>
      </w:pPr>
      <w:r w:rsidRPr="00AA6191">
        <w:rPr>
          <w:rFonts w:ascii="Book Antiqua" w:hAnsi="Book Antiqua" w:cs="Arial"/>
        </w:rPr>
        <w:t xml:space="preserve">e. </w:t>
      </w:r>
      <w:r w:rsidRPr="00AA6191">
        <w:rPr>
          <w:rFonts w:ascii="Book Antiqua" w:hAnsi="Book Antiqua" w:cs="Arial"/>
        </w:rPr>
        <w:tab/>
        <w:t xml:space="preserve">The price of </w:t>
      </w:r>
      <w:r w:rsidR="00E43202">
        <w:rPr>
          <w:rFonts w:ascii="Book Antiqua" w:hAnsi="Book Antiqua" w:cs="Arial"/>
        </w:rPr>
        <w:t>two wheelers</w:t>
      </w:r>
      <w:r w:rsidRPr="00AA6191">
        <w:rPr>
          <w:rFonts w:ascii="Book Antiqua" w:hAnsi="Book Antiqua" w:cs="Arial"/>
        </w:rPr>
        <w:t xml:space="preserve"> increases above the equilibrium price.</w:t>
      </w:r>
      <w:r w:rsidR="005E1FE9" w:rsidRPr="00B4495F">
        <w:rPr>
          <w:rFonts w:ascii="Book Antiqua" w:hAnsi="Book Antiqua" w:cs="Arial"/>
        </w:rPr>
        <w:tab/>
      </w:r>
      <w:r w:rsidR="005E1FE9" w:rsidRPr="00B4495F">
        <w:rPr>
          <w:rFonts w:ascii="Book Antiqua" w:hAnsi="Book Antiqua" w:cs="Arial"/>
        </w:rPr>
        <w:tab/>
      </w:r>
      <w:r w:rsidR="005E1FE9" w:rsidRPr="0055117D">
        <w:rPr>
          <w:rFonts w:ascii="Book Antiqua" w:hAnsi="Book Antiqua" w:cs="Arial"/>
          <w:b/>
        </w:rPr>
        <w:tab/>
      </w:r>
      <w:r w:rsidR="005E1FE9" w:rsidRPr="0055117D">
        <w:rPr>
          <w:rFonts w:ascii="Book Antiqua" w:hAnsi="Book Antiqua" w:cs="Arial"/>
          <w:b/>
        </w:rPr>
        <w:tab/>
      </w:r>
      <w:r w:rsidR="005E1FE9" w:rsidRPr="0055117D">
        <w:rPr>
          <w:rFonts w:ascii="Book Antiqua" w:hAnsi="Book Antiqua" w:cs="Arial"/>
          <w:b/>
        </w:rPr>
        <w:tab/>
      </w:r>
      <w:r w:rsidR="005E1FE9" w:rsidRPr="0055117D">
        <w:rPr>
          <w:rFonts w:ascii="Book Antiqua" w:hAnsi="Book Antiqua" w:cs="Arial"/>
          <w:b/>
        </w:rPr>
        <w:tab/>
      </w:r>
      <w:r w:rsidR="005E1FE9" w:rsidRPr="0055117D">
        <w:rPr>
          <w:rFonts w:ascii="Book Antiqua" w:hAnsi="Book Antiqua" w:cs="Arial"/>
          <w:b/>
        </w:rPr>
        <w:tab/>
      </w:r>
      <w:r w:rsidR="005E1FE9" w:rsidRPr="0055117D">
        <w:rPr>
          <w:rFonts w:ascii="Book Antiqua" w:hAnsi="Book Antiqua" w:cs="Arial"/>
          <w:b/>
        </w:rPr>
        <w:tab/>
      </w:r>
      <w:r w:rsidR="00B029D6">
        <w:rPr>
          <w:rFonts w:ascii="Book Antiqua" w:hAnsi="Book Antiqua" w:cs="Arial"/>
          <w:b/>
        </w:rPr>
        <w:t xml:space="preserve">                                   </w:t>
      </w:r>
      <w:r w:rsidR="00E43202">
        <w:rPr>
          <w:rFonts w:ascii="Book Antiqua" w:hAnsi="Book Antiqua" w:cs="Arial"/>
          <w:b/>
        </w:rPr>
        <w:t xml:space="preserve">                                                                 </w:t>
      </w:r>
      <w:r w:rsidR="005E1FE9" w:rsidRPr="0055117D">
        <w:rPr>
          <w:rFonts w:ascii="Book Antiqua" w:hAnsi="Book Antiqua" w:cs="Arial"/>
          <w:b/>
        </w:rPr>
        <w:t>(</w:t>
      </w:r>
      <w:r w:rsidR="00B4495F">
        <w:rPr>
          <w:rFonts w:ascii="Book Antiqua" w:hAnsi="Book Antiqua" w:cs="Arial"/>
          <w:b/>
        </w:rPr>
        <w:t xml:space="preserve">5 </w:t>
      </w:r>
      <w:r w:rsidR="005E1FE9" w:rsidRPr="0055117D">
        <w:rPr>
          <w:rFonts w:ascii="Book Antiqua" w:hAnsi="Book Antiqua" w:cs="Arial"/>
          <w:b/>
        </w:rPr>
        <w:t>Marks)</w:t>
      </w:r>
    </w:p>
    <w:p w:rsidR="005E1FE9" w:rsidRPr="0055117D" w:rsidRDefault="005E1FE9" w:rsidP="005E1FE9">
      <w:pPr>
        <w:jc w:val="both"/>
        <w:rPr>
          <w:rFonts w:ascii="Book Antiqua" w:hAnsi="Book Antiqua" w:cs="Arial"/>
        </w:rPr>
      </w:pPr>
    </w:p>
    <w:p w:rsidR="00AE19FB" w:rsidRPr="00247326" w:rsidRDefault="00AE19FB" w:rsidP="008C0347">
      <w:pPr>
        <w:jc w:val="both"/>
        <w:rPr>
          <w:rFonts w:ascii="Book Antiqua" w:hAnsi="Book Antiqua" w:cs="Arial"/>
        </w:rPr>
      </w:pPr>
      <w:r w:rsidRPr="00B22F4F">
        <w:rPr>
          <w:rFonts w:ascii="Book Antiqua" w:hAnsi="Book Antiqua" w:cs="Arial"/>
          <w:b/>
        </w:rPr>
        <w:lastRenderedPageBreak/>
        <w:t>Question</w:t>
      </w:r>
      <w:r w:rsidR="00972C8C" w:rsidRPr="00B22F4F">
        <w:rPr>
          <w:rFonts w:ascii="Book Antiqua" w:hAnsi="Book Antiqua" w:cs="Arial"/>
          <w:b/>
        </w:rPr>
        <w:t xml:space="preserve"> </w:t>
      </w:r>
      <w:r w:rsidRPr="00B22F4F">
        <w:rPr>
          <w:rFonts w:ascii="Book Antiqua" w:hAnsi="Book Antiqua" w:cs="Arial"/>
          <w:b/>
        </w:rPr>
        <w:t>3</w:t>
      </w:r>
      <w:r w:rsidR="00972C8C">
        <w:rPr>
          <w:rFonts w:ascii="Book Antiqua" w:hAnsi="Book Antiqua" w:cs="Arial"/>
        </w:rPr>
        <w:t>.</w:t>
      </w:r>
      <w:r>
        <w:rPr>
          <w:rFonts w:ascii="Book Antiqua" w:hAnsi="Book Antiqua" w:cs="Arial"/>
          <w:b/>
        </w:rPr>
        <w:t xml:space="preserve"> </w:t>
      </w:r>
      <w:r w:rsidR="008C0347" w:rsidRPr="008C0347">
        <w:rPr>
          <w:rFonts w:ascii="Book Antiqua" w:hAnsi="Book Antiqua" w:cs="Arial"/>
        </w:rPr>
        <w:t>Suppose, after completing your graduation, you decided to go for an MBA instead of doing a full time job</w:t>
      </w:r>
      <w:r w:rsidR="008C0347">
        <w:rPr>
          <w:rFonts w:ascii="Book Antiqua" w:hAnsi="Book Antiqua" w:cs="Arial"/>
        </w:rPr>
        <w:t>. Now you have invested around Rs 8, 00,000</w:t>
      </w:r>
      <w:r w:rsidR="008C0347" w:rsidRPr="008C0347">
        <w:rPr>
          <w:rFonts w:ascii="Book Antiqua" w:hAnsi="Book Antiqua" w:cs="Arial"/>
        </w:rPr>
        <w:t xml:space="preserve"> in MBA</w:t>
      </w:r>
      <w:r w:rsidR="008C0347">
        <w:rPr>
          <w:rFonts w:ascii="Book Antiqua" w:hAnsi="Book Antiqua" w:cs="Arial"/>
        </w:rPr>
        <w:t xml:space="preserve"> for two years</w:t>
      </w:r>
      <w:r w:rsidR="008C0347" w:rsidRPr="008C0347">
        <w:rPr>
          <w:rFonts w:ascii="Book Antiqua" w:hAnsi="Book Antiqua" w:cs="Arial"/>
        </w:rPr>
        <w:t xml:space="preserve">. And also, let’s say, if you would have joined a job after graduation, </w:t>
      </w:r>
      <w:r w:rsidR="008C0347">
        <w:rPr>
          <w:rFonts w:ascii="Book Antiqua" w:hAnsi="Book Antiqua" w:cs="Arial"/>
        </w:rPr>
        <w:t xml:space="preserve">you could have earned a decent Rs </w:t>
      </w:r>
      <w:r w:rsidR="008C0347" w:rsidRPr="008C0347">
        <w:rPr>
          <w:rFonts w:ascii="Book Antiqua" w:hAnsi="Book Antiqua" w:cs="Arial"/>
        </w:rPr>
        <w:t>4</w:t>
      </w:r>
      <w:r w:rsidR="008C0347">
        <w:rPr>
          <w:rFonts w:ascii="Book Antiqua" w:hAnsi="Book Antiqua" w:cs="Arial"/>
        </w:rPr>
        <w:t xml:space="preserve">, 00,000 per annum. </w:t>
      </w:r>
    </w:p>
    <w:p w:rsidR="008C0347" w:rsidRPr="008C0347" w:rsidRDefault="008C0347" w:rsidP="008C0347">
      <w:pPr>
        <w:pStyle w:val="ListParagraph"/>
        <w:numPr>
          <w:ilvl w:val="0"/>
          <w:numId w:val="8"/>
        </w:numPr>
        <w:jc w:val="both"/>
        <w:rPr>
          <w:rFonts w:ascii="Book Antiqua" w:hAnsi="Book Antiqua" w:cs="Arial"/>
        </w:rPr>
      </w:pPr>
      <w:r w:rsidRPr="008C0347">
        <w:rPr>
          <w:rFonts w:ascii="Book Antiqua" w:hAnsi="Book Antiqua" w:cs="Arial"/>
        </w:rPr>
        <w:t>What is the cost of MBA to you?</w:t>
      </w:r>
      <w:r w:rsidR="00AE19FB" w:rsidRPr="008C0347">
        <w:rPr>
          <w:rFonts w:ascii="Book Antiqua" w:hAnsi="Book Antiqua" w:cs="Arial"/>
        </w:rPr>
        <w:t xml:space="preserve"> </w:t>
      </w:r>
      <w:r w:rsidRPr="008C0347">
        <w:rPr>
          <w:rFonts w:ascii="Book Antiqua" w:hAnsi="Book Antiqua" w:cs="Arial"/>
        </w:rPr>
        <w:t xml:space="preserve"> Calculate this</w:t>
      </w:r>
      <w:r w:rsidR="0008344A">
        <w:rPr>
          <w:rFonts w:ascii="Book Antiqua" w:hAnsi="Book Antiqua" w:cs="Arial"/>
        </w:rPr>
        <w:t>,</w:t>
      </w:r>
      <w:r w:rsidRPr="008C0347">
        <w:rPr>
          <w:rFonts w:ascii="Book Antiqua" w:hAnsi="Book Antiqua" w:cs="Arial"/>
        </w:rPr>
        <w:t xml:space="preserve"> from</w:t>
      </w:r>
      <w:r w:rsidR="00AE19FB" w:rsidRPr="008C0347">
        <w:rPr>
          <w:rFonts w:ascii="Book Antiqua" w:hAnsi="Book Antiqua" w:cs="Arial"/>
        </w:rPr>
        <w:t xml:space="preserve"> </w:t>
      </w:r>
      <w:r w:rsidRPr="008C0347">
        <w:rPr>
          <w:rFonts w:ascii="Book Antiqua" w:hAnsi="Book Antiqua" w:cs="Arial"/>
        </w:rPr>
        <w:t xml:space="preserve">an </w:t>
      </w:r>
      <w:r w:rsidR="00AE19FB" w:rsidRPr="008C0347">
        <w:rPr>
          <w:rFonts w:ascii="Book Antiqua" w:hAnsi="Book Antiqua" w:cs="Arial"/>
        </w:rPr>
        <w:t>economic perspective (taking the opport</w:t>
      </w:r>
      <w:r w:rsidR="00247326" w:rsidRPr="008C0347">
        <w:rPr>
          <w:rFonts w:ascii="Book Antiqua" w:hAnsi="Book Antiqua" w:cs="Arial"/>
        </w:rPr>
        <w:t>unity cost into account).</w:t>
      </w:r>
    </w:p>
    <w:p w:rsidR="005E1FE9" w:rsidRPr="00E43202" w:rsidRDefault="008C0347" w:rsidP="005E1FE9">
      <w:pPr>
        <w:pStyle w:val="ListParagraph"/>
        <w:numPr>
          <w:ilvl w:val="0"/>
          <w:numId w:val="8"/>
        </w:num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After completion of your MBA, how much worth of job you should get in order to be not in loss</w:t>
      </w:r>
      <w:r w:rsidR="0008344A">
        <w:rPr>
          <w:rFonts w:ascii="Book Antiqua" w:hAnsi="Book Antiqua" w:cs="Arial"/>
        </w:rPr>
        <w:t xml:space="preserve"> atleast</w:t>
      </w:r>
      <w:r>
        <w:rPr>
          <w:rFonts w:ascii="Book Antiqua" w:hAnsi="Book Antiqua" w:cs="Arial"/>
        </w:rPr>
        <w:t>.</w:t>
      </w:r>
      <w:r w:rsidR="00247326" w:rsidRPr="008C0347">
        <w:rPr>
          <w:rFonts w:ascii="Book Antiqua" w:hAnsi="Book Antiqua" w:cs="Arial"/>
        </w:rPr>
        <w:tab/>
      </w:r>
      <w:r w:rsidR="00247326" w:rsidRPr="008C0347">
        <w:rPr>
          <w:rFonts w:ascii="Book Antiqua" w:hAnsi="Book Antiqua" w:cs="Arial"/>
        </w:rPr>
        <w:tab/>
      </w:r>
      <w:r w:rsidR="00247326" w:rsidRPr="008C0347">
        <w:rPr>
          <w:rFonts w:ascii="Book Antiqua" w:hAnsi="Book Antiqua" w:cs="Arial"/>
        </w:rPr>
        <w:tab/>
      </w:r>
      <w:r w:rsidR="00247326" w:rsidRPr="008C0347">
        <w:rPr>
          <w:rFonts w:ascii="Book Antiqua" w:hAnsi="Book Antiqua" w:cs="Arial"/>
        </w:rPr>
        <w:tab/>
      </w:r>
      <w:r w:rsidR="00247326" w:rsidRPr="008C0347">
        <w:rPr>
          <w:rFonts w:ascii="Book Antiqua" w:hAnsi="Book Antiqua" w:cs="Arial"/>
        </w:rPr>
        <w:tab/>
      </w:r>
      <w:r w:rsidR="00247326" w:rsidRPr="008C0347">
        <w:rPr>
          <w:rFonts w:ascii="Book Antiqua" w:hAnsi="Book Antiqua" w:cs="Arial"/>
        </w:rPr>
        <w:tab/>
      </w:r>
      <w:r w:rsidR="00247326" w:rsidRPr="008C0347">
        <w:rPr>
          <w:rFonts w:ascii="Book Antiqua" w:hAnsi="Book Antiqua" w:cs="Arial"/>
        </w:rPr>
        <w:tab/>
      </w:r>
      <w:r w:rsidR="00247326" w:rsidRPr="008C0347">
        <w:rPr>
          <w:rFonts w:ascii="Book Antiqua" w:hAnsi="Book Antiqua" w:cs="Arial"/>
        </w:rPr>
        <w:tab/>
        <w:t xml:space="preserve">       </w:t>
      </w:r>
      <w:r w:rsidR="0008344A">
        <w:rPr>
          <w:rFonts w:ascii="Book Antiqua" w:hAnsi="Book Antiqua" w:cs="Arial"/>
        </w:rPr>
        <w:t xml:space="preserve">        </w:t>
      </w:r>
      <w:r w:rsidR="00247326" w:rsidRPr="008C0347">
        <w:rPr>
          <w:rFonts w:ascii="Book Antiqua" w:hAnsi="Book Antiqua" w:cs="Arial"/>
        </w:rPr>
        <w:t xml:space="preserve">       </w:t>
      </w:r>
      <w:r w:rsidR="005E1FE9" w:rsidRPr="008C0347">
        <w:rPr>
          <w:rFonts w:ascii="Book Antiqua" w:hAnsi="Book Antiqua" w:cs="Arial"/>
          <w:b/>
        </w:rPr>
        <w:t>(</w:t>
      </w:r>
      <w:r w:rsidR="00247326" w:rsidRPr="008C0347">
        <w:rPr>
          <w:rFonts w:ascii="Book Antiqua" w:hAnsi="Book Antiqua" w:cs="Arial"/>
          <w:b/>
        </w:rPr>
        <w:t xml:space="preserve">5 </w:t>
      </w:r>
      <w:r w:rsidR="005E1FE9" w:rsidRPr="008C0347">
        <w:rPr>
          <w:rFonts w:ascii="Book Antiqua" w:hAnsi="Book Antiqua" w:cs="Arial"/>
          <w:b/>
        </w:rPr>
        <w:t>Marks)</w:t>
      </w:r>
    </w:p>
    <w:p w:rsidR="00C81BC6" w:rsidRDefault="00937D62" w:rsidP="00C81BC6">
      <w:pPr>
        <w:jc w:val="both"/>
        <w:rPr>
          <w:rFonts w:ascii="Book Antiqua" w:hAnsi="Book Antiqua" w:cs="Arial"/>
        </w:rPr>
      </w:pPr>
      <w:r w:rsidRPr="00972C8C">
        <w:rPr>
          <w:rFonts w:ascii="Book Antiqua" w:hAnsi="Book Antiqua" w:cs="Arial"/>
          <w:b/>
        </w:rPr>
        <w:t>Question</w:t>
      </w:r>
      <w:r w:rsidR="00972C8C">
        <w:rPr>
          <w:rFonts w:ascii="Book Antiqua" w:hAnsi="Book Antiqua" w:cs="Arial"/>
          <w:b/>
        </w:rPr>
        <w:t xml:space="preserve"> </w:t>
      </w:r>
      <w:r w:rsidR="005E1FE9" w:rsidRPr="00972C8C">
        <w:rPr>
          <w:rFonts w:ascii="Book Antiqua" w:hAnsi="Book Antiqua" w:cs="Arial"/>
          <w:b/>
        </w:rPr>
        <w:t>4</w:t>
      </w:r>
      <w:r w:rsidR="00972C8C">
        <w:rPr>
          <w:rFonts w:ascii="Book Antiqua" w:hAnsi="Book Antiqua" w:cs="Arial"/>
          <w:b/>
        </w:rPr>
        <w:t>.</w:t>
      </w:r>
      <w:r w:rsidR="005E1FE9" w:rsidRPr="0055117D">
        <w:rPr>
          <w:rFonts w:ascii="Book Antiqua" w:hAnsi="Book Antiqua" w:cs="Arial"/>
          <w:b/>
        </w:rPr>
        <w:tab/>
      </w:r>
    </w:p>
    <w:p w:rsidR="00CA0450" w:rsidRDefault="00CA0450" w:rsidP="00CA0450">
      <w:pPr>
        <w:pStyle w:val="ListParagraph"/>
        <w:numPr>
          <w:ilvl w:val="0"/>
          <w:numId w:val="9"/>
        </w:numPr>
        <w:jc w:val="both"/>
        <w:rPr>
          <w:rFonts w:ascii="Book Antiqua" w:hAnsi="Book Antiqua" w:cs="Arial"/>
        </w:rPr>
      </w:pPr>
      <w:r w:rsidRPr="00CA0450">
        <w:rPr>
          <w:rFonts w:ascii="Book Antiqua" w:hAnsi="Book Antiqua" w:cs="Arial"/>
        </w:rPr>
        <w:t>In December, the price of Christmas trees rises and the number of trees sold also rises. Is this a violation of the law of demand</w:t>
      </w:r>
      <w:r>
        <w:rPr>
          <w:rFonts w:ascii="Book Antiqua" w:hAnsi="Book Antiqua" w:cs="Arial"/>
        </w:rPr>
        <w:t>?</w:t>
      </w:r>
    </w:p>
    <w:p w:rsidR="00CA0450" w:rsidRDefault="00C81BC6" w:rsidP="00CA0450">
      <w:pPr>
        <w:pStyle w:val="ListParagraph"/>
        <w:numPr>
          <w:ilvl w:val="0"/>
          <w:numId w:val="9"/>
        </w:numPr>
        <w:jc w:val="both"/>
        <w:rPr>
          <w:rFonts w:ascii="Book Antiqua" w:hAnsi="Book Antiqua" w:cs="Arial"/>
        </w:rPr>
      </w:pPr>
      <w:r w:rsidRPr="00C81BC6">
        <w:rPr>
          <w:rFonts w:ascii="Book Antiqua" w:hAnsi="Book Antiqua" w:cs="Arial"/>
        </w:rPr>
        <w:t xml:space="preserve">Find the slope of an assumed linear demand curve for theater tickets, </w:t>
      </w:r>
      <w:r w:rsidR="00CA0450">
        <w:rPr>
          <w:rFonts w:ascii="Book Antiqua" w:hAnsi="Book Antiqua" w:cs="Arial"/>
        </w:rPr>
        <w:t xml:space="preserve">when persons purchase 1,000 at Rs 5.00 per ticket and 200 at Rs </w:t>
      </w:r>
      <w:r w:rsidRPr="00C81BC6">
        <w:rPr>
          <w:rFonts w:ascii="Book Antiqua" w:hAnsi="Book Antiqua" w:cs="Arial"/>
        </w:rPr>
        <w:t>15.00 per ticket.</w:t>
      </w:r>
    </w:p>
    <w:p w:rsidR="00CA0450" w:rsidRDefault="00CA0450" w:rsidP="00CA0450">
      <w:pPr>
        <w:pStyle w:val="ListParagraph"/>
        <w:numPr>
          <w:ilvl w:val="0"/>
          <w:numId w:val="9"/>
        </w:numPr>
        <w:jc w:val="both"/>
        <w:rPr>
          <w:rFonts w:ascii="Book Antiqua" w:hAnsi="Book Antiqua" w:cs="Arial"/>
        </w:rPr>
      </w:pPr>
      <w:r w:rsidRPr="00CA0450">
        <w:rPr>
          <w:rFonts w:ascii="Book Antiqua" w:hAnsi="Book Antiqua" w:cs="Arial"/>
        </w:rPr>
        <w:t>Given the following data:</w:t>
      </w:r>
    </w:p>
    <w:p w:rsidR="00CA0450" w:rsidRPr="00CA0450" w:rsidRDefault="00CA0450" w:rsidP="00CA0450">
      <w:pPr>
        <w:pStyle w:val="ListParagraph"/>
        <w:spacing w:after="0" w:line="240" w:lineRule="auto"/>
        <w:ind w:firstLine="720"/>
        <w:jc w:val="both"/>
        <w:rPr>
          <w:rFonts w:ascii="Book Antiqua" w:hAnsi="Book Antiqua" w:cs="Arial"/>
        </w:rPr>
      </w:pPr>
      <w:r w:rsidRPr="00CA0450">
        <w:rPr>
          <w:rFonts w:ascii="Book Antiqua" w:hAnsi="Book Antiqua" w:cs="Arial"/>
        </w:rPr>
        <w:t>P = 80 - Q (Demand)</w:t>
      </w:r>
    </w:p>
    <w:p w:rsidR="00CA0450" w:rsidRPr="00CA0450" w:rsidRDefault="00CA0450" w:rsidP="00CA0450">
      <w:pPr>
        <w:spacing w:after="0" w:line="240" w:lineRule="auto"/>
        <w:ind w:left="720" w:firstLine="720"/>
        <w:jc w:val="both"/>
        <w:rPr>
          <w:rFonts w:ascii="Book Antiqua" w:hAnsi="Book Antiqua" w:cs="Arial"/>
        </w:rPr>
      </w:pPr>
      <w:r w:rsidRPr="00CA0450">
        <w:rPr>
          <w:rFonts w:ascii="Book Antiqua" w:hAnsi="Book Antiqua" w:cs="Arial"/>
        </w:rPr>
        <w:t>P = 20 + 2Q (Supply)</w:t>
      </w:r>
    </w:p>
    <w:p w:rsidR="00F91178" w:rsidRDefault="00CA0450" w:rsidP="008B49DC">
      <w:pPr>
        <w:ind w:left="630"/>
        <w:jc w:val="both"/>
        <w:rPr>
          <w:rFonts w:ascii="Book Antiqua" w:hAnsi="Book Antiqua" w:cs="Arial"/>
        </w:rPr>
      </w:pPr>
      <w:r w:rsidRPr="00CA0450">
        <w:rPr>
          <w:rFonts w:ascii="Book Antiqua" w:hAnsi="Book Antiqua" w:cs="Arial"/>
        </w:rPr>
        <w:t>N</w:t>
      </w:r>
      <w:r>
        <w:rPr>
          <w:rFonts w:ascii="Book Antiqua" w:hAnsi="Book Antiqua" w:cs="Arial"/>
        </w:rPr>
        <w:t xml:space="preserve">ow suppliers must pay a tax of Rs </w:t>
      </w:r>
      <w:r w:rsidRPr="00CA0450">
        <w:rPr>
          <w:rFonts w:ascii="Book Antiqua" w:hAnsi="Book Antiqua" w:cs="Arial"/>
        </w:rPr>
        <w:t>6 per unit. Find the new equilibrium price-inclusive price and quantity.</w:t>
      </w:r>
      <w:r w:rsidR="005E1FE9" w:rsidRPr="00CA0450">
        <w:rPr>
          <w:rFonts w:ascii="Book Antiqua" w:hAnsi="Book Antiqua" w:cs="Arial"/>
        </w:rPr>
        <w:tab/>
      </w:r>
      <w:r w:rsidR="005E1FE9" w:rsidRPr="00CA0450"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  <w:t xml:space="preserve">        </w:t>
      </w:r>
      <w:r w:rsidRPr="00CA0450">
        <w:rPr>
          <w:rFonts w:ascii="Book Antiqua" w:hAnsi="Book Antiqua" w:cs="Arial"/>
          <w:b/>
        </w:rPr>
        <w:t>(5 Marks)</w:t>
      </w:r>
      <w:r w:rsidR="005E1FE9" w:rsidRPr="00CA0450">
        <w:rPr>
          <w:rFonts w:ascii="Book Antiqua" w:hAnsi="Book Antiqua" w:cs="Arial"/>
        </w:rPr>
        <w:tab/>
      </w:r>
      <w:r w:rsidR="005E1FE9" w:rsidRPr="00CA0450">
        <w:rPr>
          <w:rFonts w:ascii="Book Antiqua" w:hAnsi="Book Antiqua" w:cs="Arial"/>
        </w:rPr>
        <w:tab/>
      </w:r>
      <w:r w:rsidR="005E1FE9" w:rsidRPr="00CA0450"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</w:r>
      <w:r>
        <w:rPr>
          <w:rFonts w:ascii="Book Antiqua" w:hAnsi="Book Antiqua" w:cs="Arial"/>
        </w:rPr>
        <w:tab/>
        <w:t xml:space="preserve">                   </w:t>
      </w:r>
    </w:p>
    <w:p w:rsidR="000F0ECD" w:rsidRDefault="00972C8C" w:rsidP="000F0ECD">
      <w:pPr>
        <w:shd w:val="clear" w:color="auto" w:fill="FFFFFF"/>
        <w:spacing w:after="0" w:line="240" w:lineRule="auto"/>
        <w:jc w:val="both"/>
        <w:textAlignment w:val="baseline"/>
        <w:rPr>
          <w:rFonts w:ascii="Book Antiqua" w:hAnsi="Book Antiqua" w:cs="Arial"/>
        </w:rPr>
      </w:pPr>
      <w:r w:rsidRPr="00972C8C">
        <w:rPr>
          <w:rFonts w:ascii="Book Antiqua" w:hAnsi="Book Antiqua" w:cs="Arial"/>
          <w:b/>
        </w:rPr>
        <w:t xml:space="preserve">Question </w:t>
      </w:r>
      <w:r w:rsidR="008B49DC">
        <w:rPr>
          <w:rFonts w:ascii="Book Antiqua" w:hAnsi="Book Antiqua" w:cs="Arial"/>
          <w:b/>
        </w:rPr>
        <w:t>5</w:t>
      </w:r>
      <w:r>
        <w:rPr>
          <w:rFonts w:ascii="Book Antiqua" w:hAnsi="Book Antiqua" w:cs="Arial"/>
        </w:rPr>
        <w:t xml:space="preserve">. Describe the concept of </w:t>
      </w:r>
      <w:r w:rsidR="000B3BF7">
        <w:rPr>
          <w:rFonts w:ascii="Book Antiqua" w:hAnsi="Book Antiqua" w:cs="Arial"/>
        </w:rPr>
        <w:t xml:space="preserve">Dominated </w:t>
      </w:r>
      <w:r w:rsidR="00F2285E">
        <w:rPr>
          <w:rFonts w:ascii="Book Antiqua" w:hAnsi="Book Antiqua" w:cs="Arial"/>
        </w:rPr>
        <w:t>strategy. In the example given below, h</w:t>
      </w:r>
      <w:r w:rsidR="000F0ECD">
        <w:rPr>
          <w:rFonts w:ascii="Book Antiqua" w:hAnsi="Book Antiqua" w:cs="Arial"/>
        </w:rPr>
        <w:t xml:space="preserve">ow do we arrive at the solution of the game by elimination of dominated strategies?                </w:t>
      </w:r>
    </w:p>
    <w:p w:rsidR="00F446A3" w:rsidRPr="00AB5813" w:rsidRDefault="00972C8C" w:rsidP="00972C8C">
      <w:pPr>
        <w:shd w:val="clear" w:color="auto" w:fill="FFFFFF"/>
        <w:spacing w:after="0" w:line="240" w:lineRule="auto"/>
        <w:jc w:val="both"/>
        <w:textAlignment w:val="baseline"/>
        <w:rPr>
          <w:rFonts w:ascii="Book Antiqua" w:hAnsi="Book Antiqua" w:cs="Arial"/>
        </w:rPr>
      </w:pPr>
      <w:r>
        <w:rPr>
          <w:rFonts w:ascii="Book Antiqua" w:hAnsi="Book Antiqua" w:cs="Arial"/>
        </w:rPr>
        <w:t xml:space="preserve">             </w:t>
      </w:r>
      <w:r w:rsidR="000F0ECD">
        <w:rPr>
          <w:rFonts w:ascii="Book Antiqua" w:hAnsi="Book Antiqua" w:cs="Arial"/>
        </w:rPr>
        <w:t xml:space="preserve">             </w:t>
      </w:r>
      <w:r w:rsidR="00F2285E">
        <w:rPr>
          <w:rFonts w:ascii="Book Antiqua" w:hAnsi="Book Antiqua" w:cs="Arial"/>
          <w:b/>
        </w:rPr>
        <w:t xml:space="preserve">                                                                              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30"/>
        <w:gridCol w:w="2111"/>
        <w:gridCol w:w="1223"/>
        <w:gridCol w:w="1203"/>
        <w:gridCol w:w="1363"/>
      </w:tblGrid>
      <w:tr w:rsidR="009C6210" w:rsidRPr="00F2285E" w:rsidTr="00C95A22">
        <w:tc>
          <w:tcPr>
            <w:tcW w:w="7830" w:type="dxa"/>
            <w:gridSpan w:val="5"/>
          </w:tcPr>
          <w:p w:rsidR="009C6210" w:rsidRPr="00F2285E" w:rsidRDefault="009C6210" w:rsidP="00F2285E">
            <w:pPr>
              <w:jc w:val="center"/>
              <w:rPr>
                <w:rFonts w:ascii="Book Antiqua" w:hAnsi="Book Antiqua" w:cs="Arial"/>
              </w:rPr>
            </w:pPr>
            <w:r>
              <w:rPr>
                <w:rFonts w:ascii="Book Antiqua" w:hAnsi="Book Antiqua" w:cs="Arial"/>
                <w:b/>
              </w:rPr>
              <w:t xml:space="preserve">                                                                  </w:t>
            </w:r>
            <w:r w:rsidRPr="00F2285E">
              <w:rPr>
                <w:rFonts w:ascii="Book Antiqua" w:hAnsi="Book Antiqua" w:cs="Arial"/>
                <w:b/>
              </w:rPr>
              <w:t>TOYOTA</w:t>
            </w:r>
          </w:p>
        </w:tc>
      </w:tr>
      <w:tr w:rsidR="00F2285E" w:rsidRPr="00F2285E" w:rsidTr="009C6210">
        <w:tc>
          <w:tcPr>
            <w:tcW w:w="1930" w:type="dxa"/>
            <w:vMerge w:val="restart"/>
          </w:tcPr>
          <w:p w:rsidR="00F2285E" w:rsidRPr="00F2285E" w:rsidRDefault="00F2285E" w:rsidP="00F446A3">
            <w:pPr>
              <w:rPr>
                <w:rFonts w:ascii="Book Antiqua" w:hAnsi="Book Antiqua" w:cs="Arial"/>
              </w:rPr>
            </w:pPr>
          </w:p>
          <w:p w:rsidR="009C6210" w:rsidRDefault="009C6210" w:rsidP="009C6210">
            <w:pPr>
              <w:rPr>
                <w:rFonts w:ascii="Book Antiqua" w:hAnsi="Book Antiqua" w:cs="Arial"/>
              </w:rPr>
            </w:pPr>
          </w:p>
          <w:p w:rsidR="00F2285E" w:rsidRPr="00F2285E" w:rsidRDefault="009C6210" w:rsidP="009C6210">
            <w:pPr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 xml:space="preserve">       </w:t>
            </w:r>
            <w:r w:rsidR="00F2285E" w:rsidRPr="00F2285E">
              <w:rPr>
                <w:rFonts w:ascii="Book Antiqua" w:hAnsi="Book Antiqua" w:cs="Arial"/>
                <w:b/>
              </w:rPr>
              <w:t>HONDA</w:t>
            </w:r>
          </w:p>
        </w:tc>
        <w:tc>
          <w:tcPr>
            <w:tcW w:w="2111" w:type="dxa"/>
          </w:tcPr>
          <w:p w:rsidR="00F2285E" w:rsidRPr="00F2285E" w:rsidRDefault="00F2285E" w:rsidP="00F446A3">
            <w:pPr>
              <w:rPr>
                <w:rFonts w:ascii="Book Antiqua" w:hAnsi="Book Antiqua" w:cs="Arial"/>
              </w:rPr>
            </w:pPr>
          </w:p>
        </w:tc>
        <w:tc>
          <w:tcPr>
            <w:tcW w:w="1223" w:type="dxa"/>
          </w:tcPr>
          <w:p w:rsidR="00F2285E" w:rsidRPr="00F2285E" w:rsidRDefault="00F2285E" w:rsidP="00F2285E">
            <w:pPr>
              <w:jc w:val="center"/>
              <w:rPr>
                <w:rFonts w:ascii="Book Antiqua" w:hAnsi="Book Antiqua" w:cs="Arial"/>
              </w:rPr>
            </w:pPr>
            <w:r w:rsidRPr="00F2285E">
              <w:rPr>
                <w:rFonts w:ascii="Book Antiqua" w:hAnsi="Book Antiqua" w:cs="Arial"/>
              </w:rPr>
              <w:t>Build large</w:t>
            </w:r>
          </w:p>
        </w:tc>
        <w:tc>
          <w:tcPr>
            <w:tcW w:w="1203" w:type="dxa"/>
          </w:tcPr>
          <w:p w:rsidR="00F2285E" w:rsidRPr="00F2285E" w:rsidRDefault="00F2285E" w:rsidP="00F2285E">
            <w:pPr>
              <w:jc w:val="center"/>
              <w:rPr>
                <w:rFonts w:ascii="Book Antiqua" w:hAnsi="Book Antiqua" w:cs="Arial"/>
              </w:rPr>
            </w:pPr>
            <w:r w:rsidRPr="00F2285E">
              <w:rPr>
                <w:rFonts w:ascii="Book Antiqua" w:hAnsi="Book Antiqua" w:cs="Arial"/>
              </w:rPr>
              <w:t>Build small</w:t>
            </w:r>
          </w:p>
        </w:tc>
        <w:tc>
          <w:tcPr>
            <w:tcW w:w="1363" w:type="dxa"/>
          </w:tcPr>
          <w:p w:rsidR="00F2285E" w:rsidRPr="00F2285E" w:rsidRDefault="00F2285E" w:rsidP="00F2285E">
            <w:pPr>
              <w:jc w:val="center"/>
              <w:rPr>
                <w:rFonts w:ascii="Book Antiqua" w:hAnsi="Book Antiqua" w:cs="Arial"/>
              </w:rPr>
            </w:pPr>
            <w:r w:rsidRPr="00F2285E">
              <w:rPr>
                <w:rFonts w:ascii="Book Antiqua" w:hAnsi="Book Antiqua" w:cs="Arial"/>
              </w:rPr>
              <w:t>Do not build</w:t>
            </w:r>
          </w:p>
        </w:tc>
      </w:tr>
      <w:tr w:rsidR="00F2285E" w:rsidRPr="00F2285E" w:rsidTr="009C6210">
        <w:tc>
          <w:tcPr>
            <w:tcW w:w="1930" w:type="dxa"/>
            <w:vMerge/>
          </w:tcPr>
          <w:p w:rsidR="00F2285E" w:rsidRPr="00F2285E" w:rsidRDefault="00F2285E" w:rsidP="00F446A3">
            <w:pPr>
              <w:rPr>
                <w:rFonts w:ascii="Book Antiqua" w:hAnsi="Book Antiqua" w:cs="Arial"/>
              </w:rPr>
            </w:pPr>
          </w:p>
        </w:tc>
        <w:tc>
          <w:tcPr>
            <w:tcW w:w="2111" w:type="dxa"/>
          </w:tcPr>
          <w:p w:rsidR="00F2285E" w:rsidRPr="00F2285E" w:rsidRDefault="00F2285E" w:rsidP="00F2285E">
            <w:pPr>
              <w:jc w:val="center"/>
              <w:rPr>
                <w:rFonts w:ascii="Book Antiqua" w:hAnsi="Book Antiqua" w:cs="Arial"/>
              </w:rPr>
            </w:pPr>
            <w:r w:rsidRPr="00F2285E">
              <w:rPr>
                <w:rFonts w:ascii="Book Antiqua" w:hAnsi="Book Antiqua" w:cs="Arial"/>
              </w:rPr>
              <w:t>Build large</w:t>
            </w:r>
          </w:p>
        </w:tc>
        <w:tc>
          <w:tcPr>
            <w:tcW w:w="1223" w:type="dxa"/>
          </w:tcPr>
          <w:p w:rsidR="00F2285E" w:rsidRPr="00F2285E" w:rsidRDefault="00F2285E" w:rsidP="00F2285E">
            <w:pPr>
              <w:jc w:val="center"/>
              <w:rPr>
                <w:rFonts w:ascii="Book Antiqua" w:hAnsi="Book Antiqua" w:cs="Arial"/>
              </w:rPr>
            </w:pPr>
            <w:r w:rsidRPr="00F2285E">
              <w:rPr>
                <w:rFonts w:ascii="Book Antiqua" w:hAnsi="Book Antiqua" w:cs="Arial"/>
              </w:rPr>
              <w:t>0,0</w:t>
            </w:r>
          </w:p>
        </w:tc>
        <w:tc>
          <w:tcPr>
            <w:tcW w:w="1203" w:type="dxa"/>
          </w:tcPr>
          <w:p w:rsidR="00F2285E" w:rsidRPr="00F2285E" w:rsidRDefault="00F2285E" w:rsidP="00F2285E">
            <w:pPr>
              <w:jc w:val="center"/>
              <w:rPr>
                <w:rFonts w:ascii="Book Antiqua" w:hAnsi="Book Antiqua" w:cs="Arial"/>
              </w:rPr>
            </w:pPr>
            <w:r w:rsidRPr="00F2285E">
              <w:rPr>
                <w:rFonts w:ascii="Book Antiqua" w:hAnsi="Book Antiqua" w:cs="Arial"/>
              </w:rPr>
              <w:t>12,8</w:t>
            </w:r>
          </w:p>
        </w:tc>
        <w:tc>
          <w:tcPr>
            <w:tcW w:w="1363" w:type="dxa"/>
          </w:tcPr>
          <w:p w:rsidR="00F2285E" w:rsidRPr="00F2285E" w:rsidRDefault="00F2285E" w:rsidP="00F2285E">
            <w:pPr>
              <w:jc w:val="center"/>
              <w:rPr>
                <w:rFonts w:ascii="Book Antiqua" w:hAnsi="Book Antiqua" w:cs="Arial"/>
              </w:rPr>
            </w:pPr>
            <w:r w:rsidRPr="00F2285E">
              <w:rPr>
                <w:rFonts w:ascii="Book Antiqua" w:hAnsi="Book Antiqua" w:cs="Arial"/>
              </w:rPr>
              <w:t>18,9</w:t>
            </w:r>
          </w:p>
        </w:tc>
      </w:tr>
      <w:tr w:rsidR="00F2285E" w:rsidRPr="00F2285E" w:rsidTr="009C6210">
        <w:tc>
          <w:tcPr>
            <w:tcW w:w="1930" w:type="dxa"/>
            <w:vMerge/>
          </w:tcPr>
          <w:p w:rsidR="00F2285E" w:rsidRPr="00F2285E" w:rsidRDefault="00F2285E" w:rsidP="00F446A3">
            <w:pPr>
              <w:rPr>
                <w:rFonts w:ascii="Book Antiqua" w:hAnsi="Book Antiqua" w:cs="Arial"/>
              </w:rPr>
            </w:pPr>
          </w:p>
        </w:tc>
        <w:tc>
          <w:tcPr>
            <w:tcW w:w="2111" w:type="dxa"/>
          </w:tcPr>
          <w:p w:rsidR="00F2285E" w:rsidRPr="00F2285E" w:rsidRDefault="00F2285E" w:rsidP="00F2285E">
            <w:pPr>
              <w:jc w:val="center"/>
              <w:rPr>
                <w:rFonts w:ascii="Book Antiqua" w:hAnsi="Book Antiqua" w:cs="Arial"/>
              </w:rPr>
            </w:pPr>
            <w:r w:rsidRPr="00F2285E">
              <w:rPr>
                <w:rFonts w:ascii="Book Antiqua" w:hAnsi="Book Antiqua" w:cs="Arial"/>
              </w:rPr>
              <w:t>Build small</w:t>
            </w:r>
          </w:p>
        </w:tc>
        <w:tc>
          <w:tcPr>
            <w:tcW w:w="1223" w:type="dxa"/>
          </w:tcPr>
          <w:p w:rsidR="00F2285E" w:rsidRPr="00F2285E" w:rsidRDefault="00F2285E" w:rsidP="00F2285E">
            <w:pPr>
              <w:jc w:val="center"/>
              <w:rPr>
                <w:rFonts w:ascii="Book Antiqua" w:hAnsi="Book Antiqua" w:cs="Arial"/>
              </w:rPr>
            </w:pPr>
            <w:r w:rsidRPr="00F2285E">
              <w:rPr>
                <w:rFonts w:ascii="Book Antiqua" w:hAnsi="Book Antiqua" w:cs="Arial"/>
              </w:rPr>
              <w:t>8,12</w:t>
            </w:r>
          </w:p>
        </w:tc>
        <w:tc>
          <w:tcPr>
            <w:tcW w:w="1203" w:type="dxa"/>
          </w:tcPr>
          <w:p w:rsidR="00F2285E" w:rsidRPr="00F2285E" w:rsidRDefault="00F2285E" w:rsidP="00F2285E">
            <w:pPr>
              <w:jc w:val="center"/>
              <w:rPr>
                <w:rFonts w:ascii="Book Antiqua" w:hAnsi="Book Antiqua" w:cs="Arial"/>
              </w:rPr>
            </w:pPr>
            <w:r w:rsidRPr="00F2285E">
              <w:rPr>
                <w:rFonts w:ascii="Book Antiqua" w:hAnsi="Book Antiqua" w:cs="Arial"/>
              </w:rPr>
              <w:t>16,16</w:t>
            </w:r>
          </w:p>
        </w:tc>
        <w:tc>
          <w:tcPr>
            <w:tcW w:w="1363" w:type="dxa"/>
          </w:tcPr>
          <w:p w:rsidR="00F2285E" w:rsidRPr="00F2285E" w:rsidRDefault="00F2285E" w:rsidP="00F2285E">
            <w:pPr>
              <w:jc w:val="center"/>
              <w:rPr>
                <w:rFonts w:ascii="Book Antiqua" w:hAnsi="Book Antiqua" w:cs="Arial"/>
              </w:rPr>
            </w:pPr>
            <w:r w:rsidRPr="00F2285E">
              <w:rPr>
                <w:rFonts w:ascii="Book Antiqua" w:hAnsi="Book Antiqua" w:cs="Arial"/>
              </w:rPr>
              <w:t>20,15</w:t>
            </w:r>
          </w:p>
        </w:tc>
      </w:tr>
      <w:tr w:rsidR="00F2285E" w:rsidRPr="00F2285E" w:rsidTr="009C6210">
        <w:tc>
          <w:tcPr>
            <w:tcW w:w="1930" w:type="dxa"/>
            <w:vMerge/>
          </w:tcPr>
          <w:p w:rsidR="00F2285E" w:rsidRPr="00F2285E" w:rsidRDefault="00F2285E" w:rsidP="00F446A3">
            <w:pPr>
              <w:rPr>
                <w:rFonts w:ascii="Book Antiqua" w:hAnsi="Book Antiqua" w:cs="Arial"/>
              </w:rPr>
            </w:pPr>
          </w:p>
        </w:tc>
        <w:tc>
          <w:tcPr>
            <w:tcW w:w="2111" w:type="dxa"/>
          </w:tcPr>
          <w:p w:rsidR="00F2285E" w:rsidRPr="00F2285E" w:rsidRDefault="00F2285E" w:rsidP="00F2285E">
            <w:pPr>
              <w:jc w:val="center"/>
              <w:rPr>
                <w:rFonts w:ascii="Book Antiqua" w:hAnsi="Book Antiqua" w:cs="Arial"/>
              </w:rPr>
            </w:pPr>
            <w:r w:rsidRPr="00F2285E">
              <w:rPr>
                <w:rFonts w:ascii="Book Antiqua" w:hAnsi="Book Antiqua" w:cs="Arial"/>
              </w:rPr>
              <w:t>Do not build</w:t>
            </w:r>
          </w:p>
        </w:tc>
        <w:tc>
          <w:tcPr>
            <w:tcW w:w="1223" w:type="dxa"/>
          </w:tcPr>
          <w:p w:rsidR="00F2285E" w:rsidRPr="00F2285E" w:rsidRDefault="00F2285E" w:rsidP="00F2285E">
            <w:pPr>
              <w:jc w:val="center"/>
              <w:rPr>
                <w:rFonts w:ascii="Book Antiqua" w:hAnsi="Book Antiqua" w:cs="Arial"/>
              </w:rPr>
            </w:pPr>
            <w:r w:rsidRPr="00F2285E">
              <w:rPr>
                <w:rFonts w:ascii="Book Antiqua" w:hAnsi="Book Antiqua" w:cs="Arial"/>
              </w:rPr>
              <w:t>9,18</w:t>
            </w:r>
          </w:p>
        </w:tc>
        <w:tc>
          <w:tcPr>
            <w:tcW w:w="1203" w:type="dxa"/>
          </w:tcPr>
          <w:p w:rsidR="00F2285E" w:rsidRPr="00F2285E" w:rsidRDefault="00F2285E" w:rsidP="00F2285E">
            <w:pPr>
              <w:jc w:val="center"/>
              <w:rPr>
                <w:rFonts w:ascii="Book Antiqua" w:hAnsi="Book Antiqua" w:cs="Arial"/>
              </w:rPr>
            </w:pPr>
            <w:r w:rsidRPr="00F2285E">
              <w:rPr>
                <w:rFonts w:ascii="Book Antiqua" w:hAnsi="Book Antiqua" w:cs="Arial"/>
              </w:rPr>
              <w:t>15,20</w:t>
            </w:r>
          </w:p>
        </w:tc>
        <w:tc>
          <w:tcPr>
            <w:tcW w:w="1363" w:type="dxa"/>
          </w:tcPr>
          <w:p w:rsidR="00F2285E" w:rsidRPr="00F2285E" w:rsidRDefault="00F2285E" w:rsidP="00F2285E">
            <w:pPr>
              <w:jc w:val="center"/>
              <w:rPr>
                <w:rFonts w:ascii="Book Antiqua" w:hAnsi="Book Antiqua" w:cs="Arial"/>
              </w:rPr>
            </w:pPr>
            <w:r w:rsidRPr="00F2285E">
              <w:rPr>
                <w:rFonts w:ascii="Book Antiqua" w:hAnsi="Book Antiqua" w:cs="Arial"/>
              </w:rPr>
              <w:t>18,18</w:t>
            </w:r>
          </w:p>
        </w:tc>
      </w:tr>
    </w:tbl>
    <w:p w:rsidR="00F446A3" w:rsidRPr="00C06EC7" w:rsidRDefault="00F2285E" w:rsidP="00F2285E">
      <w:pPr>
        <w:tabs>
          <w:tab w:val="left" w:pos="1890"/>
        </w:tabs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ab/>
        <w:t xml:space="preserve">                                                                                                                      </w:t>
      </w:r>
      <w:r w:rsidRPr="0055117D">
        <w:rPr>
          <w:rFonts w:ascii="Book Antiqua" w:hAnsi="Book Antiqua" w:cs="Arial"/>
          <w:b/>
        </w:rPr>
        <w:t>(</w:t>
      </w:r>
      <w:r>
        <w:rPr>
          <w:rFonts w:ascii="Book Antiqua" w:hAnsi="Book Antiqua" w:cs="Arial"/>
          <w:b/>
        </w:rPr>
        <w:t xml:space="preserve">5 </w:t>
      </w:r>
      <w:r w:rsidRPr="0055117D">
        <w:rPr>
          <w:rFonts w:ascii="Book Antiqua" w:hAnsi="Book Antiqua" w:cs="Arial"/>
          <w:b/>
        </w:rPr>
        <w:t>Marks)</w:t>
      </w:r>
    </w:p>
    <w:p w:rsidR="00972C8C" w:rsidRPr="00C06EC7" w:rsidRDefault="00C06EC7" w:rsidP="00DB699D">
      <w:pPr>
        <w:spacing w:after="0" w:line="240" w:lineRule="auto"/>
        <w:rPr>
          <w:rFonts w:ascii="Book Antiqua" w:hAnsi="Book Antiqua" w:cs="Arial"/>
          <w:b/>
        </w:rPr>
      </w:pPr>
      <w:r w:rsidRPr="00C06EC7">
        <w:rPr>
          <w:rFonts w:ascii="Book Antiqua" w:hAnsi="Book Antiqua" w:cs="Arial"/>
          <w:b/>
        </w:rPr>
        <w:t xml:space="preserve">Question </w:t>
      </w:r>
      <w:r w:rsidR="00AB5813">
        <w:rPr>
          <w:rFonts w:ascii="Book Antiqua" w:hAnsi="Book Antiqua" w:cs="Arial"/>
          <w:b/>
        </w:rPr>
        <w:t>6</w:t>
      </w:r>
      <w:r w:rsidRPr="00C06EC7">
        <w:rPr>
          <w:rFonts w:ascii="Book Antiqua" w:hAnsi="Book Antiqua" w:cs="Arial"/>
          <w:b/>
        </w:rPr>
        <w:t xml:space="preserve">. </w:t>
      </w:r>
    </w:p>
    <w:p w:rsidR="00AB5813" w:rsidRDefault="00AB5813" w:rsidP="00DB699D">
      <w:pPr>
        <w:shd w:val="clear" w:color="auto" w:fill="FFFFFF"/>
        <w:spacing w:after="0" w:line="240" w:lineRule="auto"/>
        <w:jc w:val="both"/>
        <w:textAlignment w:val="baseline"/>
        <w:rPr>
          <w:rFonts w:ascii="Book Antiqua" w:hAnsi="Book Antiqua" w:cs="Arial"/>
        </w:rPr>
      </w:pPr>
      <w:r w:rsidRPr="00F91178">
        <w:rPr>
          <w:rFonts w:ascii="Book Antiqua" w:hAnsi="Book Antiqua" w:cs="Arial"/>
        </w:rPr>
        <w:t>Consider a price taking firm that has total fixed cost of $50 and faces a market determined price of $2 per unit for its output. The wage rate is $10 per unit of labor, the only variable input. Using the following table, answer the questions below</w:t>
      </w:r>
      <w:r>
        <w:rPr>
          <w:rFonts w:ascii="Book Antiqua" w:hAnsi="Book Antiqua" w:cs="Arial"/>
        </w:rPr>
        <w:t>:</w:t>
      </w:r>
    </w:p>
    <w:p w:rsidR="00AB5813" w:rsidRPr="00F91178" w:rsidRDefault="00AB5813" w:rsidP="00AB5813">
      <w:pPr>
        <w:shd w:val="clear" w:color="auto" w:fill="FFFFFF"/>
        <w:spacing w:after="0" w:line="240" w:lineRule="auto"/>
        <w:jc w:val="both"/>
        <w:textAlignment w:val="baseline"/>
        <w:rPr>
          <w:rFonts w:ascii="Book Antiqua" w:hAnsi="Book Antiqu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1557"/>
        <w:gridCol w:w="1564"/>
        <w:gridCol w:w="1894"/>
        <w:gridCol w:w="1234"/>
        <w:gridCol w:w="1551"/>
      </w:tblGrid>
      <w:tr w:rsidR="00AB5813" w:rsidRPr="00F91178" w:rsidTr="005736C4">
        <w:tc>
          <w:tcPr>
            <w:tcW w:w="1550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center"/>
              <w:textAlignment w:val="baseline"/>
              <w:rPr>
                <w:rFonts w:ascii="Book Antiqua" w:hAnsi="Book Antiqua" w:cs="Arial"/>
              </w:rPr>
            </w:pPr>
            <w:r w:rsidRPr="00F91178">
              <w:rPr>
                <w:rFonts w:ascii="Book Antiqua" w:hAnsi="Book Antiqua" w:cs="Arial"/>
              </w:rPr>
              <w:t>Units of labor</w:t>
            </w:r>
          </w:p>
        </w:tc>
        <w:tc>
          <w:tcPr>
            <w:tcW w:w="1557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center"/>
              <w:textAlignment w:val="baseline"/>
              <w:rPr>
                <w:rFonts w:ascii="Book Antiqua" w:hAnsi="Book Antiqua" w:cs="Arial"/>
              </w:rPr>
            </w:pPr>
            <w:r w:rsidRPr="00F91178">
              <w:rPr>
                <w:rFonts w:ascii="Book Antiqua" w:hAnsi="Book Antiqua" w:cs="Arial"/>
              </w:rPr>
              <w:t>Output</w:t>
            </w:r>
          </w:p>
        </w:tc>
        <w:tc>
          <w:tcPr>
            <w:tcW w:w="1564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center"/>
              <w:textAlignment w:val="baseline"/>
              <w:rPr>
                <w:rFonts w:ascii="Book Antiqua" w:hAnsi="Book Antiqua" w:cs="Arial"/>
              </w:rPr>
            </w:pPr>
            <w:r w:rsidRPr="00F91178">
              <w:rPr>
                <w:rFonts w:ascii="Book Antiqua" w:hAnsi="Book Antiqua" w:cs="Arial"/>
              </w:rPr>
              <w:t>Marginal Product</w:t>
            </w:r>
          </w:p>
        </w:tc>
        <w:tc>
          <w:tcPr>
            <w:tcW w:w="1894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center"/>
              <w:textAlignment w:val="baseline"/>
              <w:rPr>
                <w:rFonts w:ascii="Book Antiqua" w:hAnsi="Book Antiqua" w:cs="Arial"/>
              </w:rPr>
            </w:pPr>
            <w:r w:rsidRPr="00F91178">
              <w:rPr>
                <w:rFonts w:ascii="Book Antiqua" w:hAnsi="Book Antiqua" w:cs="Arial"/>
              </w:rPr>
              <w:t>Marginal revenue product</w:t>
            </w:r>
          </w:p>
        </w:tc>
        <w:tc>
          <w:tcPr>
            <w:tcW w:w="1234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center"/>
              <w:textAlignment w:val="baseline"/>
              <w:rPr>
                <w:rFonts w:ascii="Book Antiqua" w:hAnsi="Book Antiqua" w:cs="Arial"/>
              </w:rPr>
            </w:pPr>
            <w:r w:rsidRPr="00F91178">
              <w:rPr>
                <w:rFonts w:ascii="Book Antiqua" w:hAnsi="Book Antiqua" w:cs="Arial"/>
              </w:rPr>
              <w:t>Marginal cost</w:t>
            </w:r>
          </w:p>
        </w:tc>
        <w:tc>
          <w:tcPr>
            <w:tcW w:w="1551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center"/>
              <w:textAlignment w:val="baseline"/>
              <w:rPr>
                <w:rFonts w:ascii="Book Antiqua" w:hAnsi="Book Antiqua" w:cs="Arial"/>
              </w:rPr>
            </w:pPr>
            <w:r w:rsidRPr="00F91178">
              <w:rPr>
                <w:rFonts w:ascii="Book Antiqua" w:hAnsi="Book Antiqua" w:cs="Arial"/>
              </w:rPr>
              <w:t>Profit</w:t>
            </w:r>
          </w:p>
        </w:tc>
      </w:tr>
      <w:tr w:rsidR="00AB5813" w:rsidRPr="00F91178" w:rsidTr="005736C4">
        <w:tc>
          <w:tcPr>
            <w:tcW w:w="1550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center"/>
              <w:textAlignment w:val="baseline"/>
              <w:rPr>
                <w:rFonts w:ascii="Book Antiqua" w:hAnsi="Book Antiqua" w:cs="Arial"/>
              </w:rPr>
            </w:pPr>
            <w:r w:rsidRPr="00F91178">
              <w:rPr>
                <w:rFonts w:ascii="Book Antiqua" w:hAnsi="Book Antiqua" w:cs="Arial"/>
              </w:rPr>
              <w:t>3</w:t>
            </w:r>
          </w:p>
        </w:tc>
        <w:tc>
          <w:tcPr>
            <w:tcW w:w="1557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center"/>
              <w:textAlignment w:val="baseline"/>
              <w:rPr>
                <w:rFonts w:ascii="Book Antiqua" w:hAnsi="Book Antiqua" w:cs="Arial"/>
              </w:rPr>
            </w:pPr>
            <w:r w:rsidRPr="00F91178">
              <w:rPr>
                <w:rFonts w:ascii="Book Antiqua" w:hAnsi="Book Antiqua" w:cs="Arial"/>
              </w:rPr>
              <w:t>30</w:t>
            </w:r>
          </w:p>
        </w:tc>
        <w:tc>
          <w:tcPr>
            <w:tcW w:w="1564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894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234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551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</w:p>
        </w:tc>
      </w:tr>
      <w:tr w:rsidR="00AB5813" w:rsidRPr="00F91178" w:rsidTr="005736C4">
        <w:tc>
          <w:tcPr>
            <w:tcW w:w="1550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center"/>
              <w:textAlignment w:val="baseline"/>
              <w:rPr>
                <w:rFonts w:ascii="Book Antiqua" w:hAnsi="Book Antiqua" w:cs="Arial"/>
              </w:rPr>
            </w:pPr>
            <w:r w:rsidRPr="00F91178">
              <w:rPr>
                <w:rFonts w:ascii="Book Antiqua" w:hAnsi="Book Antiqua" w:cs="Arial"/>
              </w:rPr>
              <w:t>4</w:t>
            </w:r>
          </w:p>
        </w:tc>
        <w:tc>
          <w:tcPr>
            <w:tcW w:w="1557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center"/>
              <w:textAlignment w:val="baseline"/>
              <w:rPr>
                <w:rFonts w:ascii="Book Antiqua" w:hAnsi="Book Antiqua" w:cs="Arial"/>
              </w:rPr>
            </w:pPr>
            <w:r w:rsidRPr="00F91178">
              <w:rPr>
                <w:rFonts w:ascii="Book Antiqua" w:hAnsi="Book Antiqua" w:cs="Arial"/>
              </w:rPr>
              <w:t>50</w:t>
            </w:r>
          </w:p>
        </w:tc>
        <w:tc>
          <w:tcPr>
            <w:tcW w:w="1564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894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234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551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</w:p>
        </w:tc>
      </w:tr>
      <w:tr w:rsidR="00AB5813" w:rsidRPr="00F91178" w:rsidTr="005736C4">
        <w:tc>
          <w:tcPr>
            <w:tcW w:w="1550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center"/>
              <w:textAlignment w:val="baseline"/>
              <w:rPr>
                <w:rFonts w:ascii="Book Antiqua" w:hAnsi="Book Antiqua" w:cs="Arial"/>
              </w:rPr>
            </w:pPr>
            <w:r w:rsidRPr="00F91178">
              <w:rPr>
                <w:rFonts w:ascii="Book Antiqua" w:hAnsi="Book Antiqua" w:cs="Arial"/>
              </w:rPr>
              <w:t>5</w:t>
            </w:r>
          </w:p>
        </w:tc>
        <w:tc>
          <w:tcPr>
            <w:tcW w:w="1557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center"/>
              <w:textAlignment w:val="baseline"/>
              <w:rPr>
                <w:rFonts w:ascii="Book Antiqua" w:hAnsi="Book Antiqua" w:cs="Arial"/>
              </w:rPr>
            </w:pPr>
            <w:r w:rsidRPr="00F91178">
              <w:rPr>
                <w:rFonts w:ascii="Book Antiqua" w:hAnsi="Book Antiqua" w:cs="Arial"/>
              </w:rPr>
              <w:t>65</w:t>
            </w:r>
          </w:p>
        </w:tc>
        <w:tc>
          <w:tcPr>
            <w:tcW w:w="1564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894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234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551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</w:p>
        </w:tc>
      </w:tr>
      <w:tr w:rsidR="00AB5813" w:rsidRPr="00F91178" w:rsidTr="005736C4">
        <w:tc>
          <w:tcPr>
            <w:tcW w:w="1550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center"/>
              <w:textAlignment w:val="baseline"/>
              <w:rPr>
                <w:rFonts w:ascii="Book Antiqua" w:hAnsi="Book Antiqua" w:cs="Arial"/>
              </w:rPr>
            </w:pPr>
            <w:r w:rsidRPr="00F91178">
              <w:rPr>
                <w:rFonts w:ascii="Book Antiqua" w:hAnsi="Book Antiqua" w:cs="Arial"/>
              </w:rPr>
              <w:t>6</w:t>
            </w:r>
          </w:p>
        </w:tc>
        <w:tc>
          <w:tcPr>
            <w:tcW w:w="1557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center"/>
              <w:textAlignment w:val="baseline"/>
              <w:rPr>
                <w:rFonts w:ascii="Book Antiqua" w:hAnsi="Book Antiqua" w:cs="Arial"/>
              </w:rPr>
            </w:pPr>
            <w:r w:rsidRPr="00F91178">
              <w:rPr>
                <w:rFonts w:ascii="Book Antiqua" w:hAnsi="Book Antiqua" w:cs="Arial"/>
              </w:rPr>
              <w:t>77</w:t>
            </w:r>
          </w:p>
        </w:tc>
        <w:tc>
          <w:tcPr>
            <w:tcW w:w="1564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894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234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551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</w:p>
        </w:tc>
      </w:tr>
      <w:tr w:rsidR="00AB5813" w:rsidRPr="00F91178" w:rsidTr="005736C4">
        <w:tc>
          <w:tcPr>
            <w:tcW w:w="1550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center"/>
              <w:textAlignment w:val="baseline"/>
              <w:rPr>
                <w:rFonts w:ascii="Book Antiqua" w:hAnsi="Book Antiqua" w:cs="Arial"/>
              </w:rPr>
            </w:pPr>
            <w:r w:rsidRPr="00F91178">
              <w:rPr>
                <w:rFonts w:ascii="Book Antiqua" w:hAnsi="Book Antiqua" w:cs="Arial"/>
              </w:rPr>
              <w:t>7</w:t>
            </w:r>
          </w:p>
        </w:tc>
        <w:tc>
          <w:tcPr>
            <w:tcW w:w="1557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center"/>
              <w:textAlignment w:val="baseline"/>
              <w:rPr>
                <w:rFonts w:ascii="Book Antiqua" w:hAnsi="Book Antiqua" w:cs="Arial"/>
              </w:rPr>
            </w:pPr>
            <w:r w:rsidRPr="00F91178">
              <w:rPr>
                <w:rFonts w:ascii="Book Antiqua" w:hAnsi="Book Antiqua" w:cs="Arial"/>
              </w:rPr>
              <w:t>86</w:t>
            </w:r>
          </w:p>
        </w:tc>
        <w:tc>
          <w:tcPr>
            <w:tcW w:w="1564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894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234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551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</w:p>
        </w:tc>
      </w:tr>
      <w:tr w:rsidR="00AB5813" w:rsidRPr="00F91178" w:rsidTr="005736C4">
        <w:tc>
          <w:tcPr>
            <w:tcW w:w="1550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center"/>
              <w:textAlignment w:val="baseline"/>
              <w:rPr>
                <w:rFonts w:ascii="Book Antiqua" w:hAnsi="Book Antiqua" w:cs="Arial"/>
              </w:rPr>
            </w:pPr>
            <w:r w:rsidRPr="00F91178">
              <w:rPr>
                <w:rFonts w:ascii="Book Antiqua" w:hAnsi="Book Antiqua" w:cs="Arial"/>
              </w:rPr>
              <w:t>8</w:t>
            </w:r>
          </w:p>
        </w:tc>
        <w:tc>
          <w:tcPr>
            <w:tcW w:w="1557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center"/>
              <w:textAlignment w:val="baseline"/>
              <w:rPr>
                <w:rFonts w:ascii="Book Antiqua" w:hAnsi="Book Antiqua" w:cs="Arial"/>
              </w:rPr>
            </w:pPr>
            <w:r w:rsidRPr="00F91178">
              <w:rPr>
                <w:rFonts w:ascii="Book Antiqua" w:hAnsi="Book Antiqua" w:cs="Arial"/>
              </w:rPr>
              <w:t>94</w:t>
            </w:r>
          </w:p>
        </w:tc>
        <w:tc>
          <w:tcPr>
            <w:tcW w:w="1564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894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234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551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</w:p>
        </w:tc>
      </w:tr>
      <w:tr w:rsidR="00AB5813" w:rsidRPr="00F91178" w:rsidTr="005736C4">
        <w:tc>
          <w:tcPr>
            <w:tcW w:w="1550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center"/>
              <w:textAlignment w:val="baseline"/>
              <w:rPr>
                <w:rFonts w:ascii="Book Antiqua" w:hAnsi="Book Antiqua" w:cs="Arial"/>
              </w:rPr>
            </w:pPr>
            <w:r w:rsidRPr="00F91178">
              <w:rPr>
                <w:rFonts w:ascii="Book Antiqua" w:hAnsi="Book Antiqua" w:cs="Arial"/>
              </w:rPr>
              <w:t>9</w:t>
            </w:r>
          </w:p>
        </w:tc>
        <w:tc>
          <w:tcPr>
            <w:tcW w:w="1557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center"/>
              <w:textAlignment w:val="baseline"/>
              <w:rPr>
                <w:rFonts w:ascii="Book Antiqua" w:hAnsi="Book Antiqua" w:cs="Arial"/>
              </w:rPr>
            </w:pPr>
            <w:r w:rsidRPr="00F91178">
              <w:rPr>
                <w:rFonts w:ascii="Book Antiqua" w:hAnsi="Book Antiqua" w:cs="Arial"/>
              </w:rPr>
              <w:t>98</w:t>
            </w:r>
          </w:p>
        </w:tc>
        <w:tc>
          <w:tcPr>
            <w:tcW w:w="1564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894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234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551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</w:p>
        </w:tc>
      </w:tr>
      <w:tr w:rsidR="00AB5813" w:rsidRPr="00F91178" w:rsidTr="005736C4">
        <w:tc>
          <w:tcPr>
            <w:tcW w:w="1550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center"/>
              <w:textAlignment w:val="baseline"/>
              <w:rPr>
                <w:rFonts w:ascii="Book Antiqua" w:hAnsi="Book Antiqua" w:cs="Arial"/>
              </w:rPr>
            </w:pPr>
            <w:r w:rsidRPr="00F91178">
              <w:rPr>
                <w:rFonts w:ascii="Book Antiqua" w:hAnsi="Book Antiqua" w:cs="Arial"/>
              </w:rPr>
              <w:t>10</w:t>
            </w:r>
          </w:p>
        </w:tc>
        <w:tc>
          <w:tcPr>
            <w:tcW w:w="1557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center"/>
              <w:textAlignment w:val="baseline"/>
              <w:rPr>
                <w:rFonts w:ascii="Book Antiqua" w:hAnsi="Book Antiqua" w:cs="Arial"/>
              </w:rPr>
            </w:pPr>
            <w:r w:rsidRPr="00F91178">
              <w:rPr>
                <w:rFonts w:ascii="Book Antiqua" w:hAnsi="Book Antiqua" w:cs="Arial"/>
              </w:rPr>
              <w:t>96</w:t>
            </w:r>
          </w:p>
        </w:tc>
        <w:tc>
          <w:tcPr>
            <w:tcW w:w="1564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894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234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</w:p>
        </w:tc>
        <w:tc>
          <w:tcPr>
            <w:tcW w:w="1551" w:type="dxa"/>
            <w:shd w:val="clear" w:color="auto" w:fill="FFFFFF"/>
            <w:vAlign w:val="bottom"/>
            <w:hideMark/>
          </w:tcPr>
          <w:p w:rsidR="00AB5813" w:rsidRPr="00F91178" w:rsidRDefault="00AB5813" w:rsidP="005736C4">
            <w:pPr>
              <w:spacing w:after="0" w:line="240" w:lineRule="auto"/>
              <w:jc w:val="both"/>
              <w:rPr>
                <w:rFonts w:ascii="Book Antiqua" w:hAnsi="Book Antiqua" w:cs="Arial"/>
              </w:rPr>
            </w:pPr>
          </w:p>
        </w:tc>
      </w:tr>
    </w:tbl>
    <w:p w:rsidR="00AB5813" w:rsidRDefault="00AB5813" w:rsidP="00AB5813">
      <w:pPr>
        <w:shd w:val="clear" w:color="auto" w:fill="FFFFFF"/>
        <w:spacing w:after="0" w:line="240" w:lineRule="auto"/>
        <w:jc w:val="both"/>
        <w:textAlignment w:val="baseline"/>
        <w:rPr>
          <w:rFonts w:ascii="Book Antiqua" w:hAnsi="Book Antiqua" w:cs="Arial"/>
        </w:rPr>
      </w:pPr>
    </w:p>
    <w:p w:rsidR="004575A2" w:rsidRDefault="004575A2" w:rsidP="00AB5813">
      <w:pPr>
        <w:shd w:val="clear" w:color="auto" w:fill="FFFFFF"/>
        <w:spacing w:after="0" w:line="240" w:lineRule="auto"/>
        <w:jc w:val="both"/>
        <w:textAlignment w:val="baseline"/>
        <w:rPr>
          <w:rFonts w:ascii="Book Antiqua" w:hAnsi="Book Antiqua" w:cs="Arial"/>
        </w:rPr>
      </w:pPr>
    </w:p>
    <w:p w:rsidR="004575A2" w:rsidRDefault="004575A2" w:rsidP="00AB5813">
      <w:pPr>
        <w:shd w:val="clear" w:color="auto" w:fill="FFFFFF"/>
        <w:spacing w:after="0" w:line="240" w:lineRule="auto"/>
        <w:jc w:val="both"/>
        <w:textAlignment w:val="baseline"/>
        <w:rPr>
          <w:rFonts w:ascii="Book Antiqua" w:hAnsi="Book Antiqua" w:cs="Arial"/>
        </w:rPr>
      </w:pPr>
    </w:p>
    <w:p w:rsidR="00AB5813" w:rsidRPr="00F91178" w:rsidRDefault="00AB5813" w:rsidP="00AB5813">
      <w:pPr>
        <w:shd w:val="clear" w:color="auto" w:fill="FFFFFF"/>
        <w:spacing w:after="0" w:line="240" w:lineRule="auto"/>
        <w:jc w:val="both"/>
        <w:textAlignment w:val="baseline"/>
        <w:rPr>
          <w:rFonts w:ascii="Book Antiqua" w:hAnsi="Book Antiqua" w:cs="Arial"/>
        </w:rPr>
      </w:pPr>
      <w:bookmarkStart w:id="0" w:name="_GoBack"/>
      <w:bookmarkEnd w:id="0"/>
      <w:r w:rsidRPr="00F91178">
        <w:rPr>
          <w:rFonts w:ascii="Book Antiqua" w:hAnsi="Book Antiqua" w:cs="Arial"/>
        </w:rPr>
        <w:t>a. Fill in the blanks in column 3 of the table by computing the marginal product of labor for each level of labor usage</w:t>
      </w:r>
      <w:r>
        <w:rPr>
          <w:rFonts w:ascii="Book Antiqua" w:hAnsi="Book Antiqua" w:cs="Arial"/>
        </w:rPr>
        <w:t>.</w:t>
      </w:r>
    </w:p>
    <w:p w:rsidR="00AB5813" w:rsidRPr="00F91178" w:rsidRDefault="00AB5813" w:rsidP="00AB5813">
      <w:pPr>
        <w:shd w:val="clear" w:color="auto" w:fill="FFFFFF"/>
        <w:spacing w:after="0" w:line="240" w:lineRule="auto"/>
        <w:jc w:val="both"/>
        <w:textAlignment w:val="baseline"/>
        <w:rPr>
          <w:rFonts w:ascii="Book Antiqua" w:hAnsi="Book Antiqua" w:cs="Arial"/>
        </w:rPr>
      </w:pPr>
      <w:r w:rsidRPr="00F91178">
        <w:rPr>
          <w:rFonts w:ascii="Book Antiqua" w:hAnsi="Book Antiqua" w:cs="Arial"/>
        </w:rPr>
        <w:t>b. Fill in the blanks in column 4 of the table by computing the marginal revenue product for each level of labor usage</w:t>
      </w:r>
      <w:r>
        <w:rPr>
          <w:rFonts w:ascii="Book Antiqua" w:hAnsi="Book Antiqua" w:cs="Arial"/>
        </w:rPr>
        <w:t>.</w:t>
      </w:r>
    </w:p>
    <w:p w:rsidR="00AB5813" w:rsidRPr="00F91178" w:rsidRDefault="00AB5813" w:rsidP="00AB5813">
      <w:pPr>
        <w:shd w:val="clear" w:color="auto" w:fill="FFFFFF"/>
        <w:spacing w:after="0" w:line="240" w:lineRule="auto"/>
        <w:jc w:val="both"/>
        <w:textAlignment w:val="baseline"/>
        <w:rPr>
          <w:rFonts w:ascii="Book Antiqua" w:hAnsi="Book Antiqua" w:cs="Arial"/>
        </w:rPr>
      </w:pPr>
      <w:r>
        <w:rPr>
          <w:rFonts w:ascii="Book Antiqua" w:hAnsi="Book Antiqua" w:cs="Arial"/>
        </w:rPr>
        <w:t>c</w:t>
      </w:r>
      <w:r w:rsidRPr="00F91178">
        <w:rPr>
          <w:rFonts w:ascii="Book Antiqua" w:hAnsi="Book Antiqua" w:cs="Arial"/>
        </w:rPr>
        <w:t>. Fill in the blanks in column 5 of the table by computing marginal cost</w:t>
      </w:r>
      <w:r>
        <w:rPr>
          <w:rFonts w:ascii="Book Antiqua" w:hAnsi="Book Antiqua" w:cs="Arial"/>
        </w:rPr>
        <w:t>.</w:t>
      </w:r>
    </w:p>
    <w:p w:rsidR="00AB5813" w:rsidRPr="00F91178" w:rsidRDefault="00AB5813" w:rsidP="00AB5813">
      <w:pPr>
        <w:shd w:val="clear" w:color="auto" w:fill="FFFFFF"/>
        <w:spacing w:after="0" w:line="240" w:lineRule="auto"/>
        <w:jc w:val="both"/>
        <w:textAlignment w:val="baseline"/>
        <w:rPr>
          <w:rFonts w:ascii="Book Antiqua" w:hAnsi="Book Antiqua" w:cs="Arial"/>
        </w:rPr>
      </w:pPr>
      <w:r>
        <w:rPr>
          <w:rFonts w:ascii="Book Antiqua" w:hAnsi="Book Antiqua" w:cs="Arial"/>
        </w:rPr>
        <w:t>d</w:t>
      </w:r>
      <w:r w:rsidRPr="00F91178">
        <w:rPr>
          <w:rFonts w:ascii="Book Antiqua" w:hAnsi="Book Antiqua" w:cs="Arial"/>
        </w:rPr>
        <w:t>. Fill in the blanks in column 6 with the profit earned at each level of labor usage</w:t>
      </w:r>
      <w:r>
        <w:rPr>
          <w:rFonts w:ascii="Book Antiqua" w:hAnsi="Book Antiqua" w:cs="Arial"/>
        </w:rPr>
        <w:t>.</w:t>
      </w:r>
    </w:p>
    <w:p w:rsidR="00B22F4F" w:rsidRDefault="00AB5813" w:rsidP="00B22F4F">
      <w:pPr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                                                                                                                                                        </w:t>
      </w:r>
      <w:r w:rsidRPr="0055117D">
        <w:rPr>
          <w:rFonts w:ascii="Book Antiqua" w:hAnsi="Book Antiqua" w:cs="Arial"/>
          <w:b/>
        </w:rPr>
        <w:t>(</w:t>
      </w:r>
      <w:r w:rsidR="00BA4E5E">
        <w:rPr>
          <w:rFonts w:ascii="Book Antiqua" w:hAnsi="Book Antiqua" w:cs="Arial"/>
          <w:b/>
        </w:rPr>
        <w:t>5</w:t>
      </w:r>
      <w:r>
        <w:rPr>
          <w:rFonts w:ascii="Book Antiqua" w:hAnsi="Book Antiqua" w:cs="Arial"/>
          <w:b/>
        </w:rPr>
        <w:t xml:space="preserve"> </w:t>
      </w:r>
      <w:r w:rsidRPr="0055117D">
        <w:rPr>
          <w:rFonts w:ascii="Book Antiqua" w:hAnsi="Book Antiqua" w:cs="Arial"/>
          <w:b/>
        </w:rPr>
        <w:t>Marks)</w:t>
      </w:r>
    </w:p>
    <w:p w:rsidR="00E55A4B" w:rsidRDefault="00CB6B7C" w:rsidP="00E55A4B">
      <w:pPr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>Question 7.</w:t>
      </w:r>
      <w:r w:rsidR="00E55A4B">
        <w:rPr>
          <w:rFonts w:ascii="Book Antiqua" w:hAnsi="Book Antiqua" w:cs="Arial"/>
          <w:b/>
        </w:rPr>
        <w:t xml:space="preserve"> </w:t>
      </w:r>
    </w:p>
    <w:p w:rsidR="00E55A4B" w:rsidRPr="00E55A4B" w:rsidRDefault="00E55A4B" w:rsidP="00E55A4B">
      <w:pPr>
        <w:pStyle w:val="ListParagraph"/>
        <w:numPr>
          <w:ilvl w:val="0"/>
          <w:numId w:val="10"/>
        </w:numPr>
        <w:jc w:val="both"/>
        <w:rPr>
          <w:rFonts w:ascii="Book Antiqua" w:hAnsi="Book Antiqua" w:cs="Arial"/>
          <w:b/>
        </w:rPr>
      </w:pPr>
      <w:r w:rsidRPr="00E55A4B">
        <w:rPr>
          <w:rFonts w:ascii="Book Antiqua" w:hAnsi="Book Antiqua" w:cs="Arial"/>
        </w:rPr>
        <w:t>A firm its output in a perfectly competitive market. The firm's total cost function is given in the following schedule:</w:t>
      </w:r>
    </w:p>
    <w:tbl>
      <w:tblPr>
        <w:tblStyle w:val="TableGrid"/>
        <w:tblW w:w="0" w:type="auto"/>
        <w:tblInd w:w="2005" w:type="dxa"/>
        <w:tblLook w:val="04A0" w:firstRow="1" w:lastRow="0" w:firstColumn="1" w:lastColumn="0" w:noHBand="0" w:noVBand="1"/>
      </w:tblPr>
      <w:tblGrid>
        <w:gridCol w:w="1705"/>
        <w:gridCol w:w="2430"/>
      </w:tblGrid>
      <w:tr w:rsidR="00E55A4B" w:rsidTr="00E55A4B">
        <w:tc>
          <w:tcPr>
            <w:tcW w:w="1705" w:type="dxa"/>
          </w:tcPr>
          <w:p w:rsidR="00E55A4B" w:rsidRPr="00E55A4B" w:rsidRDefault="00E55A4B" w:rsidP="00E55A4B">
            <w:pPr>
              <w:jc w:val="center"/>
              <w:rPr>
                <w:rFonts w:ascii="Book Antiqua" w:hAnsi="Book Antiqua" w:cs="Arial"/>
              </w:rPr>
            </w:pPr>
            <w:r w:rsidRPr="00E55A4B">
              <w:rPr>
                <w:rFonts w:ascii="Book Antiqua" w:hAnsi="Book Antiqua" w:cs="Arial"/>
              </w:rPr>
              <w:t>Output (units)</w:t>
            </w:r>
          </w:p>
        </w:tc>
        <w:tc>
          <w:tcPr>
            <w:tcW w:w="2430" w:type="dxa"/>
          </w:tcPr>
          <w:p w:rsidR="00E55A4B" w:rsidRPr="00E55A4B" w:rsidRDefault="00E55A4B" w:rsidP="00E55A4B">
            <w:pPr>
              <w:ind w:firstLine="720"/>
              <w:jc w:val="center"/>
              <w:rPr>
                <w:rFonts w:ascii="Book Antiqua" w:hAnsi="Book Antiqua" w:cs="Arial"/>
              </w:rPr>
            </w:pPr>
            <w:r w:rsidRPr="00E55A4B">
              <w:rPr>
                <w:rFonts w:ascii="Book Antiqua" w:hAnsi="Book Antiqua" w:cs="Arial"/>
              </w:rPr>
              <w:t>Total cost ($)</w:t>
            </w:r>
          </w:p>
        </w:tc>
      </w:tr>
      <w:tr w:rsidR="00E55A4B" w:rsidTr="00E55A4B">
        <w:tc>
          <w:tcPr>
            <w:tcW w:w="1705" w:type="dxa"/>
          </w:tcPr>
          <w:p w:rsidR="00E55A4B" w:rsidRPr="00E55A4B" w:rsidRDefault="00E55A4B" w:rsidP="00E55A4B">
            <w:pPr>
              <w:jc w:val="center"/>
              <w:rPr>
                <w:rFonts w:ascii="Book Antiqua" w:hAnsi="Book Antiqua" w:cs="Arial"/>
              </w:rPr>
            </w:pPr>
            <w:r w:rsidRPr="00E55A4B">
              <w:rPr>
                <w:rFonts w:ascii="Book Antiqua" w:hAnsi="Book Antiqua" w:cs="Arial"/>
              </w:rPr>
              <w:t>0</w:t>
            </w:r>
          </w:p>
        </w:tc>
        <w:tc>
          <w:tcPr>
            <w:tcW w:w="2430" w:type="dxa"/>
          </w:tcPr>
          <w:p w:rsidR="00E55A4B" w:rsidRPr="00E55A4B" w:rsidRDefault="00E55A4B" w:rsidP="00E55A4B">
            <w:pPr>
              <w:jc w:val="center"/>
              <w:rPr>
                <w:rFonts w:ascii="Book Antiqua" w:hAnsi="Book Antiqua" w:cs="Arial"/>
              </w:rPr>
            </w:pPr>
            <w:r w:rsidRPr="00E55A4B">
              <w:rPr>
                <w:rFonts w:ascii="Book Antiqua" w:hAnsi="Book Antiqua" w:cs="Arial"/>
              </w:rPr>
              <w:t>50</w:t>
            </w:r>
          </w:p>
        </w:tc>
      </w:tr>
      <w:tr w:rsidR="00E55A4B" w:rsidTr="00E55A4B">
        <w:tc>
          <w:tcPr>
            <w:tcW w:w="1705" w:type="dxa"/>
          </w:tcPr>
          <w:p w:rsidR="00E55A4B" w:rsidRPr="00E55A4B" w:rsidRDefault="00E55A4B" w:rsidP="00E55A4B">
            <w:pPr>
              <w:jc w:val="center"/>
              <w:rPr>
                <w:rFonts w:ascii="Book Antiqua" w:hAnsi="Book Antiqua" w:cs="Arial"/>
              </w:rPr>
            </w:pPr>
            <w:r w:rsidRPr="00E55A4B">
              <w:rPr>
                <w:rFonts w:ascii="Book Antiqua" w:hAnsi="Book Antiqua" w:cs="Arial"/>
              </w:rPr>
              <w:t>10</w:t>
            </w:r>
          </w:p>
        </w:tc>
        <w:tc>
          <w:tcPr>
            <w:tcW w:w="2430" w:type="dxa"/>
          </w:tcPr>
          <w:p w:rsidR="00E55A4B" w:rsidRPr="00E55A4B" w:rsidRDefault="00E55A4B" w:rsidP="00E55A4B">
            <w:pPr>
              <w:jc w:val="center"/>
              <w:rPr>
                <w:rFonts w:ascii="Book Antiqua" w:hAnsi="Book Antiqua" w:cs="Arial"/>
              </w:rPr>
            </w:pPr>
            <w:r w:rsidRPr="00E55A4B">
              <w:rPr>
                <w:rFonts w:ascii="Book Antiqua" w:hAnsi="Book Antiqua" w:cs="Arial"/>
              </w:rPr>
              <w:t>120</w:t>
            </w:r>
          </w:p>
        </w:tc>
      </w:tr>
      <w:tr w:rsidR="00E55A4B" w:rsidTr="00E55A4B">
        <w:tc>
          <w:tcPr>
            <w:tcW w:w="1705" w:type="dxa"/>
          </w:tcPr>
          <w:p w:rsidR="00E55A4B" w:rsidRPr="00E55A4B" w:rsidRDefault="00E55A4B" w:rsidP="00E55A4B">
            <w:pPr>
              <w:jc w:val="center"/>
              <w:rPr>
                <w:rFonts w:ascii="Book Antiqua" w:hAnsi="Book Antiqua" w:cs="Arial"/>
              </w:rPr>
            </w:pPr>
            <w:r w:rsidRPr="00E55A4B">
              <w:rPr>
                <w:rFonts w:ascii="Book Antiqua" w:hAnsi="Book Antiqua" w:cs="Arial"/>
              </w:rPr>
              <w:t>20</w:t>
            </w:r>
          </w:p>
        </w:tc>
        <w:tc>
          <w:tcPr>
            <w:tcW w:w="2430" w:type="dxa"/>
          </w:tcPr>
          <w:p w:rsidR="00E55A4B" w:rsidRPr="00E55A4B" w:rsidRDefault="00E55A4B" w:rsidP="00E55A4B">
            <w:pPr>
              <w:jc w:val="center"/>
              <w:rPr>
                <w:rFonts w:ascii="Book Antiqua" w:hAnsi="Book Antiqua" w:cs="Arial"/>
              </w:rPr>
            </w:pPr>
            <w:r w:rsidRPr="00E55A4B">
              <w:rPr>
                <w:rFonts w:ascii="Book Antiqua" w:hAnsi="Book Antiqua" w:cs="Arial"/>
              </w:rPr>
              <w:t>170</w:t>
            </w:r>
          </w:p>
        </w:tc>
      </w:tr>
      <w:tr w:rsidR="00E55A4B" w:rsidTr="00E55A4B">
        <w:tc>
          <w:tcPr>
            <w:tcW w:w="1705" w:type="dxa"/>
          </w:tcPr>
          <w:p w:rsidR="00E55A4B" w:rsidRPr="00E55A4B" w:rsidRDefault="00E55A4B" w:rsidP="00E55A4B">
            <w:pPr>
              <w:jc w:val="center"/>
              <w:rPr>
                <w:rFonts w:ascii="Book Antiqua" w:hAnsi="Book Antiqua" w:cs="Arial"/>
              </w:rPr>
            </w:pPr>
            <w:r w:rsidRPr="00E55A4B">
              <w:rPr>
                <w:rFonts w:ascii="Book Antiqua" w:hAnsi="Book Antiqua" w:cs="Arial"/>
              </w:rPr>
              <w:t>30</w:t>
            </w:r>
          </w:p>
        </w:tc>
        <w:tc>
          <w:tcPr>
            <w:tcW w:w="2430" w:type="dxa"/>
          </w:tcPr>
          <w:p w:rsidR="00E55A4B" w:rsidRPr="00E55A4B" w:rsidRDefault="00E55A4B" w:rsidP="00E55A4B">
            <w:pPr>
              <w:jc w:val="center"/>
              <w:rPr>
                <w:rFonts w:ascii="Book Antiqua" w:hAnsi="Book Antiqua" w:cs="Arial"/>
              </w:rPr>
            </w:pPr>
            <w:r w:rsidRPr="00E55A4B">
              <w:rPr>
                <w:rFonts w:ascii="Book Antiqua" w:hAnsi="Book Antiqua" w:cs="Arial"/>
              </w:rPr>
              <w:t>210</w:t>
            </w:r>
          </w:p>
        </w:tc>
      </w:tr>
      <w:tr w:rsidR="00E55A4B" w:rsidTr="00E55A4B">
        <w:tc>
          <w:tcPr>
            <w:tcW w:w="1705" w:type="dxa"/>
          </w:tcPr>
          <w:p w:rsidR="00E55A4B" w:rsidRPr="00E55A4B" w:rsidRDefault="00E55A4B" w:rsidP="00E55A4B">
            <w:pPr>
              <w:jc w:val="center"/>
              <w:rPr>
                <w:rFonts w:ascii="Book Antiqua" w:hAnsi="Book Antiqua" w:cs="Arial"/>
              </w:rPr>
            </w:pPr>
            <w:r w:rsidRPr="00E55A4B">
              <w:rPr>
                <w:rFonts w:ascii="Book Antiqua" w:hAnsi="Book Antiqua" w:cs="Arial"/>
              </w:rPr>
              <w:t>40</w:t>
            </w:r>
          </w:p>
        </w:tc>
        <w:tc>
          <w:tcPr>
            <w:tcW w:w="2430" w:type="dxa"/>
          </w:tcPr>
          <w:p w:rsidR="00E55A4B" w:rsidRPr="00E55A4B" w:rsidRDefault="00E55A4B" w:rsidP="00E55A4B">
            <w:pPr>
              <w:jc w:val="center"/>
              <w:rPr>
                <w:rFonts w:ascii="Book Antiqua" w:hAnsi="Book Antiqua" w:cs="Arial"/>
              </w:rPr>
            </w:pPr>
            <w:r w:rsidRPr="00E55A4B">
              <w:rPr>
                <w:rFonts w:ascii="Book Antiqua" w:hAnsi="Book Antiqua" w:cs="Arial"/>
              </w:rPr>
              <w:t>260</w:t>
            </w:r>
          </w:p>
        </w:tc>
      </w:tr>
      <w:tr w:rsidR="00E55A4B" w:rsidTr="00E55A4B">
        <w:tc>
          <w:tcPr>
            <w:tcW w:w="1705" w:type="dxa"/>
          </w:tcPr>
          <w:p w:rsidR="00E55A4B" w:rsidRPr="00E55A4B" w:rsidRDefault="00E55A4B" w:rsidP="00E55A4B">
            <w:pPr>
              <w:jc w:val="center"/>
              <w:rPr>
                <w:rFonts w:ascii="Book Antiqua" w:hAnsi="Book Antiqua" w:cs="Arial"/>
              </w:rPr>
            </w:pPr>
            <w:r w:rsidRPr="00E55A4B">
              <w:rPr>
                <w:rFonts w:ascii="Book Antiqua" w:hAnsi="Book Antiqua" w:cs="Arial"/>
              </w:rPr>
              <w:t>50</w:t>
            </w:r>
          </w:p>
        </w:tc>
        <w:tc>
          <w:tcPr>
            <w:tcW w:w="2430" w:type="dxa"/>
          </w:tcPr>
          <w:p w:rsidR="00E55A4B" w:rsidRPr="00E55A4B" w:rsidRDefault="00E55A4B" w:rsidP="00E55A4B">
            <w:pPr>
              <w:jc w:val="center"/>
              <w:rPr>
                <w:rFonts w:ascii="Book Antiqua" w:hAnsi="Book Antiqua" w:cs="Arial"/>
              </w:rPr>
            </w:pPr>
            <w:r w:rsidRPr="00E55A4B">
              <w:rPr>
                <w:rFonts w:ascii="Book Antiqua" w:hAnsi="Book Antiqua" w:cs="Arial"/>
              </w:rPr>
              <w:t>330</w:t>
            </w:r>
          </w:p>
        </w:tc>
      </w:tr>
      <w:tr w:rsidR="00E55A4B" w:rsidTr="00E55A4B">
        <w:tc>
          <w:tcPr>
            <w:tcW w:w="1705" w:type="dxa"/>
          </w:tcPr>
          <w:p w:rsidR="00E55A4B" w:rsidRPr="00E55A4B" w:rsidRDefault="00E55A4B" w:rsidP="00E55A4B">
            <w:pPr>
              <w:jc w:val="center"/>
              <w:rPr>
                <w:rFonts w:ascii="Book Antiqua" w:hAnsi="Book Antiqua" w:cs="Arial"/>
              </w:rPr>
            </w:pPr>
            <w:r w:rsidRPr="00E55A4B">
              <w:rPr>
                <w:rFonts w:ascii="Book Antiqua" w:hAnsi="Book Antiqua" w:cs="Arial"/>
              </w:rPr>
              <w:t>60</w:t>
            </w:r>
          </w:p>
        </w:tc>
        <w:tc>
          <w:tcPr>
            <w:tcW w:w="2430" w:type="dxa"/>
          </w:tcPr>
          <w:p w:rsidR="00E55A4B" w:rsidRPr="00E55A4B" w:rsidRDefault="00E55A4B" w:rsidP="00E55A4B">
            <w:pPr>
              <w:jc w:val="center"/>
              <w:rPr>
                <w:rFonts w:ascii="Book Antiqua" w:hAnsi="Book Antiqua" w:cs="Arial"/>
              </w:rPr>
            </w:pPr>
            <w:r w:rsidRPr="00E55A4B">
              <w:rPr>
                <w:rFonts w:ascii="Book Antiqua" w:hAnsi="Book Antiqua" w:cs="Arial"/>
              </w:rPr>
              <w:t>430</w:t>
            </w:r>
          </w:p>
        </w:tc>
      </w:tr>
    </w:tbl>
    <w:p w:rsidR="00E55A4B" w:rsidRDefault="00E55A4B" w:rsidP="00E55A4B">
      <w:pPr>
        <w:spacing w:after="0" w:line="240" w:lineRule="auto"/>
        <w:rPr>
          <w:rFonts w:ascii="Book Antiqua" w:hAnsi="Book Antiqua" w:cs="Arial"/>
        </w:rPr>
      </w:pPr>
    </w:p>
    <w:p w:rsidR="00E55A4B" w:rsidRDefault="00E55A4B" w:rsidP="00E55A4B">
      <w:pPr>
        <w:spacing w:after="0" w:line="240" w:lineRule="auto"/>
        <w:rPr>
          <w:rFonts w:ascii="Book Antiqua" w:hAnsi="Book Antiqua" w:cs="Arial"/>
        </w:rPr>
      </w:pPr>
      <w:r w:rsidRPr="00E55A4B">
        <w:rPr>
          <w:rFonts w:ascii="Book Antiqua" w:hAnsi="Book Antiqua" w:cs="Arial"/>
        </w:rPr>
        <w:t>The prevailing market price is $7 per unit.</w:t>
      </w:r>
      <w:r>
        <w:rPr>
          <w:rFonts w:ascii="Book Antiqua" w:hAnsi="Book Antiqua" w:cs="Arial"/>
        </w:rPr>
        <w:t xml:space="preserve"> </w:t>
      </w:r>
      <w:r w:rsidRPr="00E55A4B">
        <w:rPr>
          <w:rFonts w:ascii="Book Antiqua" w:hAnsi="Book Antiqua" w:cs="Arial"/>
        </w:rPr>
        <w:t xml:space="preserve">What is the firm's </w:t>
      </w:r>
      <w:r>
        <w:rPr>
          <w:rFonts w:ascii="Book Antiqua" w:hAnsi="Book Antiqua" w:cs="Arial"/>
        </w:rPr>
        <w:t>profit maximizing output level?</w:t>
      </w:r>
    </w:p>
    <w:p w:rsidR="00E55A4B" w:rsidRPr="00E55A4B" w:rsidRDefault="00E55A4B" w:rsidP="00E55A4B">
      <w:pPr>
        <w:ind w:left="7200" w:firstLine="720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        </w:t>
      </w:r>
      <w:r w:rsidRPr="0055117D">
        <w:rPr>
          <w:rFonts w:ascii="Book Antiqua" w:hAnsi="Book Antiqua" w:cs="Arial"/>
          <w:b/>
        </w:rPr>
        <w:t>(</w:t>
      </w:r>
      <w:r w:rsidR="00BA4E5E">
        <w:rPr>
          <w:rFonts w:ascii="Book Antiqua" w:hAnsi="Book Antiqua" w:cs="Arial"/>
          <w:b/>
        </w:rPr>
        <w:t>2</w:t>
      </w:r>
      <w:r>
        <w:rPr>
          <w:rFonts w:ascii="Book Antiqua" w:hAnsi="Book Antiqua" w:cs="Arial"/>
          <w:b/>
        </w:rPr>
        <w:t xml:space="preserve"> </w:t>
      </w:r>
      <w:r w:rsidRPr="0055117D">
        <w:rPr>
          <w:rFonts w:ascii="Book Antiqua" w:hAnsi="Book Antiqua" w:cs="Arial"/>
          <w:b/>
        </w:rPr>
        <w:t>Marks)</w:t>
      </w:r>
    </w:p>
    <w:p w:rsidR="00AB5813" w:rsidRDefault="00E55A4B" w:rsidP="00E55A4B">
      <w:pPr>
        <w:pStyle w:val="ListParagraph"/>
        <w:numPr>
          <w:ilvl w:val="0"/>
          <w:numId w:val="10"/>
        </w:num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Write short notes on the following :</w:t>
      </w:r>
    </w:p>
    <w:p w:rsidR="00E55A4B" w:rsidRDefault="00E55A4B" w:rsidP="00E55A4B">
      <w:pPr>
        <w:pStyle w:val="ListParagraph"/>
        <w:numPr>
          <w:ilvl w:val="0"/>
          <w:numId w:val="11"/>
        </w:num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Price discrimination and its different types</w:t>
      </w:r>
    </w:p>
    <w:p w:rsidR="00E55A4B" w:rsidRDefault="00E55A4B" w:rsidP="00E55A4B">
      <w:pPr>
        <w:pStyle w:val="ListParagraph"/>
        <w:numPr>
          <w:ilvl w:val="0"/>
          <w:numId w:val="11"/>
        </w:num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Cost plus pricing method</w:t>
      </w:r>
    </w:p>
    <w:p w:rsidR="00E55A4B" w:rsidRDefault="00E55A4B" w:rsidP="00E55A4B">
      <w:pPr>
        <w:pStyle w:val="ListParagraph"/>
        <w:numPr>
          <w:ilvl w:val="0"/>
          <w:numId w:val="11"/>
        </w:num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Comparison between Perfect competition and Monopolistic competition</w:t>
      </w:r>
    </w:p>
    <w:p w:rsidR="00E55A4B" w:rsidRPr="00E55A4B" w:rsidRDefault="00E55A4B" w:rsidP="00E55A4B">
      <w:pPr>
        <w:pStyle w:val="ListParagraph"/>
        <w:ind w:left="1440"/>
        <w:jc w:val="both"/>
        <w:rPr>
          <w:rFonts w:ascii="Book Antiqua" w:hAnsi="Book Antiqua" w:cs="Arial"/>
          <w:b/>
        </w:rPr>
      </w:pPr>
      <w:r>
        <w:rPr>
          <w:rFonts w:ascii="Book Antiqua" w:hAnsi="Book Antiqua" w:cs="Arial"/>
          <w:b/>
        </w:rPr>
        <w:t xml:space="preserve">                                                                                                                              </w:t>
      </w:r>
      <w:r w:rsidRPr="0055117D">
        <w:rPr>
          <w:rFonts w:ascii="Book Antiqua" w:hAnsi="Book Antiqua" w:cs="Arial"/>
          <w:b/>
        </w:rPr>
        <w:t>(</w:t>
      </w:r>
      <w:r w:rsidR="00BA4E5E">
        <w:rPr>
          <w:rFonts w:ascii="Book Antiqua" w:hAnsi="Book Antiqua" w:cs="Arial"/>
          <w:b/>
        </w:rPr>
        <w:t>8</w:t>
      </w:r>
      <w:r>
        <w:rPr>
          <w:rFonts w:ascii="Book Antiqua" w:hAnsi="Book Antiqua" w:cs="Arial"/>
          <w:b/>
        </w:rPr>
        <w:t xml:space="preserve"> </w:t>
      </w:r>
      <w:r w:rsidRPr="0055117D">
        <w:rPr>
          <w:rFonts w:ascii="Book Antiqua" w:hAnsi="Book Antiqua" w:cs="Arial"/>
          <w:b/>
        </w:rPr>
        <w:t>Marks)</w:t>
      </w:r>
    </w:p>
    <w:p w:rsidR="00AB5813" w:rsidRDefault="00AB5813" w:rsidP="00B22F4F"/>
    <w:p w:rsidR="00B22F4F" w:rsidRPr="00B22F4F" w:rsidRDefault="00B22F4F" w:rsidP="00B22F4F">
      <w:pPr>
        <w:tabs>
          <w:tab w:val="left" w:pos="1950"/>
        </w:tabs>
        <w:jc w:val="center"/>
      </w:pPr>
      <w:r>
        <w:t>********</w:t>
      </w:r>
    </w:p>
    <w:sectPr w:rsidR="00B22F4F" w:rsidRPr="00B22F4F" w:rsidSect="00CF6431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392" w:rsidRDefault="00B14392" w:rsidP="00E43202">
      <w:pPr>
        <w:spacing w:after="0" w:line="240" w:lineRule="auto"/>
      </w:pPr>
      <w:r>
        <w:separator/>
      </w:r>
    </w:p>
  </w:endnote>
  <w:endnote w:type="continuationSeparator" w:id="0">
    <w:p w:rsidR="00B14392" w:rsidRDefault="00B14392" w:rsidP="00E43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392" w:rsidRDefault="00B14392" w:rsidP="00E43202">
      <w:pPr>
        <w:spacing w:after="0" w:line="240" w:lineRule="auto"/>
      </w:pPr>
      <w:r>
        <w:separator/>
      </w:r>
    </w:p>
  </w:footnote>
  <w:footnote w:type="continuationSeparator" w:id="0">
    <w:p w:rsidR="00B14392" w:rsidRDefault="00B14392" w:rsidP="00E432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214B9"/>
    <w:multiLevelType w:val="hybridMultilevel"/>
    <w:tmpl w:val="3104CE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CC0F22"/>
    <w:multiLevelType w:val="hybridMultilevel"/>
    <w:tmpl w:val="F04052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A67BF"/>
    <w:multiLevelType w:val="hybridMultilevel"/>
    <w:tmpl w:val="EC8AFCA0"/>
    <w:lvl w:ilvl="0" w:tplc="31B203F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42C8E"/>
    <w:multiLevelType w:val="hybridMultilevel"/>
    <w:tmpl w:val="39F02CEC"/>
    <w:lvl w:ilvl="0" w:tplc="DEAAA4F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6B66F1"/>
    <w:multiLevelType w:val="hybridMultilevel"/>
    <w:tmpl w:val="1B5E30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085685C"/>
    <w:multiLevelType w:val="hybridMultilevel"/>
    <w:tmpl w:val="92124EC4"/>
    <w:lvl w:ilvl="0" w:tplc="2F32F90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9A7D1E"/>
    <w:multiLevelType w:val="hybridMultilevel"/>
    <w:tmpl w:val="6A469AF8"/>
    <w:lvl w:ilvl="0" w:tplc="FD6A515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1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8344A"/>
    <w:rsid w:val="000A2AB9"/>
    <w:rsid w:val="000B3BF7"/>
    <w:rsid w:val="000F0ECD"/>
    <w:rsid w:val="00124395"/>
    <w:rsid w:val="00152DCD"/>
    <w:rsid w:val="00171D3D"/>
    <w:rsid w:val="001A7A11"/>
    <w:rsid w:val="001B2304"/>
    <w:rsid w:val="00247326"/>
    <w:rsid w:val="00252E4D"/>
    <w:rsid w:val="00281B0A"/>
    <w:rsid w:val="002A197C"/>
    <w:rsid w:val="002C2D26"/>
    <w:rsid w:val="0032070D"/>
    <w:rsid w:val="0032675D"/>
    <w:rsid w:val="00396829"/>
    <w:rsid w:val="003B07DD"/>
    <w:rsid w:val="004575A2"/>
    <w:rsid w:val="004601CA"/>
    <w:rsid w:val="004942E2"/>
    <w:rsid w:val="0051682C"/>
    <w:rsid w:val="00564C75"/>
    <w:rsid w:val="005E1FE9"/>
    <w:rsid w:val="005E7A1A"/>
    <w:rsid w:val="00652E23"/>
    <w:rsid w:val="00653A7B"/>
    <w:rsid w:val="006F297D"/>
    <w:rsid w:val="00771F89"/>
    <w:rsid w:val="00777D25"/>
    <w:rsid w:val="007843D6"/>
    <w:rsid w:val="007B00F6"/>
    <w:rsid w:val="008607C8"/>
    <w:rsid w:val="00891434"/>
    <w:rsid w:val="00891492"/>
    <w:rsid w:val="008B30A0"/>
    <w:rsid w:val="008B49DC"/>
    <w:rsid w:val="008C0347"/>
    <w:rsid w:val="00937D62"/>
    <w:rsid w:val="00972C8C"/>
    <w:rsid w:val="00985F7E"/>
    <w:rsid w:val="00987DC9"/>
    <w:rsid w:val="009A375A"/>
    <w:rsid w:val="009C6210"/>
    <w:rsid w:val="009D7E4E"/>
    <w:rsid w:val="00A07BC1"/>
    <w:rsid w:val="00A87DE6"/>
    <w:rsid w:val="00AA6191"/>
    <w:rsid w:val="00AB2230"/>
    <w:rsid w:val="00AB5813"/>
    <w:rsid w:val="00AE19FB"/>
    <w:rsid w:val="00AF0EAA"/>
    <w:rsid w:val="00AF2D0D"/>
    <w:rsid w:val="00B029D6"/>
    <w:rsid w:val="00B14392"/>
    <w:rsid w:val="00B22F4F"/>
    <w:rsid w:val="00B4495F"/>
    <w:rsid w:val="00BA4E5E"/>
    <w:rsid w:val="00BC586E"/>
    <w:rsid w:val="00BD616E"/>
    <w:rsid w:val="00C06EC7"/>
    <w:rsid w:val="00C10A79"/>
    <w:rsid w:val="00C15CAD"/>
    <w:rsid w:val="00C453EE"/>
    <w:rsid w:val="00C81BC6"/>
    <w:rsid w:val="00C92F63"/>
    <w:rsid w:val="00CA0450"/>
    <w:rsid w:val="00CB6B7C"/>
    <w:rsid w:val="00CF6431"/>
    <w:rsid w:val="00D97BBC"/>
    <w:rsid w:val="00DB699D"/>
    <w:rsid w:val="00E03CB9"/>
    <w:rsid w:val="00E17543"/>
    <w:rsid w:val="00E24209"/>
    <w:rsid w:val="00E3328C"/>
    <w:rsid w:val="00E43202"/>
    <w:rsid w:val="00E55A4B"/>
    <w:rsid w:val="00F2285E"/>
    <w:rsid w:val="00F446A3"/>
    <w:rsid w:val="00F91178"/>
    <w:rsid w:val="00FA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CD70F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lvatoreParagraph">
    <w:name w:val="Salvatore Paragraph"/>
    <w:basedOn w:val="Normal"/>
    <w:next w:val="Normal"/>
    <w:uiPriority w:val="99"/>
    <w:rsid w:val="00E242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202"/>
  </w:style>
  <w:style w:type="paragraph" w:styleId="Footer">
    <w:name w:val="footer"/>
    <w:basedOn w:val="Normal"/>
    <w:link w:val="FooterChar"/>
    <w:uiPriority w:val="99"/>
    <w:unhideWhenUsed/>
    <w:rsid w:val="00E43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Exam Indore</cp:lastModifiedBy>
  <cp:revision>16</cp:revision>
  <cp:lastPrinted>2019-09-16T07:46:00Z</cp:lastPrinted>
  <dcterms:created xsi:type="dcterms:W3CDTF">2019-09-12T11:02:00Z</dcterms:created>
  <dcterms:modified xsi:type="dcterms:W3CDTF">2019-09-16T07:46:00Z</dcterms:modified>
</cp:coreProperties>
</file>