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PGDM</w:t>
      </w:r>
      <w:r w:rsidR="00EA0C84">
        <w:rPr>
          <w:rFonts w:ascii="Arial" w:hAnsi="Arial" w:cs="Arial"/>
          <w:b/>
          <w:bCs/>
        </w:rPr>
        <w:t xml:space="preserve">, </w:t>
      </w:r>
      <w:r w:rsidR="005E7A1A">
        <w:rPr>
          <w:rFonts w:ascii="Arial" w:hAnsi="Arial" w:cs="Arial"/>
          <w:b/>
          <w:bCs/>
        </w:rPr>
        <w:t xml:space="preserve">FIRST </w:t>
      </w:r>
      <w:r w:rsidRPr="00C11FF5">
        <w:rPr>
          <w:rFonts w:ascii="Arial" w:hAnsi="Arial" w:cs="Arial"/>
          <w:b/>
          <w:bCs/>
        </w:rPr>
        <w:t>TRIMESTER (Batch 201</w:t>
      </w:r>
      <w:r w:rsidR="005E7A1A">
        <w:rPr>
          <w:rFonts w:ascii="Arial" w:hAnsi="Arial" w:cs="Arial"/>
          <w:b/>
          <w:bCs/>
        </w:rPr>
        <w:t>9</w:t>
      </w:r>
      <w:r w:rsidRPr="00C11FF5">
        <w:rPr>
          <w:rFonts w:ascii="Arial" w:hAnsi="Arial" w:cs="Arial"/>
          <w:b/>
          <w:bCs/>
        </w:rPr>
        <w:t>-</w:t>
      </w:r>
      <w:r w:rsidR="005E7A1A">
        <w:rPr>
          <w:rFonts w:ascii="Arial" w:hAnsi="Arial" w:cs="Arial"/>
          <w:b/>
          <w:bCs/>
        </w:rPr>
        <w:t>21</w:t>
      </w:r>
      <w:r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7323F3">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AB2230" w:rsidRPr="00C11FF5">
        <w:rPr>
          <w:rFonts w:ascii="Arial" w:hAnsi="Arial" w:cs="Arial"/>
          <w:b/>
          <w:bCs/>
        </w:rPr>
        <w:t xml:space="preserve">, </w:t>
      </w:r>
      <w:r w:rsidR="007323F3">
        <w:rPr>
          <w:rFonts w:ascii="Arial" w:hAnsi="Arial" w:cs="Arial"/>
          <w:b/>
          <w:bCs/>
        </w:rPr>
        <w:t>NOVEMBER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sidRPr="00C11FF5">
              <w:rPr>
                <w:rFonts w:ascii="Arial" w:hAnsi="Arial" w:cs="Arial"/>
                <w:bCs/>
              </w:rPr>
              <w:t>Course Name</w:t>
            </w:r>
          </w:p>
        </w:tc>
        <w:tc>
          <w:tcPr>
            <w:tcW w:w="4187" w:type="dxa"/>
            <w:vAlign w:val="center"/>
          </w:tcPr>
          <w:p w:rsidR="005E1FE9" w:rsidRPr="001811E2" w:rsidRDefault="00BB44A8" w:rsidP="001F5C63">
            <w:pPr>
              <w:jc w:val="center"/>
              <w:rPr>
                <w:rFonts w:ascii="Arial" w:hAnsi="Arial" w:cs="Arial"/>
                <w:b/>
                <w:bCs/>
              </w:rPr>
            </w:pPr>
            <w:r>
              <w:rPr>
                <w:rFonts w:ascii="Arial" w:hAnsi="Arial" w:cs="Arial"/>
                <w:b/>
                <w:bCs/>
              </w:rPr>
              <w:t>Statistics for Management</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Course Code</w:t>
            </w:r>
          </w:p>
        </w:tc>
        <w:tc>
          <w:tcPr>
            <w:tcW w:w="1710" w:type="dxa"/>
            <w:vAlign w:val="center"/>
          </w:tcPr>
          <w:p w:rsidR="005E1FE9" w:rsidRPr="00C11FF5" w:rsidRDefault="0008017F" w:rsidP="001F5C63">
            <w:pPr>
              <w:jc w:val="center"/>
              <w:rPr>
                <w:rFonts w:ascii="Arial" w:hAnsi="Arial" w:cs="Arial"/>
                <w:b/>
                <w:bCs/>
              </w:rPr>
            </w:pPr>
            <w:r>
              <w:rPr>
                <w:rFonts w:ascii="Arial" w:hAnsi="Arial" w:cs="Arial"/>
                <w:b/>
                <w:bCs/>
              </w:rPr>
              <w:t>OM 101</w:t>
            </w:r>
          </w:p>
        </w:tc>
      </w:tr>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67B8D" w:rsidP="001F5C63">
            <w:pPr>
              <w:jc w:val="center"/>
              <w:rPr>
                <w:rFonts w:ascii="Arial" w:hAnsi="Arial" w:cs="Arial"/>
                <w:b/>
                <w:bCs/>
              </w:rPr>
            </w:pPr>
            <w:r>
              <w:rPr>
                <w:rFonts w:ascii="Arial" w:hAnsi="Arial" w:cs="Arial"/>
                <w:b/>
                <w:bCs/>
              </w:rPr>
              <w:t>2</w:t>
            </w:r>
            <w:r w:rsidR="005E1FE9">
              <w:rPr>
                <w:rFonts w:ascii="Arial" w:hAnsi="Arial" w:cs="Arial"/>
                <w:b/>
                <w:bCs/>
              </w:rPr>
              <w:t xml:space="preserve"> hour</w:t>
            </w:r>
            <w:r w:rsidR="00C10A79">
              <w:rPr>
                <w:rFonts w:ascii="Arial" w:hAnsi="Arial" w:cs="Arial"/>
                <w:b/>
                <w:bCs/>
              </w:rPr>
              <w:t>s</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1F5C63">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C96416" w:rsidRPr="007323F3" w:rsidRDefault="00C96416" w:rsidP="00C96416">
      <w:pPr>
        <w:spacing w:after="0" w:line="240" w:lineRule="auto"/>
        <w:jc w:val="both"/>
        <w:rPr>
          <w:rFonts w:cstheme="minorHAnsi"/>
        </w:rPr>
      </w:pPr>
      <w:r w:rsidRPr="007323F3">
        <w:rPr>
          <w:rFonts w:cstheme="minorHAnsi"/>
        </w:rPr>
        <w:t>Students can use MS-Excel data analysis tool pack in the examination. Students should save excel file with their name and section on the desktop.</w:t>
      </w:r>
    </w:p>
    <w:p w:rsidR="00C96416" w:rsidRPr="007323F3" w:rsidRDefault="00C96416" w:rsidP="005E1FE9">
      <w:pPr>
        <w:jc w:val="both"/>
        <w:rPr>
          <w:rFonts w:cstheme="minorHAnsi"/>
          <w:b/>
          <w:u w:val="single"/>
        </w:rPr>
      </w:pPr>
    </w:p>
    <w:p w:rsidR="005E1FE9" w:rsidRPr="007323F3" w:rsidRDefault="005E1FE9" w:rsidP="005E1FE9">
      <w:pPr>
        <w:jc w:val="both"/>
        <w:rPr>
          <w:rFonts w:cstheme="minorHAnsi"/>
          <w:b/>
        </w:rPr>
      </w:pPr>
      <w:r w:rsidRPr="007323F3">
        <w:rPr>
          <w:rFonts w:cstheme="minorHAnsi"/>
          <w:b/>
          <w:u w:val="single"/>
        </w:rPr>
        <w:t>Questions.1</w:t>
      </w:r>
      <w:r w:rsidR="004F4CCD" w:rsidRPr="007323F3">
        <w:rPr>
          <w:rFonts w:cstheme="minorHAnsi"/>
          <w:b/>
        </w:rPr>
        <w:tab/>
      </w:r>
      <w:r w:rsidR="004F4CCD" w:rsidRPr="007323F3">
        <w:rPr>
          <w:rFonts w:cstheme="minorHAnsi"/>
          <w:b/>
        </w:rPr>
        <w:tab/>
      </w:r>
      <w:r w:rsidR="004F4CCD" w:rsidRPr="007323F3">
        <w:rPr>
          <w:rFonts w:cstheme="minorHAnsi"/>
          <w:b/>
        </w:rPr>
        <w:tab/>
      </w:r>
      <w:r w:rsidR="004F4CCD" w:rsidRPr="007323F3">
        <w:rPr>
          <w:rFonts w:cstheme="minorHAnsi"/>
          <w:b/>
        </w:rPr>
        <w:tab/>
      </w:r>
      <w:r w:rsidR="004F4CCD" w:rsidRPr="007323F3">
        <w:rPr>
          <w:rFonts w:cstheme="minorHAnsi"/>
          <w:b/>
        </w:rPr>
        <w:tab/>
        <w:t xml:space="preserve">             </w:t>
      </w:r>
      <w:r w:rsidRPr="007323F3">
        <w:rPr>
          <w:rFonts w:cstheme="minorHAnsi"/>
          <w:b/>
        </w:rPr>
        <w:tab/>
      </w:r>
      <w:r w:rsidRPr="007323F3">
        <w:rPr>
          <w:rFonts w:cstheme="minorHAnsi"/>
          <w:b/>
        </w:rPr>
        <w:tab/>
      </w:r>
      <w:r w:rsidRPr="007323F3">
        <w:rPr>
          <w:rFonts w:cstheme="minorHAnsi"/>
          <w:b/>
        </w:rPr>
        <w:tab/>
      </w:r>
      <w:r w:rsidR="000C3112" w:rsidRPr="007323F3">
        <w:rPr>
          <w:rFonts w:cstheme="minorHAnsi"/>
          <w:b/>
        </w:rPr>
        <w:t xml:space="preserve">                        </w:t>
      </w:r>
      <w:r w:rsidR="00EA0C84" w:rsidRPr="007323F3">
        <w:rPr>
          <w:rFonts w:cstheme="minorHAnsi"/>
          <w:b/>
        </w:rPr>
        <w:t xml:space="preserve">      </w:t>
      </w:r>
      <w:proofErr w:type="gramStart"/>
      <w:r w:rsidR="00EA0C84" w:rsidRPr="007323F3">
        <w:rPr>
          <w:rFonts w:cstheme="minorHAnsi"/>
          <w:b/>
        </w:rPr>
        <w:t xml:space="preserve">  </w:t>
      </w:r>
      <w:r w:rsidR="00467B8D" w:rsidRPr="007323F3">
        <w:rPr>
          <w:rFonts w:cstheme="minorHAnsi"/>
          <w:b/>
        </w:rPr>
        <w:t xml:space="preserve"> </w:t>
      </w:r>
      <w:r w:rsidRPr="007323F3">
        <w:rPr>
          <w:rFonts w:cstheme="minorHAnsi"/>
          <w:b/>
        </w:rPr>
        <w:t>(</w:t>
      </w:r>
      <w:proofErr w:type="gramEnd"/>
      <w:r w:rsidR="00EA0C84" w:rsidRPr="007323F3">
        <w:rPr>
          <w:rFonts w:cstheme="minorHAnsi"/>
          <w:b/>
        </w:rPr>
        <w:t>10</w:t>
      </w:r>
      <w:r w:rsidR="0008017F" w:rsidRPr="007323F3">
        <w:rPr>
          <w:rFonts w:cstheme="minorHAnsi"/>
          <w:b/>
        </w:rPr>
        <w:t xml:space="preserve"> Marks</w:t>
      </w:r>
      <w:r w:rsidRPr="007323F3">
        <w:rPr>
          <w:rFonts w:cstheme="minorHAnsi"/>
          <w:b/>
        </w:rPr>
        <w:t>)</w:t>
      </w:r>
      <w:r w:rsidR="000C3112" w:rsidRPr="007323F3">
        <w:rPr>
          <w:rFonts w:cstheme="minorHAnsi"/>
          <w:b/>
        </w:rPr>
        <w:t xml:space="preserve"> </w:t>
      </w:r>
    </w:p>
    <w:p w:rsidR="00D64006" w:rsidRPr="007323F3" w:rsidRDefault="00D64006" w:rsidP="00C96416">
      <w:pPr>
        <w:jc w:val="both"/>
        <w:rPr>
          <w:rFonts w:cstheme="minorHAnsi"/>
        </w:rPr>
      </w:pPr>
      <w:r w:rsidRPr="007323F3">
        <w:rPr>
          <w:rFonts w:cstheme="minorHAnsi"/>
        </w:rPr>
        <w:t xml:space="preserve">The Scholar’s University offers management education to students. The university in recent past feels that </w:t>
      </w:r>
      <w:r w:rsidR="00371300" w:rsidRPr="007323F3">
        <w:rPr>
          <w:rFonts w:cstheme="minorHAnsi"/>
        </w:rPr>
        <w:t>there is no significant differenc</w:t>
      </w:r>
      <w:bookmarkStart w:id="0" w:name="_GoBack"/>
      <w:bookmarkEnd w:id="0"/>
      <w:r w:rsidR="00371300" w:rsidRPr="007323F3">
        <w:rPr>
          <w:rFonts w:cstheme="minorHAnsi"/>
        </w:rPr>
        <w:t xml:space="preserve">e in the marks scored by </w:t>
      </w:r>
      <w:r w:rsidRPr="007323F3">
        <w:rPr>
          <w:rFonts w:cstheme="minorHAnsi"/>
        </w:rPr>
        <w:t xml:space="preserve">female students </w:t>
      </w:r>
      <w:r w:rsidR="00371300" w:rsidRPr="007323F3">
        <w:rPr>
          <w:rFonts w:cstheme="minorHAnsi"/>
        </w:rPr>
        <w:t xml:space="preserve">and </w:t>
      </w:r>
      <w:r w:rsidRPr="007323F3">
        <w:rPr>
          <w:rFonts w:cstheme="minorHAnsi"/>
        </w:rPr>
        <w:t>male students. In order to validate this claim, the university collected data</w:t>
      </w:r>
      <w:r w:rsidR="00371300" w:rsidRPr="007323F3">
        <w:rPr>
          <w:rFonts w:cstheme="minorHAnsi"/>
        </w:rPr>
        <w:t>.</w:t>
      </w:r>
      <w:r w:rsidRPr="007323F3">
        <w:rPr>
          <w:rFonts w:cstheme="minorHAnsi"/>
        </w:rPr>
        <w:t xml:space="preserve"> State the null and alternative hypothesis</w:t>
      </w:r>
      <w:r w:rsidR="00C96416" w:rsidRPr="007323F3">
        <w:rPr>
          <w:rFonts w:cstheme="minorHAnsi"/>
        </w:rPr>
        <w:t>, analyses data</w:t>
      </w:r>
      <w:r w:rsidRPr="007323F3">
        <w:rPr>
          <w:rFonts w:cstheme="minorHAnsi"/>
        </w:rPr>
        <w:t xml:space="preserve"> </w:t>
      </w:r>
      <w:r w:rsidR="00C96416" w:rsidRPr="007323F3">
        <w:rPr>
          <w:rFonts w:cstheme="minorHAnsi"/>
        </w:rPr>
        <w:t>and interpret the</w:t>
      </w:r>
      <w:r w:rsidRPr="007323F3">
        <w:rPr>
          <w:rFonts w:cstheme="minorHAnsi"/>
        </w:rPr>
        <w:t xml:space="preserve"> output.</w:t>
      </w:r>
      <w:r w:rsidRPr="007323F3">
        <w:rPr>
          <w:rFonts w:cstheme="minorHAnsi"/>
        </w:rPr>
        <w:tab/>
      </w:r>
      <w:r w:rsidRPr="007323F3">
        <w:rPr>
          <w:rFonts w:cstheme="minorHAnsi"/>
        </w:rPr>
        <w:tab/>
      </w:r>
      <w:r w:rsidRPr="007323F3">
        <w:rPr>
          <w:rFonts w:cstheme="minorHAnsi"/>
        </w:rPr>
        <w:tab/>
      </w:r>
      <w:r w:rsidRPr="007323F3">
        <w:rPr>
          <w:rFonts w:cstheme="minorHAnsi"/>
        </w:rPr>
        <w:tab/>
      </w:r>
      <w:r w:rsidRPr="007323F3">
        <w:rPr>
          <w:rFonts w:cstheme="minorHAnsi"/>
        </w:rPr>
        <w:tab/>
      </w:r>
      <w:r w:rsidRPr="007323F3">
        <w:rPr>
          <w:rFonts w:cstheme="minorHAnsi"/>
        </w:rPr>
        <w:tab/>
      </w:r>
    </w:p>
    <w:tbl>
      <w:tblPr>
        <w:tblStyle w:val="TableGrid"/>
        <w:tblW w:w="11379" w:type="dxa"/>
        <w:jc w:val="center"/>
        <w:tblLayout w:type="fixed"/>
        <w:tblLook w:val="04A0" w:firstRow="1" w:lastRow="0" w:firstColumn="1" w:lastColumn="0" w:noHBand="0" w:noVBand="1"/>
      </w:tblPr>
      <w:tblGrid>
        <w:gridCol w:w="854"/>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gridCol w:w="421"/>
      </w:tblGrid>
      <w:tr w:rsidR="007323F3" w:rsidRPr="007323F3" w:rsidTr="007323F3">
        <w:trPr>
          <w:trHeight w:val="645"/>
          <w:jc w:val="center"/>
        </w:trPr>
        <w:tc>
          <w:tcPr>
            <w:tcW w:w="854" w:type="dxa"/>
            <w:vAlign w:val="center"/>
          </w:tcPr>
          <w:p w:rsidR="00C96416" w:rsidRPr="007323F3" w:rsidRDefault="00371300" w:rsidP="00C96416">
            <w:pPr>
              <w:jc w:val="both"/>
              <w:rPr>
                <w:rFonts w:cstheme="minorHAnsi"/>
                <w:b/>
                <w:sz w:val="20"/>
                <w:szCs w:val="20"/>
              </w:rPr>
            </w:pPr>
            <w:r w:rsidRPr="007323F3">
              <w:rPr>
                <w:rFonts w:cstheme="minorHAnsi"/>
                <w:b/>
                <w:sz w:val="20"/>
                <w:szCs w:val="20"/>
              </w:rPr>
              <w:t xml:space="preserve">Roll </w:t>
            </w:r>
            <w:r w:rsidR="00C96416" w:rsidRPr="007323F3">
              <w:rPr>
                <w:rFonts w:cstheme="minorHAnsi"/>
                <w:b/>
                <w:sz w:val="20"/>
                <w:szCs w:val="20"/>
              </w:rPr>
              <w:t>No.</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3</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5</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6</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8</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9</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10</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11</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12</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13</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14</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15</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16</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17</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18</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19</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20</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21</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22</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23</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24</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25</w:t>
            </w:r>
          </w:p>
        </w:tc>
      </w:tr>
      <w:tr w:rsidR="007323F3" w:rsidRPr="007323F3" w:rsidTr="007323F3">
        <w:trPr>
          <w:trHeight w:val="645"/>
          <w:jc w:val="center"/>
        </w:trPr>
        <w:tc>
          <w:tcPr>
            <w:tcW w:w="854"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Gender</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M</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F</w:t>
            </w:r>
          </w:p>
        </w:tc>
      </w:tr>
      <w:tr w:rsidR="007323F3" w:rsidRPr="007323F3" w:rsidTr="007323F3">
        <w:trPr>
          <w:trHeight w:val="645"/>
          <w:jc w:val="center"/>
        </w:trPr>
        <w:tc>
          <w:tcPr>
            <w:tcW w:w="854" w:type="dxa"/>
            <w:vAlign w:val="center"/>
          </w:tcPr>
          <w:p w:rsidR="00C96416" w:rsidRPr="007323F3" w:rsidRDefault="00C96416" w:rsidP="00C96416">
            <w:pPr>
              <w:jc w:val="both"/>
              <w:rPr>
                <w:rFonts w:cstheme="minorHAnsi"/>
                <w:b/>
                <w:sz w:val="20"/>
                <w:szCs w:val="20"/>
              </w:rPr>
            </w:pPr>
            <w:r w:rsidRPr="007323F3">
              <w:rPr>
                <w:rFonts w:cstheme="minorHAnsi"/>
                <w:b/>
                <w:sz w:val="20"/>
                <w:szCs w:val="20"/>
              </w:rPr>
              <w:t>Marks</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45</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48</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76</w:t>
            </w:r>
          </w:p>
        </w:tc>
        <w:tc>
          <w:tcPr>
            <w:tcW w:w="421" w:type="dxa"/>
            <w:vAlign w:val="center"/>
          </w:tcPr>
          <w:p w:rsidR="00C96416" w:rsidRPr="007323F3" w:rsidRDefault="00B51F96" w:rsidP="00D64006">
            <w:pPr>
              <w:jc w:val="both"/>
              <w:rPr>
                <w:rFonts w:cstheme="minorHAnsi"/>
                <w:b/>
                <w:sz w:val="20"/>
                <w:szCs w:val="20"/>
              </w:rPr>
            </w:pPr>
            <w:r w:rsidRPr="007323F3">
              <w:rPr>
                <w:rFonts w:cstheme="minorHAnsi"/>
                <w:b/>
                <w:sz w:val="20"/>
                <w:szCs w:val="20"/>
              </w:rPr>
              <w:t>72</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53</w:t>
            </w:r>
          </w:p>
        </w:tc>
        <w:tc>
          <w:tcPr>
            <w:tcW w:w="421" w:type="dxa"/>
            <w:vAlign w:val="center"/>
          </w:tcPr>
          <w:p w:rsidR="00C96416" w:rsidRPr="007323F3" w:rsidRDefault="00B51F96" w:rsidP="00D64006">
            <w:pPr>
              <w:jc w:val="both"/>
              <w:rPr>
                <w:rFonts w:cstheme="minorHAnsi"/>
                <w:b/>
                <w:sz w:val="20"/>
                <w:szCs w:val="20"/>
              </w:rPr>
            </w:pPr>
            <w:r w:rsidRPr="007323F3">
              <w:rPr>
                <w:rFonts w:cstheme="minorHAnsi"/>
                <w:b/>
                <w:sz w:val="20"/>
                <w:szCs w:val="20"/>
              </w:rPr>
              <w:t>78</w:t>
            </w:r>
          </w:p>
        </w:tc>
        <w:tc>
          <w:tcPr>
            <w:tcW w:w="421" w:type="dxa"/>
            <w:vAlign w:val="center"/>
          </w:tcPr>
          <w:p w:rsidR="00C96416" w:rsidRPr="007323F3" w:rsidRDefault="00B51F96" w:rsidP="00D64006">
            <w:pPr>
              <w:jc w:val="both"/>
              <w:rPr>
                <w:rFonts w:cstheme="minorHAnsi"/>
                <w:b/>
                <w:sz w:val="20"/>
                <w:szCs w:val="20"/>
              </w:rPr>
            </w:pPr>
            <w:r w:rsidRPr="007323F3">
              <w:rPr>
                <w:rFonts w:cstheme="minorHAnsi"/>
                <w:b/>
                <w:sz w:val="20"/>
                <w:szCs w:val="20"/>
              </w:rPr>
              <w:t>87</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65</w:t>
            </w:r>
          </w:p>
        </w:tc>
        <w:tc>
          <w:tcPr>
            <w:tcW w:w="421" w:type="dxa"/>
            <w:vAlign w:val="center"/>
          </w:tcPr>
          <w:p w:rsidR="00C96416" w:rsidRPr="007323F3" w:rsidRDefault="00B51F96" w:rsidP="00D64006">
            <w:pPr>
              <w:jc w:val="both"/>
              <w:rPr>
                <w:rFonts w:cstheme="minorHAnsi"/>
                <w:b/>
                <w:sz w:val="20"/>
                <w:szCs w:val="20"/>
              </w:rPr>
            </w:pPr>
            <w:r w:rsidRPr="007323F3">
              <w:rPr>
                <w:rFonts w:cstheme="minorHAnsi"/>
                <w:b/>
                <w:sz w:val="20"/>
                <w:szCs w:val="20"/>
              </w:rPr>
              <w:t>85</w:t>
            </w:r>
          </w:p>
        </w:tc>
        <w:tc>
          <w:tcPr>
            <w:tcW w:w="421" w:type="dxa"/>
            <w:vAlign w:val="center"/>
          </w:tcPr>
          <w:p w:rsidR="00C96416" w:rsidRPr="007323F3" w:rsidRDefault="00B51F96" w:rsidP="00D64006">
            <w:pPr>
              <w:jc w:val="both"/>
              <w:rPr>
                <w:rFonts w:cstheme="minorHAnsi"/>
                <w:b/>
                <w:sz w:val="20"/>
                <w:szCs w:val="20"/>
              </w:rPr>
            </w:pPr>
            <w:r w:rsidRPr="007323F3">
              <w:rPr>
                <w:rFonts w:cstheme="minorHAnsi"/>
                <w:b/>
                <w:sz w:val="20"/>
                <w:szCs w:val="20"/>
              </w:rPr>
              <w:t>75</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76</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57</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45</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98</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71</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93</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49</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73</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66</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59</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82</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76</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80</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49</w:t>
            </w:r>
          </w:p>
        </w:tc>
        <w:tc>
          <w:tcPr>
            <w:tcW w:w="421" w:type="dxa"/>
            <w:vAlign w:val="center"/>
          </w:tcPr>
          <w:p w:rsidR="00C96416" w:rsidRPr="007323F3" w:rsidRDefault="00C96416" w:rsidP="00D64006">
            <w:pPr>
              <w:jc w:val="both"/>
              <w:rPr>
                <w:rFonts w:cstheme="minorHAnsi"/>
                <w:b/>
                <w:sz w:val="20"/>
                <w:szCs w:val="20"/>
              </w:rPr>
            </w:pPr>
            <w:r w:rsidRPr="007323F3">
              <w:rPr>
                <w:rFonts w:cstheme="minorHAnsi"/>
                <w:b/>
                <w:sz w:val="20"/>
                <w:szCs w:val="20"/>
              </w:rPr>
              <w:t>69</w:t>
            </w:r>
          </w:p>
        </w:tc>
      </w:tr>
    </w:tbl>
    <w:p w:rsidR="00D64006" w:rsidRPr="007323F3" w:rsidRDefault="00D64006" w:rsidP="00D64006">
      <w:pPr>
        <w:ind w:left="709" w:hanging="709"/>
        <w:jc w:val="both"/>
        <w:rPr>
          <w:rFonts w:cstheme="minorHAnsi"/>
        </w:rPr>
      </w:pPr>
    </w:p>
    <w:p w:rsidR="00896671" w:rsidRPr="007323F3" w:rsidRDefault="00896671" w:rsidP="00896671">
      <w:pPr>
        <w:jc w:val="both"/>
        <w:rPr>
          <w:rFonts w:cstheme="minorHAnsi"/>
          <w:b/>
        </w:rPr>
      </w:pPr>
      <w:r w:rsidRPr="007323F3">
        <w:rPr>
          <w:rFonts w:cstheme="minorHAnsi"/>
          <w:b/>
          <w:u w:val="single"/>
        </w:rPr>
        <w:t>Questions.2</w:t>
      </w:r>
      <w:r w:rsidRPr="007323F3">
        <w:rPr>
          <w:rFonts w:cstheme="minorHAnsi"/>
          <w:b/>
        </w:rPr>
        <w:tab/>
      </w:r>
      <w:r w:rsidRPr="007323F3">
        <w:rPr>
          <w:rFonts w:cstheme="minorHAnsi"/>
          <w:b/>
        </w:rPr>
        <w:tab/>
      </w:r>
      <w:r w:rsidRPr="007323F3">
        <w:rPr>
          <w:rFonts w:cstheme="minorHAnsi"/>
          <w:b/>
        </w:rPr>
        <w:tab/>
      </w:r>
      <w:r w:rsidRPr="007323F3">
        <w:rPr>
          <w:rFonts w:cstheme="minorHAnsi"/>
          <w:b/>
        </w:rPr>
        <w:tab/>
      </w:r>
      <w:r w:rsidRPr="007323F3">
        <w:rPr>
          <w:rFonts w:cstheme="minorHAnsi"/>
          <w:b/>
        </w:rPr>
        <w:tab/>
        <w:t xml:space="preserve">             </w:t>
      </w:r>
      <w:r w:rsidRPr="007323F3">
        <w:rPr>
          <w:rFonts w:cstheme="minorHAnsi"/>
          <w:b/>
        </w:rPr>
        <w:tab/>
      </w:r>
      <w:r w:rsidRPr="007323F3">
        <w:rPr>
          <w:rFonts w:cstheme="minorHAnsi"/>
          <w:b/>
        </w:rPr>
        <w:tab/>
      </w:r>
      <w:r w:rsidRPr="007323F3">
        <w:rPr>
          <w:rFonts w:cstheme="minorHAnsi"/>
          <w:b/>
        </w:rPr>
        <w:tab/>
      </w:r>
      <w:r w:rsidR="002374A4" w:rsidRPr="007323F3">
        <w:rPr>
          <w:rFonts w:cstheme="minorHAnsi"/>
          <w:b/>
        </w:rPr>
        <w:t xml:space="preserve">              </w:t>
      </w:r>
      <w:r w:rsidR="0008017F" w:rsidRPr="007323F3">
        <w:rPr>
          <w:rFonts w:cstheme="minorHAnsi"/>
          <w:b/>
        </w:rPr>
        <w:t xml:space="preserve">                </w:t>
      </w:r>
      <w:proofErr w:type="gramStart"/>
      <w:r w:rsidR="0008017F" w:rsidRPr="007323F3">
        <w:rPr>
          <w:rFonts w:cstheme="minorHAnsi"/>
          <w:b/>
        </w:rPr>
        <w:t xml:space="preserve">   </w:t>
      </w:r>
      <w:r w:rsidRPr="007323F3">
        <w:rPr>
          <w:rFonts w:cstheme="minorHAnsi"/>
          <w:b/>
        </w:rPr>
        <w:t>(</w:t>
      </w:r>
      <w:proofErr w:type="gramEnd"/>
      <w:r w:rsidR="002374A4" w:rsidRPr="007323F3">
        <w:rPr>
          <w:rFonts w:cstheme="minorHAnsi"/>
          <w:b/>
        </w:rPr>
        <w:t>10</w:t>
      </w:r>
      <w:r w:rsidR="0008017F" w:rsidRPr="007323F3">
        <w:rPr>
          <w:rFonts w:cstheme="minorHAnsi"/>
          <w:b/>
        </w:rPr>
        <w:t xml:space="preserve"> Marks</w:t>
      </w:r>
      <w:r w:rsidRPr="007323F3">
        <w:rPr>
          <w:rFonts w:cstheme="minorHAnsi"/>
          <w:b/>
        </w:rPr>
        <w:t xml:space="preserve">) </w:t>
      </w:r>
    </w:p>
    <w:p w:rsidR="008C540E" w:rsidRPr="007323F3" w:rsidRDefault="008C540E" w:rsidP="00C71B47">
      <w:pPr>
        <w:jc w:val="both"/>
        <w:rPr>
          <w:rFonts w:cstheme="minorHAnsi"/>
          <w:b/>
        </w:rPr>
      </w:pPr>
      <w:r w:rsidRPr="007323F3">
        <w:rPr>
          <w:rFonts w:cstheme="minorHAnsi"/>
        </w:rPr>
        <w:t xml:space="preserve">“Great Impact” is an advertising agency which claims that their advertisements always help in increase of sale. “Fun–n–Fashion” a garment manufacturing company is a customer of “Great Impact” and has gathered data on advertisement cost (Million rupees) and sales (Billion rupees). This data was processed using some software and the following output was received. The significance level was 0.05. </w:t>
      </w:r>
      <w:r w:rsidRPr="007323F3">
        <w:rPr>
          <w:rFonts w:cstheme="minorHAnsi"/>
        </w:rPr>
        <w:tab/>
      </w:r>
      <w:r w:rsidRPr="007323F3">
        <w:rPr>
          <w:rFonts w:cstheme="minorHAnsi"/>
        </w:rPr>
        <w:tab/>
      </w:r>
      <w:r w:rsidRPr="007323F3">
        <w:rPr>
          <w:rFonts w:cstheme="minorHAnsi"/>
        </w:rPr>
        <w:tab/>
        <w:t xml:space="preserve">           </w:t>
      </w:r>
    </w:p>
    <w:p w:rsidR="008C540E" w:rsidRPr="007323F3" w:rsidRDefault="008C540E" w:rsidP="008C540E">
      <w:pPr>
        <w:ind w:left="426" w:hanging="426"/>
        <w:jc w:val="both"/>
        <w:rPr>
          <w:rFonts w:cstheme="minorHAnsi"/>
        </w:rPr>
      </w:pPr>
      <w:r w:rsidRPr="007323F3">
        <w:rPr>
          <w:rFonts w:cstheme="minorHAnsi"/>
        </w:rPr>
        <w:tab/>
      </w:r>
    </w:p>
    <w:tbl>
      <w:tblPr>
        <w:tblStyle w:val="TableGrid"/>
        <w:tblW w:w="9842" w:type="dxa"/>
        <w:tblLook w:val="04A0" w:firstRow="1" w:lastRow="0" w:firstColumn="1" w:lastColumn="0" w:noHBand="0" w:noVBand="1"/>
      </w:tblPr>
      <w:tblGrid>
        <w:gridCol w:w="2244"/>
        <w:gridCol w:w="551"/>
        <w:gridCol w:w="641"/>
        <w:gridCol w:w="641"/>
        <w:gridCol w:w="641"/>
        <w:gridCol w:w="637"/>
        <w:gridCol w:w="641"/>
        <w:gridCol w:w="641"/>
        <w:gridCol w:w="641"/>
        <w:gridCol w:w="641"/>
        <w:gridCol w:w="641"/>
        <w:gridCol w:w="641"/>
        <w:gridCol w:w="641"/>
      </w:tblGrid>
      <w:tr w:rsidR="00C96416" w:rsidRPr="007323F3" w:rsidTr="007323F3">
        <w:tc>
          <w:tcPr>
            <w:tcW w:w="2263" w:type="dxa"/>
            <w:vAlign w:val="center"/>
          </w:tcPr>
          <w:p w:rsidR="00C96416" w:rsidRPr="007323F3" w:rsidRDefault="007323F3" w:rsidP="00C96416">
            <w:pPr>
              <w:jc w:val="both"/>
              <w:rPr>
                <w:rFonts w:cstheme="minorHAnsi"/>
                <w:b/>
                <w:u w:val="single"/>
              </w:rPr>
            </w:pPr>
            <w:bookmarkStart w:id="1" w:name="OLE_LINK1"/>
            <w:r w:rsidRPr="007323F3">
              <w:rPr>
                <w:rFonts w:cstheme="minorHAnsi"/>
                <w:b/>
              </w:rPr>
              <w:t xml:space="preserve">Advertisement cost </w:t>
            </w:r>
            <w:r w:rsidR="00C96416" w:rsidRPr="007323F3">
              <w:rPr>
                <w:rFonts w:cstheme="minorHAnsi"/>
                <w:b/>
              </w:rPr>
              <w:t>(Million rupees)</w:t>
            </w:r>
          </w:p>
        </w:tc>
        <w:tc>
          <w:tcPr>
            <w:tcW w:w="503" w:type="dxa"/>
            <w:vAlign w:val="center"/>
          </w:tcPr>
          <w:p w:rsidR="00C96416" w:rsidRPr="007323F3" w:rsidRDefault="00C96416" w:rsidP="00C96416">
            <w:pPr>
              <w:jc w:val="center"/>
              <w:rPr>
                <w:rFonts w:cstheme="minorHAnsi"/>
                <w:b/>
              </w:rPr>
            </w:pPr>
            <w:r w:rsidRPr="007323F3">
              <w:rPr>
                <w:rFonts w:cstheme="minorHAnsi"/>
                <w:b/>
              </w:rPr>
              <w:t>25</w:t>
            </w:r>
          </w:p>
        </w:tc>
        <w:tc>
          <w:tcPr>
            <w:tcW w:w="644" w:type="dxa"/>
            <w:vAlign w:val="center"/>
          </w:tcPr>
          <w:p w:rsidR="00C96416" w:rsidRPr="007323F3" w:rsidRDefault="00C96416" w:rsidP="00C96416">
            <w:pPr>
              <w:jc w:val="center"/>
              <w:rPr>
                <w:rFonts w:cstheme="minorHAnsi"/>
                <w:b/>
              </w:rPr>
            </w:pPr>
            <w:r w:rsidRPr="007323F3">
              <w:rPr>
                <w:rFonts w:cstheme="minorHAnsi"/>
                <w:b/>
              </w:rPr>
              <w:t>22</w:t>
            </w:r>
          </w:p>
        </w:tc>
        <w:tc>
          <w:tcPr>
            <w:tcW w:w="644" w:type="dxa"/>
            <w:vAlign w:val="center"/>
          </w:tcPr>
          <w:p w:rsidR="00C96416" w:rsidRPr="007323F3" w:rsidRDefault="00C96416" w:rsidP="00C96416">
            <w:pPr>
              <w:jc w:val="center"/>
              <w:rPr>
                <w:rFonts w:cstheme="minorHAnsi"/>
                <w:b/>
              </w:rPr>
            </w:pPr>
            <w:r w:rsidRPr="007323F3">
              <w:rPr>
                <w:rFonts w:cstheme="minorHAnsi"/>
                <w:b/>
              </w:rPr>
              <w:t>23</w:t>
            </w:r>
          </w:p>
        </w:tc>
        <w:tc>
          <w:tcPr>
            <w:tcW w:w="644" w:type="dxa"/>
            <w:vAlign w:val="center"/>
          </w:tcPr>
          <w:p w:rsidR="00C96416" w:rsidRPr="007323F3" w:rsidRDefault="00C96416" w:rsidP="00C96416">
            <w:pPr>
              <w:jc w:val="center"/>
              <w:rPr>
                <w:rFonts w:cstheme="minorHAnsi"/>
                <w:b/>
              </w:rPr>
            </w:pPr>
            <w:r w:rsidRPr="007323F3">
              <w:rPr>
                <w:rFonts w:cstheme="minorHAnsi"/>
                <w:b/>
              </w:rPr>
              <w:t>25</w:t>
            </w:r>
          </w:p>
        </w:tc>
        <w:tc>
          <w:tcPr>
            <w:tcW w:w="643" w:type="dxa"/>
            <w:vAlign w:val="center"/>
          </w:tcPr>
          <w:p w:rsidR="00C96416" w:rsidRPr="007323F3" w:rsidRDefault="00C96416" w:rsidP="00C96416">
            <w:pPr>
              <w:jc w:val="center"/>
              <w:rPr>
                <w:rFonts w:cstheme="minorHAnsi"/>
                <w:b/>
              </w:rPr>
            </w:pPr>
            <w:r w:rsidRPr="007323F3">
              <w:rPr>
                <w:rFonts w:cstheme="minorHAnsi"/>
                <w:b/>
              </w:rPr>
              <w:t>17</w:t>
            </w:r>
          </w:p>
        </w:tc>
        <w:tc>
          <w:tcPr>
            <w:tcW w:w="643" w:type="dxa"/>
            <w:vAlign w:val="center"/>
          </w:tcPr>
          <w:p w:rsidR="00C96416" w:rsidRPr="007323F3" w:rsidRDefault="00C96416" w:rsidP="00C96416">
            <w:pPr>
              <w:jc w:val="center"/>
              <w:rPr>
                <w:rFonts w:cstheme="minorHAnsi"/>
                <w:b/>
              </w:rPr>
            </w:pPr>
            <w:r w:rsidRPr="007323F3">
              <w:rPr>
                <w:rFonts w:cstheme="minorHAnsi"/>
                <w:b/>
              </w:rPr>
              <w:t>30</w:t>
            </w:r>
          </w:p>
        </w:tc>
        <w:tc>
          <w:tcPr>
            <w:tcW w:w="643" w:type="dxa"/>
            <w:vAlign w:val="center"/>
          </w:tcPr>
          <w:p w:rsidR="00C96416" w:rsidRPr="007323F3" w:rsidRDefault="00C96416" w:rsidP="00C96416">
            <w:pPr>
              <w:jc w:val="center"/>
              <w:rPr>
                <w:rFonts w:cstheme="minorHAnsi"/>
                <w:b/>
              </w:rPr>
            </w:pPr>
            <w:r w:rsidRPr="007323F3">
              <w:rPr>
                <w:rFonts w:cstheme="minorHAnsi"/>
                <w:b/>
              </w:rPr>
              <w:t>32</w:t>
            </w:r>
          </w:p>
        </w:tc>
        <w:tc>
          <w:tcPr>
            <w:tcW w:w="643" w:type="dxa"/>
            <w:vAlign w:val="center"/>
          </w:tcPr>
          <w:p w:rsidR="00C96416" w:rsidRPr="007323F3" w:rsidRDefault="00C96416" w:rsidP="00C96416">
            <w:pPr>
              <w:jc w:val="center"/>
              <w:rPr>
                <w:rFonts w:cstheme="minorHAnsi"/>
                <w:b/>
              </w:rPr>
            </w:pPr>
            <w:r w:rsidRPr="007323F3">
              <w:rPr>
                <w:rFonts w:cstheme="minorHAnsi"/>
                <w:b/>
              </w:rPr>
              <w:t>19</w:t>
            </w:r>
          </w:p>
        </w:tc>
        <w:tc>
          <w:tcPr>
            <w:tcW w:w="643" w:type="dxa"/>
            <w:vAlign w:val="center"/>
          </w:tcPr>
          <w:p w:rsidR="00C96416" w:rsidRPr="007323F3" w:rsidRDefault="00C96416" w:rsidP="00C96416">
            <w:pPr>
              <w:jc w:val="center"/>
              <w:rPr>
                <w:rFonts w:cstheme="minorHAnsi"/>
                <w:b/>
              </w:rPr>
            </w:pPr>
            <w:r w:rsidRPr="007323F3">
              <w:rPr>
                <w:rFonts w:cstheme="minorHAnsi"/>
                <w:b/>
              </w:rPr>
              <w:t>18</w:t>
            </w:r>
          </w:p>
        </w:tc>
        <w:tc>
          <w:tcPr>
            <w:tcW w:w="643" w:type="dxa"/>
            <w:vAlign w:val="center"/>
          </w:tcPr>
          <w:p w:rsidR="00C96416" w:rsidRPr="007323F3" w:rsidRDefault="00C96416" w:rsidP="00C96416">
            <w:pPr>
              <w:jc w:val="center"/>
              <w:rPr>
                <w:rFonts w:cstheme="minorHAnsi"/>
                <w:b/>
              </w:rPr>
            </w:pPr>
            <w:r w:rsidRPr="007323F3">
              <w:rPr>
                <w:rFonts w:cstheme="minorHAnsi"/>
                <w:b/>
              </w:rPr>
              <w:t>25</w:t>
            </w:r>
          </w:p>
        </w:tc>
        <w:tc>
          <w:tcPr>
            <w:tcW w:w="643" w:type="dxa"/>
            <w:vAlign w:val="center"/>
          </w:tcPr>
          <w:p w:rsidR="00C96416" w:rsidRPr="007323F3" w:rsidRDefault="00C96416" w:rsidP="00C96416">
            <w:pPr>
              <w:jc w:val="center"/>
              <w:rPr>
                <w:rFonts w:cstheme="minorHAnsi"/>
                <w:b/>
              </w:rPr>
            </w:pPr>
            <w:r w:rsidRPr="007323F3">
              <w:rPr>
                <w:rFonts w:cstheme="minorHAnsi"/>
                <w:b/>
              </w:rPr>
              <w:t>27</w:t>
            </w:r>
          </w:p>
        </w:tc>
        <w:tc>
          <w:tcPr>
            <w:tcW w:w="643" w:type="dxa"/>
            <w:vAlign w:val="center"/>
          </w:tcPr>
          <w:p w:rsidR="00C96416" w:rsidRPr="007323F3" w:rsidRDefault="00C96416" w:rsidP="00C96416">
            <w:pPr>
              <w:jc w:val="center"/>
              <w:rPr>
                <w:rFonts w:cstheme="minorHAnsi"/>
                <w:b/>
              </w:rPr>
            </w:pPr>
            <w:r w:rsidRPr="007323F3">
              <w:rPr>
                <w:rFonts w:cstheme="minorHAnsi"/>
                <w:b/>
              </w:rPr>
              <w:t>30</w:t>
            </w:r>
          </w:p>
        </w:tc>
      </w:tr>
      <w:tr w:rsidR="00C96416" w:rsidRPr="007323F3" w:rsidTr="007323F3">
        <w:tc>
          <w:tcPr>
            <w:tcW w:w="2263" w:type="dxa"/>
            <w:vAlign w:val="center"/>
          </w:tcPr>
          <w:p w:rsidR="00C96416" w:rsidRPr="007323F3" w:rsidRDefault="00C96416" w:rsidP="00C96416">
            <w:pPr>
              <w:jc w:val="both"/>
              <w:rPr>
                <w:rFonts w:cstheme="minorHAnsi"/>
                <w:b/>
                <w:u w:val="single"/>
              </w:rPr>
            </w:pPr>
            <w:r w:rsidRPr="007323F3">
              <w:rPr>
                <w:rFonts w:cstheme="minorHAnsi"/>
                <w:b/>
              </w:rPr>
              <w:t>Sales                (Billion rupees).</w:t>
            </w:r>
          </w:p>
        </w:tc>
        <w:tc>
          <w:tcPr>
            <w:tcW w:w="503" w:type="dxa"/>
            <w:vAlign w:val="center"/>
          </w:tcPr>
          <w:p w:rsidR="00C96416" w:rsidRPr="007323F3" w:rsidRDefault="00C96416" w:rsidP="00C96416">
            <w:pPr>
              <w:jc w:val="center"/>
              <w:rPr>
                <w:rFonts w:cstheme="minorHAnsi"/>
                <w:b/>
              </w:rPr>
            </w:pPr>
            <w:r w:rsidRPr="007323F3">
              <w:rPr>
                <w:rFonts w:cstheme="minorHAnsi"/>
                <w:b/>
              </w:rPr>
              <w:t>150</w:t>
            </w:r>
          </w:p>
        </w:tc>
        <w:tc>
          <w:tcPr>
            <w:tcW w:w="644" w:type="dxa"/>
            <w:vAlign w:val="center"/>
          </w:tcPr>
          <w:p w:rsidR="00C96416" w:rsidRPr="007323F3" w:rsidRDefault="00C96416" w:rsidP="00C96416">
            <w:pPr>
              <w:jc w:val="center"/>
              <w:rPr>
                <w:rFonts w:cstheme="minorHAnsi"/>
                <w:b/>
              </w:rPr>
            </w:pPr>
            <w:r w:rsidRPr="007323F3">
              <w:rPr>
                <w:rFonts w:cstheme="minorHAnsi"/>
                <w:b/>
              </w:rPr>
              <w:t>124</w:t>
            </w:r>
          </w:p>
        </w:tc>
        <w:tc>
          <w:tcPr>
            <w:tcW w:w="644" w:type="dxa"/>
            <w:vAlign w:val="center"/>
          </w:tcPr>
          <w:p w:rsidR="00C96416" w:rsidRPr="007323F3" w:rsidRDefault="00C96416" w:rsidP="00C96416">
            <w:pPr>
              <w:jc w:val="center"/>
              <w:rPr>
                <w:rFonts w:cstheme="minorHAnsi"/>
                <w:b/>
              </w:rPr>
            </w:pPr>
            <w:r w:rsidRPr="007323F3">
              <w:rPr>
                <w:rFonts w:cstheme="minorHAnsi"/>
                <w:b/>
              </w:rPr>
              <w:t>120</w:t>
            </w:r>
          </w:p>
        </w:tc>
        <w:tc>
          <w:tcPr>
            <w:tcW w:w="644" w:type="dxa"/>
            <w:vAlign w:val="center"/>
          </w:tcPr>
          <w:p w:rsidR="00C96416" w:rsidRPr="007323F3" w:rsidRDefault="00C96416" w:rsidP="00C96416">
            <w:pPr>
              <w:jc w:val="center"/>
              <w:rPr>
                <w:rFonts w:cstheme="minorHAnsi"/>
                <w:b/>
              </w:rPr>
            </w:pPr>
            <w:r w:rsidRPr="007323F3">
              <w:rPr>
                <w:rFonts w:cstheme="minorHAnsi"/>
                <w:b/>
              </w:rPr>
              <w:t>144</w:t>
            </w:r>
          </w:p>
        </w:tc>
        <w:tc>
          <w:tcPr>
            <w:tcW w:w="643" w:type="dxa"/>
            <w:vAlign w:val="center"/>
          </w:tcPr>
          <w:p w:rsidR="00C96416" w:rsidRPr="007323F3" w:rsidRDefault="00C96416" w:rsidP="00C96416">
            <w:pPr>
              <w:jc w:val="center"/>
              <w:rPr>
                <w:rFonts w:cstheme="minorHAnsi"/>
                <w:b/>
              </w:rPr>
            </w:pPr>
            <w:r w:rsidRPr="007323F3">
              <w:rPr>
                <w:rFonts w:cstheme="minorHAnsi"/>
                <w:b/>
              </w:rPr>
              <w:t>98</w:t>
            </w:r>
          </w:p>
        </w:tc>
        <w:tc>
          <w:tcPr>
            <w:tcW w:w="643" w:type="dxa"/>
            <w:vAlign w:val="center"/>
          </w:tcPr>
          <w:p w:rsidR="00C96416" w:rsidRPr="007323F3" w:rsidRDefault="00C96416" w:rsidP="00C96416">
            <w:pPr>
              <w:jc w:val="center"/>
              <w:rPr>
                <w:rFonts w:cstheme="minorHAnsi"/>
                <w:b/>
              </w:rPr>
            </w:pPr>
            <w:r w:rsidRPr="007323F3">
              <w:rPr>
                <w:rFonts w:cstheme="minorHAnsi"/>
                <w:b/>
              </w:rPr>
              <w:t>201</w:t>
            </w:r>
          </w:p>
        </w:tc>
        <w:tc>
          <w:tcPr>
            <w:tcW w:w="643" w:type="dxa"/>
            <w:vAlign w:val="center"/>
          </w:tcPr>
          <w:p w:rsidR="00C96416" w:rsidRPr="007323F3" w:rsidRDefault="00C96416" w:rsidP="00C96416">
            <w:pPr>
              <w:jc w:val="center"/>
              <w:rPr>
                <w:rFonts w:cstheme="minorHAnsi"/>
                <w:b/>
              </w:rPr>
            </w:pPr>
            <w:r w:rsidRPr="007323F3">
              <w:rPr>
                <w:rFonts w:cstheme="minorHAnsi"/>
                <w:b/>
              </w:rPr>
              <w:t>198</w:t>
            </w:r>
          </w:p>
        </w:tc>
        <w:tc>
          <w:tcPr>
            <w:tcW w:w="643" w:type="dxa"/>
            <w:vAlign w:val="center"/>
          </w:tcPr>
          <w:p w:rsidR="00C96416" w:rsidRPr="007323F3" w:rsidRDefault="00C96416" w:rsidP="00C96416">
            <w:pPr>
              <w:jc w:val="center"/>
              <w:rPr>
                <w:rFonts w:cstheme="minorHAnsi"/>
                <w:b/>
              </w:rPr>
            </w:pPr>
            <w:r w:rsidRPr="007323F3">
              <w:rPr>
                <w:rFonts w:cstheme="minorHAnsi"/>
                <w:b/>
              </w:rPr>
              <w:t>110</w:t>
            </w:r>
          </w:p>
        </w:tc>
        <w:tc>
          <w:tcPr>
            <w:tcW w:w="643" w:type="dxa"/>
            <w:vAlign w:val="center"/>
          </w:tcPr>
          <w:p w:rsidR="00C96416" w:rsidRPr="007323F3" w:rsidRDefault="00C96416" w:rsidP="00C96416">
            <w:pPr>
              <w:jc w:val="center"/>
              <w:rPr>
                <w:rFonts w:cstheme="minorHAnsi"/>
                <w:b/>
              </w:rPr>
            </w:pPr>
            <w:r w:rsidRPr="007323F3">
              <w:rPr>
                <w:rFonts w:cstheme="minorHAnsi"/>
                <w:b/>
              </w:rPr>
              <w:t>130</w:t>
            </w:r>
          </w:p>
        </w:tc>
        <w:tc>
          <w:tcPr>
            <w:tcW w:w="643" w:type="dxa"/>
            <w:vAlign w:val="center"/>
          </w:tcPr>
          <w:p w:rsidR="00C96416" w:rsidRPr="007323F3" w:rsidRDefault="00C96416" w:rsidP="00C96416">
            <w:pPr>
              <w:jc w:val="center"/>
              <w:rPr>
                <w:rFonts w:cstheme="minorHAnsi"/>
                <w:b/>
              </w:rPr>
            </w:pPr>
            <w:r w:rsidRPr="007323F3">
              <w:rPr>
                <w:rFonts w:cstheme="minorHAnsi"/>
                <w:b/>
              </w:rPr>
              <w:t>176</w:t>
            </w:r>
          </w:p>
        </w:tc>
        <w:tc>
          <w:tcPr>
            <w:tcW w:w="643" w:type="dxa"/>
            <w:vAlign w:val="center"/>
          </w:tcPr>
          <w:p w:rsidR="00C96416" w:rsidRPr="007323F3" w:rsidRDefault="00C96416" w:rsidP="00C96416">
            <w:pPr>
              <w:jc w:val="center"/>
              <w:rPr>
                <w:rFonts w:cstheme="minorHAnsi"/>
                <w:b/>
              </w:rPr>
            </w:pPr>
            <w:r w:rsidRPr="007323F3">
              <w:rPr>
                <w:rFonts w:cstheme="minorHAnsi"/>
                <w:b/>
              </w:rPr>
              <w:t>180</w:t>
            </w:r>
          </w:p>
        </w:tc>
        <w:tc>
          <w:tcPr>
            <w:tcW w:w="643" w:type="dxa"/>
            <w:vAlign w:val="center"/>
          </w:tcPr>
          <w:p w:rsidR="00C96416" w:rsidRPr="007323F3" w:rsidRDefault="00C96416" w:rsidP="00C96416">
            <w:pPr>
              <w:jc w:val="center"/>
              <w:rPr>
                <w:rFonts w:cstheme="minorHAnsi"/>
                <w:b/>
              </w:rPr>
            </w:pPr>
            <w:r w:rsidRPr="007323F3">
              <w:rPr>
                <w:rFonts w:cstheme="minorHAnsi"/>
                <w:b/>
              </w:rPr>
              <w:t>155</w:t>
            </w:r>
          </w:p>
        </w:tc>
      </w:tr>
    </w:tbl>
    <w:bookmarkEnd w:id="1"/>
    <w:p w:rsidR="00EA0C84" w:rsidRPr="007323F3" w:rsidRDefault="00EA0C84" w:rsidP="00EA0C84">
      <w:pPr>
        <w:pStyle w:val="ListParagraph"/>
        <w:numPr>
          <w:ilvl w:val="0"/>
          <w:numId w:val="5"/>
        </w:numPr>
        <w:shd w:val="clear" w:color="auto" w:fill="FFFFFF"/>
        <w:spacing w:before="225" w:after="225" w:line="240" w:lineRule="auto"/>
        <w:rPr>
          <w:rFonts w:eastAsia="Arial Unicode MS" w:cstheme="minorHAnsi"/>
          <w:color w:val="333333"/>
        </w:rPr>
      </w:pPr>
      <w:r w:rsidRPr="007323F3">
        <w:rPr>
          <w:rFonts w:eastAsia="Arial Unicode MS" w:cstheme="minorHAnsi"/>
          <w:color w:val="333333"/>
        </w:rPr>
        <w:t xml:space="preserve">Draw a scatter diagram. </w:t>
      </w:r>
    </w:p>
    <w:p w:rsidR="00EA0C84" w:rsidRPr="007323F3" w:rsidRDefault="00EA0C84" w:rsidP="00EA0C84">
      <w:pPr>
        <w:pStyle w:val="ListParagraph"/>
        <w:numPr>
          <w:ilvl w:val="0"/>
          <w:numId w:val="5"/>
        </w:numPr>
        <w:shd w:val="clear" w:color="auto" w:fill="FFFFFF"/>
        <w:spacing w:before="225" w:after="225" w:line="240" w:lineRule="auto"/>
        <w:rPr>
          <w:rFonts w:eastAsia="Arial Unicode MS" w:cstheme="minorHAnsi"/>
          <w:color w:val="333333"/>
        </w:rPr>
      </w:pPr>
      <w:r w:rsidRPr="007323F3">
        <w:rPr>
          <w:rFonts w:eastAsia="Arial Unicode MS" w:cstheme="minorHAnsi"/>
          <w:color w:val="333333"/>
        </w:rPr>
        <w:t>Generate Output</w:t>
      </w:r>
    </w:p>
    <w:p w:rsidR="00EA0C84" w:rsidRPr="007323F3" w:rsidRDefault="00EA0C84" w:rsidP="00EA0C84">
      <w:pPr>
        <w:pStyle w:val="ListParagraph"/>
        <w:numPr>
          <w:ilvl w:val="0"/>
          <w:numId w:val="5"/>
        </w:numPr>
        <w:shd w:val="clear" w:color="auto" w:fill="FFFFFF"/>
        <w:spacing w:before="225" w:after="225" w:line="240" w:lineRule="auto"/>
        <w:rPr>
          <w:rFonts w:eastAsia="Arial Unicode MS" w:cstheme="minorHAnsi"/>
          <w:color w:val="333333"/>
        </w:rPr>
      </w:pPr>
      <w:r w:rsidRPr="007323F3">
        <w:rPr>
          <w:rFonts w:eastAsia="Arial Unicode MS" w:cstheme="minorHAnsi"/>
          <w:color w:val="333333"/>
        </w:rPr>
        <w:t xml:space="preserve">Analyze output. Does it appear that advertising and sales are linearly related? </w:t>
      </w:r>
    </w:p>
    <w:p w:rsidR="00EA0C84" w:rsidRPr="007323F3" w:rsidRDefault="00EA0C84" w:rsidP="00EA0C84">
      <w:pPr>
        <w:pStyle w:val="ListParagraph"/>
        <w:numPr>
          <w:ilvl w:val="0"/>
          <w:numId w:val="5"/>
        </w:numPr>
        <w:shd w:val="clear" w:color="auto" w:fill="FFFFFF"/>
        <w:spacing w:before="225" w:after="225" w:line="240" w:lineRule="auto"/>
        <w:rPr>
          <w:rFonts w:eastAsia="Arial Unicode MS" w:cstheme="minorHAnsi"/>
          <w:color w:val="333333"/>
        </w:rPr>
      </w:pPr>
      <w:r w:rsidRPr="007323F3">
        <w:rPr>
          <w:rFonts w:eastAsia="Arial Unicode MS" w:cstheme="minorHAnsi"/>
          <w:color w:val="333333"/>
        </w:rPr>
        <w:t>Predict sales when advertising is 87 Million</w:t>
      </w:r>
    </w:p>
    <w:p w:rsidR="008C540E" w:rsidRPr="007323F3" w:rsidRDefault="008C540E" w:rsidP="005E1FE9">
      <w:pPr>
        <w:jc w:val="both"/>
        <w:rPr>
          <w:rFonts w:cstheme="minorHAnsi"/>
          <w:b/>
          <w:u w:val="single"/>
        </w:rPr>
      </w:pPr>
    </w:p>
    <w:p w:rsidR="005E1FE9" w:rsidRPr="007323F3" w:rsidRDefault="005E1FE9" w:rsidP="005E1FE9">
      <w:pPr>
        <w:jc w:val="both"/>
        <w:rPr>
          <w:rFonts w:cstheme="minorHAnsi"/>
        </w:rPr>
      </w:pPr>
      <w:r w:rsidRPr="007323F3">
        <w:rPr>
          <w:rFonts w:cstheme="minorHAnsi"/>
          <w:b/>
          <w:u w:val="single"/>
        </w:rPr>
        <w:t>Questions.</w:t>
      </w:r>
      <w:r w:rsidR="00C555C7" w:rsidRPr="007323F3">
        <w:rPr>
          <w:rFonts w:cstheme="minorHAnsi"/>
          <w:b/>
          <w:u w:val="single"/>
        </w:rPr>
        <w:t xml:space="preserve"> </w:t>
      </w:r>
      <w:r w:rsidRPr="007323F3">
        <w:rPr>
          <w:rFonts w:cstheme="minorHAnsi"/>
          <w:b/>
          <w:u w:val="single"/>
        </w:rPr>
        <w:t>3</w:t>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r>
      <w:r w:rsidR="00E95F8F" w:rsidRPr="007323F3">
        <w:rPr>
          <w:rFonts w:cstheme="minorHAnsi"/>
          <w:b/>
        </w:rPr>
        <w:tab/>
        <w:t xml:space="preserve">  </w:t>
      </w:r>
      <w:r w:rsidR="00EA0C84" w:rsidRPr="007323F3">
        <w:rPr>
          <w:rFonts w:cstheme="minorHAnsi"/>
          <w:b/>
        </w:rPr>
        <w:t xml:space="preserve">               </w:t>
      </w:r>
      <w:proofErr w:type="gramStart"/>
      <w:r w:rsidR="00EA0C84" w:rsidRPr="007323F3">
        <w:rPr>
          <w:rFonts w:cstheme="minorHAnsi"/>
          <w:b/>
        </w:rPr>
        <w:t xml:space="preserve">   </w:t>
      </w:r>
      <w:r w:rsidR="002374A4" w:rsidRPr="007323F3">
        <w:rPr>
          <w:rFonts w:cstheme="minorHAnsi"/>
          <w:b/>
        </w:rPr>
        <w:t>(</w:t>
      </w:r>
      <w:proofErr w:type="gramEnd"/>
      <w:r w:rsidR="00EA0C84" w:rsidRPr="007323F3">
        <w:rPr>
          <w:rFonts w:cstheme="minorHAnsi"/>
          <w:b/>
        </w:rPr>
        <w:t>10</w:t>
      </w:r>
      <w:r w:rsidR="0008017F" w:rsidRPr="007323F3">
        <w:rPr>
          <w:rFonts w:cstheme="minorHAnsi"/>
          <w:b/>
        </w:rPr>
        <w:t xml:space="preserve"> Marks</w:t>
      </w:r>
      <w:r w:rsidRPr="007323F3">
        <w:rPr>
          <w:rFonts w:cstheme="minorHAnsi"/>
          <w:b/>
        </w:rPr>
        <w:t>)</w:t>
      </w:r>
    </w:p>
    <w:p w:rsidR="00301091" w:rsidRPr="007323F3" w:rsidRDefault="00301091" w:rsidP="00467B8D">
      <w:pPr>
        <w:jc w:val="both"/>
        <w:rPr>
          <w:rFonts w:cstheme="minorHAnsi"/>
        </w:rPr>
      </w:pPr>
    </w:p>
    <w:p w:rsidR="002374A4" w:rsidRPr="007323F3" w:rsidRDefault="006B2E1B" w:rsidP="00467B8D">
      <w:pPr>
        <w:jc w:val="both"/>
        <w:rPr>
          <w:rFonts w:cstheme="minorHAnsi"/>
        </w:rPr>
      </w:pPr>
      <w:r w:rsidRPr="007323F3">
        <w:rPr>
          <w:rFonts w:cstheme="minorHAnsi"/>
        </w:rPr>
        <w:t>“Good-Food” is a chain of fast food restaurant in NCR, Delhi. The chain has five restaurants in NCR region. A random sample of some customers was taken to determine the average time (minutes) for completion of customer order for Veg. Burger.</w:t>
      </w:r>
    </w:p>
    <w:tbl>
      <w:tblPr>
        <w:tblStyle w:val="TableGrid"/>
        <w:tblW w:w="9350" w:type="dxa"/>
        <w:tblLook w:val="04A0" w:firstRow="1" w:lastRow="0" w:firstColumn="1" w:lastColumn="0" w:noHBand="0" w:noVBand="1"/>
      </w:tblPr>
      <w:tblGrid>
        <w:gridCol w:w="2124"/>
        <w:gridCol w:w="657"/>
        <w:gridCol w:w="657"/>
        <w:gridCol w:w="657"/>
        <w:gridCol w:w="656"/>
        <w:gridCol w:w="657"/>
        <w:gridCol w:w="657"/>
        <w:gridCol w:w="657"/>
        <w:gridCol w:w="657"/>
        <w:gridCol w:w="657"/>
        <w:gridCol w:w="657"/>
        <w:gridCol w:w="657"/>
      </w:tblGrid>
      <w:tr w:rsidR="006B2E1B" w:rsidRPr="007323F3" w:rsidTr="006B2E1B">
        <w:tc>
          <w:tcPr>
            <w:tcW w:w="2124" w:type="dxa"/>
          </w:tcPr>
          <w:p w:rsidR="006B2E1B" w:rsidRPr="007323F3" w:rsidRDefault="006B2E1B" w:rsidP="00467B8D">
            <w:pPr>
              <w:jc w:val="both"/>
              <w:rPr>
                <w:rFonts w:cstheme="minorHAnsi"/>
              </w:rPr>
            </w:pPr>
            <w:r w:rsidRPr="007323F3">
              <w:rPr>
                <w:rFonts w:cstheme="minorHAnsi"/>
              </w:rPr>
              <w:t>Noida Sector 62</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9</w:t>
            </w:r>
          </w:p>
        </w:tc>
        <w:tc>
          <w:tcPr>
            <w:tcW w:w="657" w:type="dxa"/>
          </w:tcPr>
          <w:p w:rsidR="006B2E1B" w:rsidRPr="007323F3" w:rsidRDefault="006B2E1B" w:rsidP="006B2E1B">
            <w:pPr>
              <w:jc w:val="center"/>
              <w:rPr>
                <w:rFonts w:cstheme="minorHAnsi"/>
              </w:rPr>
            </w:pPr>
            <w:r w:rsidRPr="007323F3">
              <w:rPr>
                <w:rFonts w:cstheme="minorHAnsi"/>
              </w:rPr>
              <w:t>9</w:t>
            </w:r>
          </w:p>
        </w:tc>
        <w:tc>
          <w:tcPr>
            <w:tcW w:w="656" w:type="dxa"/>
          </w:tcPr>
          <w:p w:rsidR="006B2E1B" w:rsidRPr="007323F3" w:rsidRDefault="006B2E1B" w:rsidP="006B2E1B">
            <w:pPr>
              <w:jc w:val="center"/>
              <w:rPr>
                <w:rFonts w:cstheme="minorHAnsi"/>
              </w:rPr>
            </w:pPr>
            <w:r w:rsidRPr="007323F3">
              <w:rPr>
                <w:rFonts w:cstheme="minorHAnsi"/>
              </w:rPr>
              <w:t>7</w:t>
            </w:r>
          </w:p>
        </w:tc>
        <w:tc>
          <w:tcPr>
            <w:tcW w:w="657" w:type="dxa"/>
          </w:tcPr>
          <w:p w:rsidR="006B2E1B" w:rsidRPr="007323F3" w:rsidRDefault="006B2E1B" w:rsidP="006B2E1B">
            <w:pPr>
              <w:jc w:val="center"/>
              <w:rPr>
                <w:rFonts w:cstheme="minorHAnsi"/>
              </w:rPr>
            </w:pPr>
            <w:r w:rsidRPr="007323F3">
              <w:rPr>
                <w:rFonts w:cstheme="minorHAnsi"/>
              </w:rPr>
              <w:t>10</w:t>
            </w:r>
          </w:p>
        </w:tc>
        <w:tc>
          <w:tcPr>
            <w:tcW w:w="657" w:type="dxa"/>
          </w:tcPr>
          <w:p w:rsidR="006B2E1B" w:rsidRPr="007323F3" w:rsidRDefault="006B2E1B" w:rsidP="006B2E1B">
            <w:pPr>
              <w:jc w:val="center"/>
              <w:rPr>
                <w:rFonts w:cstheme="minorHAnsi"/>
              </w:rPr>
            </w:pPr>
            <w:r w:rsidRPr="007323F3">
              <w:rPr>
                <w:rFonts w:cstheme="minorHAnsi"/>
              </w:rPr>
              <w:t>12</w:t>
            </w:r>
          </w:p>
        </w:tc>
        <w:tc>
          <w:tcPr>
            <w:tcW w:w="657" w:type="dxa"/>
          </w:tcPr>
          <w:p w:rsidR="006B2E1B" w:rsidRPr="007323F3" w:rsidRDefault="006B2E1B" w:rsidP="006B2E1B">
            <w:pPr>
              <w:jc w:val="center"/>
              <w:rPr>
                <w:rFonts w:cstheme="minorHAnsi"/>
              </w:rPr>
            </w:pPr>
            <w:r w:rsidRPr="007323F3">
              <w:rPr>
                <w:rFonts w:cstheme="minorHAnsi"/>
              </w:rPr>
              <w:t>10</w:t>
            </w:r>
          </w:p>
        </w:tc>
        <w:tc>
          <w:tcPr>
            <w:tcW w:w="657" w:type="dxa"/>
          </w:tcPr>
          <w:p w:rsidR="006B2E1B" w:rsidRPr="007323F3" w:rsidRDefault="006B2E1B" w:rsidP="006B2E1B">
            <w:pPr>
              <w:jc w:val="center"/>
              <w:rPr>
                <w:rFonts w:cstheme="minorHAnsi"/>
              </w:rPr>
            </w:pPr>
            <w:r w:rsidRPr="007323F3">
              <w:rPr>
                <w:rFonts w:cstheme="minorHAnsi"/>
              </w:rPr>
              <w:t>15</w:t>
            </w:r>
          </w:p>
        </w:tc>
        <w:tc>
          <w:tcPr>
            <w:tcW w:w="657" w:type="dxa"/>
          </w:tcPr>
          <w:p w:rsidR="006B2E1B" w:rsidRPr="007323F3" w:rsidRDefault="006B2E1B" w:rsidP="006B2E1B">
            <w:pPr>
              <w:rPr>
                <w:rFonts w:cstheme="minorHAnsi"/>
              </w:rPr>
            </w:pPr>
            <w:r w:rsidRPr="007323F3">
              <w:rPr>
                <w:rFonts w:cstheme="minorHAnsi"/>
              </w:rPr>
              <w:t>13</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10</w:t>
            </w:r>
          </w:p>
        </w:tc>
      </w:tr>
      <w:tr w:rsidR="006B2E1B" w:rsidRPr="007323F3" w:rsidTr="006B2E1B">
        <w:tc>
          <w:tcPr>
            <w:tcW w:w="2124" w:type="dxa"/>
          </w:tcPr>
          <w:p w:rsidR="006B2E1B" w:rsidRPr="007323F3" w:rsidRDefault="006B2E1B" w:rsidP="00467B8D">
            <w:pPr>
              <w:jc w:val="both"/>
              <w:rPr>
                <w:rFonts w:cstheme="minorHAnsi"/>
              </w:rPr>
            </w:pPr>
            <w:proofErr w:type="spellStart"/>
            <w:r w:rsidRPr="007323F3">
              <w:rPr>
                <w:rFonts w:cstheme="minorHAnsi"/>
              </w:rPr>
              <w:t>Rohini</w:t>
            </w:r>
            <w:proofErr w:type="spellEnd"/>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6</w:t>
            </w:r>
          </w:p>
        </w:tc>
        <w:tc>
          <w:tcPr>
            <w:tcW w:w="656"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9</w:t>
            </w:r>
          </w:p>
        </w:tc>
        <w:tc>
          <w:tcPr>
            <w:tcW w:w="657" w:type="dxa"/>
          </w:tcPr>
          <w:p w:rsidR="006B2E1B" w:rsidRPr="007323F3" w:rsidRDefault="006B2E1B" w:rsidP="006B2E1B">
            <w:pPr>
              <w:jc w:val="center"/>
              <w:rPr>
                <w:rFonts w:cstheme="minorHAnsi"/>
              </w:rPr>
            </w:pPr>
            <w:r w:rsidRPr="007323F3">
              <w:rPr>
                <w:rFonts w:cstheme="minorHAnsi"/>
              </w:rPr>
              <w:t>5</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9</w:t>
            </w:r>
          </w:p>
        </w:tc>
        <w:tc>
          <w:tcPr>
            <w:tcW w:w="657" w:type="dxa"/>
          </w:tcPr>
          <w:p w:rsidR="006B2E1B" w:rsidRPr="007323F3" w:rsidRDefault="006B2E1B" w:rsidP="006B2E1B">
            <w:pPr>
              <w:jc w:val="center"/>
              <w:rPr>
                <w:rFonts w:cstheme="minorHAnsi"/>
              </w:rPr>
            </w:pPr>
            <w:r w:rsidRPr="007323F3">
              <w:rPr>
                <w:rFonts w:cstheme="minorHAnsi"/>
              </w:rPr>
              <w:t>10</w:t>
            </w:r>
          </w:p>
        </w:tc>
        <w:tc>
          <w:tcPr>
            <w:tcW w:w="657" w:type="dxa"/>
          </w:tcPr>
          <w:p w:rsidR="006B2E1B" w:rsidRPr="007323F3" w:rsidRDefault="006B2E1B" w:rsidP="006B2E1B">
            <w:pPr>
              <w:jc w:val="center"/>
              <w:rPr>
                <w:rFonts w:cstheme="minorHAnsi"/>
              </w:rPr>
            </w:pPr>
          </w:p>
        </w:tc>
        <w:tc>
          <w:tcPr>
            <w:tcW w:w="657" w:type="dxa"/>
          </w:tcPr>
          <w:p w:rsidR="006B2E1B" w:rsidRPr="007323F3" w:rsidRDefault="006B2E1B" w:rsidP="006B2E1B">
            <w:pPr>
              <w:jc w:val="center"/>
              <w:rPr>
                <w:rFonts w:cstheme="minorHAnsi"/>
              </w:rPr>
            </w:pPr>
          </w:p>
        </w:tc>
      </w:tr>
      <w:tr w:rsidR="006B2E1B" w:rsidRPr="007323F3" w:rsidTr="006B2E1B">
        <w:tc>
          <w:tcPr>
            <w:tcW w:w="2124" w:type="dxa"/>
          </w:tcPr>
          <w:p w:rsidR="006B2E1B" w:rsidRPr="007323F3" w:rsidRDefault="006B2E1B" w:rsidP="00467B8D">
            <w:pPr>
              <w:jc w:val="both"/>
              <w:rPr>
                <w:rFonts w:cstheme="minorHAnsi"/>
              </w:rPr>
            </w:pPr>
            <w:r w:rsidRPr="007323F3">
              <w:rPr>
                <w:rFonts w:cstheme="minorHAnsi"/>
              </w:rPr>
              <w:t>Rajiv Gandhi Circle</w:t>
            </w:r>
          </w:p>
        </w:tc>
        <w:tc>
          <w:tcPr>
            <w:tcW w:w="657" w:type="dxa"/>
          </w:tcPr>
          <w:p w:rsidR="006B2E1B" w:rsidRPr="007323F3" w:rsidRDefault="006B2E1B" w:rsidP="006B2E1B">
            <w:pPr>
              <w:jc w:val="center"/>
              <w:rPr>
                <w:rFonts w:cstheme="minorHAnsi"/>
              </w:rPr>
            </w:pPr>
            <w:r w:rsidRPr="007323F3">
              <w:rPr>
                <w:rFonts w:cstheme="minorHAnsi"/>
              </w:rPr>
              <w:t>6</w:t>
            </w:r>
          </w:p>
        </w:tc>
        <w:tc>
          <w:tcPr>
            <w:tcW w:w="657" w:type="dxa"/>
          </w:tcPr>
          <w:p w:rsidR="006B2E1B" w:rsidRPr="007323F3" w:rsidRDefault="006B2E1B" w:rsidP="006B2E1B">
            <w:pPr>
              <w:jc w:val="center"/>
              <w:rPr>
                <w:rFonts w:cstheme="minorHAnsi"/>
              </w:rPr>
            </w:pPr>
            <w:r w:rsidRPr="007323F3">
              <w:rPr>
                <w:rFonts w:cstheme="minorHAnsi"/>
              </w:rPr>
              <w:t>7</w:t>
            </w:r>
          </w:p>
        </w:tc>
        <w:tc>
          <w:tcPr>
            <w:tcW w:w="657" w:type="dxa"/>
          </w:tcPr>
          <w:p w:rsidR="006B2E1B" w:rsidRPr="007323F3" w:rsidRDefault="006B2E1B" w:rsidP="006B2E1B">
            <w:pPr>
              <w:jc w:val="center"/>
              <w:rPr>
                <w:rFonts w:cstheme="minorHAnsi"/>
              </w:rPr>
            </w:pPr>
            <w:r w:rsidRPr="007323F3">
              <w:rPr>
                <w:rFonts w:cstheme="minorHAnsi"/>
              </w:rPr>
              <w:t>7</w:t>
            </w:r>
          </w:p>
        </w:tc>
        <w:tc>
          <w:tcPr>
            <w:tcW w:w="656"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6</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7</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9</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6</w:t>
            </w:r>
          </w:p>
        </w:tc>
      </w:tr>
      <w:tr w:rsidR="006B2E1B" w:rsidRPr="007323F3" w:rsidTr="006B2E1B">
        <w:tc>
          <w:tcPr>
            <w:tcW w:w="2124" w:type="dxa"/>
          </w:tcPr>
          <w:p w:rsidR="006B2E1B" w:rsidRPr="007323F3" w:rsidRDefault="006B2E1B" w:rsidP="00467B8D">
            <w:pPr>
              <w:jc w:val="both"/>
              <w:rPr>
                <w:rFonts w:cstheme="minorHAnsi"/>
              </w:rPr>
            </w:pPr>
            <w:proofErr w:type="spellStart"/>
            <w:r w:rsidRPr="007323F3">
              <w:rPr>
                <w:rFonts w:cstheme="minorHAnsi"/>
              </w:rPr>
              <w:t>Hauz</w:t>
            </w:r>
            <w:proofErr w:type="spellEnd"/>
            <w:r w:rsidRPr="007323F3">
              <w:rPr>
                <w:rFonts w:cstheme="minorHAnsi"/>
              </w:rPr>
              <w:t xml:space="preserve"> </w:t>
            </w:r>
            <w:proofErr w:type="spellStart"/>
            <w:r w:rsidRPr="007323F3">
              <w:rPr>
                <w:rFonts w:cstheme="minorHAnsi"/>
              </w:rPr>
              <w:t>Khas</w:t>
            </w:r>
            <w:proofErr w:type="spellEnd"/>
          </w:p>
        </w:tc>
        <w:tc>
          <w:tcPr>
            <w:tcW w:w="657" w:type="dxa"/>
          </w:tcPr>
          <w:p w:rsidR="006B2E1B" w:rsidRPr="007323F3" w:rsidRDefault="006B2E1B" w:rsidP="006B2E1B">
            <w:pPr>
              <w:jc w:val="center"/>
              <w:rPr>
                <w:rFonts w:cstheme="minorHAnsi"/>
              </w:rPr>
            </w:pPr>
            <w:r w:rsidRPr="007323F3">
              <w:rPr>
                <w:rFonts w:cstheme="minorHAnsi"/>
              </w:rPr>
              <w:t>5</w:t>
            </w:r>
          </w:p>
        </w:tc>
        <w:tc>
          <w:tcPr>
            <w:tcW w:w="657" w:type="dxa"/>
          </w:tcPr>
          <w:p w:rsidR="006B2E1B" w:rsidRPr="007323F3" w:rsidRDefault="006B2E1B" w:rsidP="006B2E1B">
            <w:pPr>
              <w:jc w:val="center"/>
              <w:rPr>
                <w:rFonts w:cstheme="minorHAnsi"/>
              </w:rPr>
            </w:pPr>
            <w:r w:rsidRPr="007323F3">
              <w:rPr>
                <w:rFonts w:cstheme="minorHAnsi"/>
              </w:rPr>
              <w:t>6</w:t>
            </w:r>
          </w:p>
        </w:tc>
        <w:tc>
          <w:tcPr>
            <w:tcW w:w="657" w:type="dxa"/>
          </w:tcPr>
          <w:p w:rsidR="006B2E1B" w:rsidRPr="007323F3" w:rsidRDefault="006B2E1B" w:rsidP="006B2E1B">
            <w:pPr>
              <w:jc w:val="center"/>
              <w:rPr>
                <w:rFonts w:cstheme="minorHAnsi"/>
              </w:rPr>
            </w:pPr>
            <w:r w:rsidRPr="007323F3">
              <w:rPr>
                <w:rFonts w:cstheme="minorHAnsi"/>
              </w:rPr>
              <w:t>6</w:t>
            </w:r>
          </w:p>
        </w:tc>
        <w:tc>
          <w:tcPr>
            <w:tcW w:w="656" w:type="dxa"/>
          </w:tcPr>
          <w:p w:rsidR="006B2E1B" w:rsidRPr="007323F3" w:rsidRDefault="006B2E1B" w:rsidP="006B2E1B">
            <w:pPr>
              <w:jc w:val="center"/>
              <w:rPr>
                <w:rFonts w:cstheme="minorHAnsi"/>
              </w:rPr>
            </w:pPr>
            <w:r w:rsidRPr="007323F3">
              <w:rPr>
                <w:rFonts w:cstheme="minorHAnsi"/>
              </w:rPr>
              <w:t>7</w:t>
            </w:r>
          </w:p>
        </w:tc>
        <w:tc>
          <w:tcPr>
            <w:tcW w:w="657" w:type="dxa"/>
          </w:tcPr>
          <w:p w:rsidR="006B2E1B" w:rsidRPr="007323F3" w:rsidRDefault="006B2E1B" w:rsidP="006B2E1B">
            <w:pPr>
              <w:jc w:val="center"/>
              <w:rPr>
                <w:rFonts w:cstheme="minorHAnsi"/>
              </w:rPr>
            </w:pPr>
            <w:r w:rsidRPr="007323F3">
              <w:rPr>
                <w:rFonts w:cstheme="minorHAnsi"/>
              </w:rPr>
              <w:t>6</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7</w:t>
            </w:r>
          </w:p>
        </w:tc>
        <w:tc>
          <w:tcPr>
            <w:tcW w:w="657" w:type="dxa"/>
          </w:tcPr>
          <w:p w:rsidR="006B2E1B" w:rsidRPr="007323F3" w:rsidRDefault="006B2E1B" w:rsidP="006B2E1B">
            <w:pPr>
              <w:jc w:val="center"/>
              <w:rPr>
                <w:rFonts w:cstheme="minorHAnsi"/>
              </w:rPr>
            </w:pPr>
            <w:r w:rsidRPr="007323F3">
              <w:rPr>
                <w:rFonts w:cstheme="minorHAnsi"/>
              </w:rPr>
              <w:t>6</w:t>
            </w:r>
          </w:p>
        </w:tc>
        <w:tc>
          <w:tcPr>
            <w:tcW w:w="657" w:type="dxa"/>
          </w:tcPr>
          <w:p w:rsidR="006B2E1B" w:rsidRPr="007323F3" w:rsidRDefault="006B2E1B" w:rsidP="006B2E1B">
            <w:pPr>
              <w:jc w:val="center"/>
              <w:rPr>
                <w:rFonts w:cstheme="minorHAnsi"/>
              </w:rPr>
            </w:pPr>
            <w:r w:rsidRPr="007323F3">
              <w:rPr>
                <w:rFonts w:cstheme="minorHAnsi"/>
              </w:rPr>
              <w:t>5</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p>
        </w:tc>
      </w:tr>
      <w:tr w:rsidR="006B2E1B" w:rsidRPr="007323F3" w:rsidTr="006B2E1B">
        <w:tc>
          <w:tcPr>
            <w:tcW w:w="2124" w:type="dxa"/>
          </w:tcPr>
          <w:p w:rsidR="006B2E1B" w:rsidRPr="007323F3" w:rsidRDefault="006B2E1B" w:rsidP="00467B8D">
            <w:pPr>
              <w:jc w:val="both"/>
              <w:rPr>
                <w:rFonts w:cstheme="minorHAnsi"/>
              </w:rPr>
            </w:pPr>
            <w:proofErr w:type="spellStart"/>
            <w:r w:rsidRPr="007323F3">
              <w:rPr>
                <w:rFonts w:cstheme="minorHAnsi"/>
              </w:rPr>
              <w:t>Sarita</w:t>
            </w:r>
            <w:proofErr w:type="spellEnd"/>
            <w:r w:rsidRPr="007323F3">
              <w:rPr>
                <w:rFonts w:cstheme="minorHAnsi"/>
              </w:rPr>
              <w:t xml:space="preserve"> </w:t>
            </w:r>
            <w:proofErr w:type="spellStart"/>
            <w:r w:rsidRPr="007323F3">
              <w:rPr>
                <w:rFonts w:cstheme="minorHAnsi"/>
              </w:rPr>
              <w:t>Vihar</w:t>
            </w:r>
            <w:proofErr w:type="spellEnd"/>
          </w:p>
        </w:tc>
        <w:tc>
          <w:tcPr>
            <w:tcW w:w="657" w:type="dxa"/>
          </w:tcPr>
          <w:p w:rsidR="006B2E1B" w:rsidRPr="007323F3" w:rsidRDefault="006B2E1B" w:rsidP="006B2E1B">
            <w:pPr>
              <w:jc w:val="center"/>
              <w:rPr>
                <w:rFonts w:cstheme="minorHAnsi"/>
              </w:rPr>
            </w:pPr>
            <w:r w:rsidRPr="007323F3">
              <w:rPr>
                <w:rFonts w:cstheme="minorHAnsi"/>
              </w:rPr>
              <w:t>12</w:t>
            </w:r>
          </w:p>
        </w:tc>
        <w:tc>
          <w:tcPr>
            <w:tcW w:w="657" w:type="dxa"/>
          </w:tcPr>
          <w:p w:rsidR="006B2E1B" w:rsidRPr="007323F3" w:rsidRDefault="006B2E1B" w:rsidP="006B2E1B">
            <w:pPr>
              <w:jc w:val="center"/>
              <w:rPr>
                <w:rFonts w:cstheme="minorHAnsi"/>
              </w:rPr>
            </w:pPr>
            <w:r w:rsidRPr="007323F3">
              <w:rPr>
                <w:rFonts w:cstheme="minorHAnsi"/>
              </w:rPr>
              <w:t>13</w:t>
            </w:r>
          </w:p>
        </w:tc>
        <w:tc>
          <w:tcPr>
            <w:tcW w:w="657" w:type="dxa"/>
          </w:tcPr>
          <w:p w:rsidR="006B2E1B" w:rsidRPr="007323F3" w:rsidRDefault="006B2E1B" w:rsidP="006B2E1B">
            <w:pPr>
              <w:jc w:val="center"/>
              <w:rPr>
                <w:rFonts w:cstheme="minorHAnsi"/>
              </w:rPr>
            </w:pPr>
            <w:r w:rsidRPr="007323F3">
              <w:rPr>
                <w:rFonts w:cstheme="minorHAnsi"/>
              </w:rPr>
              <w:t>11</w:t>
            </w:r>
          </w:p>
        </w:tc>
        <w:tc>
          <w:tcPr>
            <w:tcW w:w="656" w:type="dxa"/>
          </w:tcPr>
          <w:p w:rsidR="006B2E1B" w:rsidRPr="007323F3" w:rsidRDefault="006B2E1B" w:rsidP="006B2E1B">
            <w:pPr>
              <w:jc w:val="center"/>
              <w:rPr>
                <w:rFonts w:cstheme="minorHAnsi"/>
              </w:rPr>
            </w:pPr>
            <w:r w:rsidRPr="007323F3">
              <w:rPr>
                <w:rFonts w:cstheme="minorHAnsi"/>
              </w:rPr>
              <w:t>15</w:t>
            </w:r>
          </w:p>
        </w:tc>
        <w:tc>
          <w:tcPr>
            <w:tcW w:w="657" w:type="dxa"/>
          </w:tcPr>
          <w:p w:rsidR="006B2E1B" w:rsidRPr="007323F3" w:rsidRDefault="006B2E1B" w:rsidP="006B2E1B">
            <w:pPr>
              <w:jc w:val="center"/>
              <w:rPr>
                <w:rFonts w:cstheme="minorHAnsi"/>
              </w:rPr>
            </w:pPr>
            <w:r w:rsidRPr="007323F3">
              <w:rPr>
                <w:rFonts w:cstheme="minorHAnsi"/>
              </w:rPr>
              <w:t>10</w:t>
            </w:r>
          </w:p>
        </w:tc>
        <w:tc>
          <w:tcPr>
            <w:tcW w:w="657" w:type="dxa"/>
          </w:tcPr>
          <w:p w:rsidR="006B2E1B" w:rsidRPr="007323F3" w:rsidRDefault="006B2E1B" w:rsidP="006B2E1B">
            <w:pPr>
              <w:jc w:val="center"/>
              <w:rPr>
                <w:rFonts w:cstheme="minorHAnsi"/>
              </w:rPr>
            </w:pPr>
            <w:r w:rsidRPr="007323F3">
              <w:rPr>
                <w:rFonts w:cstheme="minorHAnsi"/>
              </w:rPr>
              <w:t>9</w:t>
            </w:r>
          </w:p>
        </w:tc>
        <w:tc>
          <w:tcPr>
            <w:tcW w:w="657" w:type="dxa"/>
          </w:tcPr>
          <w:p w:rsidR="006B2E1B" w:rsidRPr="007323F3" w:rsidRDefault="006B2E1B" w:rsidP="006B2E1B">
            <w:pPr>
              <w:jc w:val="center"/>
              <w:rPr>
                <w:rFonts w:cstheme="minorHAnsi"/>
              </w:rPr>
            </w:pPr>
            <w:r w:rsidRPr="007323F3">
              <w:rPr>
                <w:rFonts w:cstheme="minorHAnsi"/>
              </w:rPr>
              <w:t>12</w:t>
            </w:r>
          </w:p>
        </w:tc>
        <w:tc>
          <w:tcPr>
            <w:tcW w:w="657" w:type="dxa"/>
          </w:tcPr>
          <w:p w:rsidR="006B2E1B" w:rsidRPr="007323F3" w:rsidRDefault="006B2E1B" w:rsidP="006B2E1B">
            <w:pPr>
              <w:jc w:val="center"/>
              <w:rPr>
                <w:rFonts w:cstheme="minorHAnsi"/>
              </w:rPr>
            </w:pPr>
            <w:r w:rsidRPr="007323F3">
              <w:rPr>
                <w:rFonts w:cstheme="minorHAnsi"/>
              </w:rPr>
              <w:t>11</w:t>
            </w:r>
          </w:p>
        </w:tc>
        <w:tc>
          <w:tcPr>
            <w:tcW w:w="657" w:type="dxa"/>
          </w:tcPr>
          <w:p w:rsidR="006B2E1B" w:rsidRPr="007323F3" w:rsidRDefault="006B2E1B" w:rsidP="006B2E1B">
            <w:pPr>
              <w:jc w:val="center"/>
              <w:rPr>
                <w:rFonts w:cstheme="minorHAnsi"/>
              </w:rPr>
            </w:pPr>
            <w:r w:rsidRPr="007323F3">
              <w:rPr>
                <w:rFonts w:cstheme="minorHAnsi"/>
              </w:rPr>
              <w:t>8</w:t>
            </w:r>
          </w:p>
        </w:tc>
        <w:tc>
          <w:tcPr>
            <w:tcW w:w="657" w:type="dxa"/>
          </w:tcPr>
          <w:p w:rsidR="006B2E1B" w:rsidRPr="007323F3" w:rsidRDefault="006B2E1B" w:rsidP="006B2E1B">
            <w:pPr>
              <w:jc w:val="center"/>
              <w:rPr>
                <w:rFonts w:cstheme="minorHAnsi"/>
              </w:rPr>
            </w:pPr>
            <w:r w:rsidRPr="007323F3">
              <w:rPr>
                <w:rFonts w:cstheme="minorHAnsi"/>
              </w:rPr>
              <w:t>10</w:t>
            </w:r>
          </w:p>
        </w:tc>
        <w:tc>
          <w:tcPr>
            <w:tcW w:w="657" w:type="dxa"/>
          </w:tcPr>
          <w:p w:rsidR="006B2E1B" w:rsidRPr="007323F3" w:rsidRDefault="006B2E1B" w:rsidP="006B2E1B">
            <w:pPr>
              <w:jc w:val="center"/>
              <w:rPr>
                <w:rFonts w:cstheme="minorHAnsi"/>
              </w:rPr>
            </w:pPr>
          </w:p>
        </w:tc>
      </w:tr>
    </w:tbl>
    <w:p w:rsidR="006B2E1B" w:rsidRPr="007323F3" w:rsidRDefault="006B2E1B" w:rsidP="00467B8D">
      <w:pPr>
        <w:jc w:val="both"/>
        <w:rPr>
          <w:rFonts w:cstheme="minorHAnsi"/>
        </w:rPr>
      </w:pPr>
    </w:p>
    <w:p w:rsidR="008E4635" w:rsidRPr="007323F3" w:rsidRDefault="006B2E1B" w:rsidP="00AE56EE">
      <w:pPr>
        <w:pStyle w:val="ListParagraph"/>
        <w:numPr>
          <w:ilvl w:val="0"/>
          <w:numId w:val="6"/>
        </w:numPr>
        <w:jc w:val="both"/>
        <w:rPr>
          <w:rFonts w:cstheme="minorHAnsi"/>
        </w:rPr>
      </w:pPr>
      <w:r w:rsidRPr="007323F3">
        <w:rPr>
          <w:rFonts w:cstheme="minorHAnsi"/>
        </w:rPr>
        <w:t>Us</w:t>
      </w:r>
      <w:r w:rsidR="008E4635" w:rsidRPr="007323F3">
        <w:rPr>
          <w:rFonts w:cstheme="minorHAnsi"/>
        </w:rPr>
        <w:t>e</w:t>
      </w:r>
      <w:r w:rsidRPr="007323F3">
        <w:rPr>
          <w:rFonts w:cstheme="minorHAnsi"/>
        </w:rPr>
        <w:t xml:space="preserve"> </w:t>
      </w:r>
      <w:r w:rsidR="008E4635" w:rsidRPr="007323F3">
        <w:rPr>
          <w:rFonts w:cstheme="minorHAnsi"/>
        </w:rPr>
        <w:t>appropriate statistical test and generate Excel output at 0.05 significance level.</w:t>
      </w:r>
    </w:p>
    <w:p w:rsidR="006B2E1B" w:rsidRPr="007323F3" w:rsidRDefault="008E4635" w:rsidP="00AE56EE">
      <w:pPr>
        <w:pStyle w:val="ListParagraph"/>
        <w:numPr>
          <w:ilvl w:val="0"/>
          <w:numId w:val="6"/>
        </w:numPr>
        <w:jc w:val="both"/>
        <w:rPr>
          <w:rFonts w:cstheme="minorHAnsi"/>
        </w:rPr>
      </w:pPr>
      <w:r w:rsidRPr="007323F3">
        <w:rPr>
          <w:rFonts w:cstheme="minorHAnsi"/>
        </w:rPr>
        <w:t>Do all the restaurants have same average service time?</w:t>
      </w:r>
    </w:p>
    <w:p w:rsidR="008E4635" w:rsidRPr="007323F3" w:rsidRDefault="008E4635" w:rsidP="00AE56EE">
      <w:pPr>
        <w:pStyle w:val="ListParagraph"/>
        <w:numPr>
          <w:ilvl w:val="0"/>
          <w:numId w:val="6"/>
        </w:numPr>
        <w:jc w:val="both"/>
        <w:rPr>
          <w:rFonts w:cstheme="minorHAnsi"/>
        </w:rPr>
      </w:pPr>
      <w:r w:rsidRPr="007323F3">
        <w:rPr>
          <w:rFonts w:cstheme="minorHAnsi"/>
        </w:rPr>
        <w:t>Which restaurant needs improvement in service time.</w:t>
      </w:r>
    </w:p>
    <w:p w:rsidR="008E4635" w:rsidRPr="007323F3" w:rsidRDefault="008E4635" w:rsidP="00AE56EE">
      <w:pPr>
        <w:pStyle w:val="ListParagraph"/>
        <w:numPr>
          <w:ilvl w:val="0"/>
          <w:numId w:val="6"/>
        </w:numPr>
        <w:jc w:val="both"/>
        <w:rPr>
          <w:rFonts w:cstheme="minorHAnsi"/>
        </w:rPr>
      </w:pPr>
      <w:r w:rsidRPr="007323F3">
        <w:rPr>
          <w:rFonts w:cstheme="minorHAnsi"/>
        </w:rPr>
        <w:t>Which restaurant is consistent in service time?</w:t>
      </w:r>
    </w:p>
    <w:p w:rsidR="008E4635" w:rsidRPr="007323F3" w:rsidRDefault="008E4635" w:rsidP="00467B8D">
      <w:pPr>
        <w:jc w:val="both"/>
        <w:rPr>
          <w:rFonts w:cstheme="minorHAnsi"/>
        </w:rPr>
      </w:pPr>
    </w:p>
    <w:p w:rsidR="001C4F4F" w:rsidRPr="007323F3" w:rsidRDefault="001C4F4F" w:rsidP="001C4F4F">
      <w:pPr>
        <w:jc w:val="both"/>
        <w:rPr>
          <w:rFonts w:cstheme="minorHAnsi"/>
          <w:b/>
        </w:rPr>
      </w:pPr>
      <w:r w:rsidRPr="007323F3">
        <w:rPr>
          <w:rFonts w:cstheme="minorHAnsi"/>
          <w:b/>
          <w:u w:val="single"/>
        </w:rPr>
        <w:t>Questions.</w:t>
      </w:r>
      <w:r w:rsidR="000F2E14" w:rsidRPr="007323F3">
        <w:rPr>
          <w:rFonts w:cstheme="minorHAnsi"/>
          <w:b/>
          <w:u w:val="single"/>
        </w:rPr>
        <w:t xml:space="preserve"> 4</w:t>
      </w:r>
      <w:r w:rsidRPr="007323F3">
        <w:rPr>
          <w:rFonts w:cstheme="minorHAnsi"/>
          <w:b/>
        </w:rPr>
        <w:tab/>
        <w:t xml:space="preserve">                                                                              </w:t>
      </w:r>
      <w:r w:rsidR="008C540E" w:rsidRPr="007323F3">
        <w:rPr>
          <w:rFonts w:cstheme="minorHAnsi"/>
          <w:b/>
        </w:rPr>
        <w:t xml:space="preserve">                               </w:t>
      </w:r>
      <w:r w:rsidR="0008017F" w:rsidRPr="007323F3">
        <w:rPr>
          <w:rFonts w:cstheme="minorHAnsi"/>
          <w:b/>
        </w:rPr>
        <w:t xml:space="preserve">               </w:t>
      </w:r>
    </w:p>
    <w:p w:rsidR="00C555C7" w:rsidRPr="007323F3" w:rsidRDefault="00C555C7" w:rsidP="001C4F4F">
      <w:pPr>
        <w:jc w:val="both"/>
        <w:rPr>
          <w:rFonts w:eastAsia="Arial Unicode MS" w:cstheme="minorHAnsi"/>
          <w:color w:val="333333"/>
          <w:shd w:val="clear" w:color="auto" w:fill="FFFFFF"/>
        </w:rPr>
      </w:pPr>
    </w:p>
    <w:p w:rsidR="00301091" w:rsidRPr="007323F3" w:rsidRDefault="001E119A" w:rsidP="001C4F4F">
      <w:pPr>
        <w:jc w:val="both"/>
        <w:rPr>
          <w:rFonts w:eastAsia="Arial Unicode MS" w:cstheme="minorHAnsi"/>
          <w:color w:val="333333"/>
          <w:shd w:val="clear" w:color="auto" w:fill="FFFFFF"/>
        </w:rPr>
      </w:pPr>
      <w:r w:rsidRPr="007323F3">
        <w:rPr>
          <w:rFonts w:eastAsia="Arial Unicode MS" w:cstheme="minorHAnsi"/>
          <w:color w:val="333333"/>
          <w:shd w:val="clear" w:color="auto" w:fill="FFFFFF"/>
        </w:rPr>
        <w:t xml:space="preserve">Rajesh Dubey is credit manager of a bank which operates in NCR, Delhi region. The bank has three modes of collection of payments; </w:t>
      </w:r>
      <w:r w:rsidR="00301091" w:rsidRPr="007323F3">
        <w:rPr>
          <w:rFonts w:eastAsia="Arial Unicode MS" w:cstheme="minorHAnsi"/>
          <w:color w:val="333333"/>
          <w:shd w:val="clear" w:color="auto" w:fill="FFFFFF"/>
        </w:rPr>
        <w:t>p</w:t>
      </w:r>
      <w:r w:rsidRPr="007323F3">
        <w:rPr>
          <w:rFonts w:eastAsia="Arial Unicode MS" w:cstheme="minorHAnsi"/>
          <w:color w:val="333333"/>
          <w:shd w:val="clear" w:color="auto" w:fill="FFFFFF"/>
        </w:rPr>
        <w:t xml:space="preserve">hone </w:t>
      </w:r>
      <w:r w:rsidR="00301091" w:rsidRPr="007323F3">
        <w:rPr>
          <w:rFonts w:eastAsia="Arial Unicode MS" w:cstheme="minorHAnsi"/>
          <w:color w:val="333333"/>
          <w:shd w:val="clear" w:color="auto" w:fill="FFFFFF"/>
        </w:rPr>
        <w:t>c</w:t>
      </w:r>
      <w:r w:rsidRPr="007323F3">
        <w:rPr>
          <w:rFonts w:eastAsia="Arial Unicode MS" w:cstheme="minorHAnsi"/>
          <w:color w:val="333333"/>
          <w:shd w:val="clear" w:color="auto" w:fill="FFFFFF"/>
        </w:rPr>
        <w:t xml:space="preserve">all, </w:t>
      </w:r>
      <w:r w:rsidR="00301091" w:rsidRPr="007323F3">
        <w:rPr>
          <w:rFonts w:eastAsia="Arial Unicode MS" w:cstheme="minorHAnsi"/>
          <w:color w:val="333333"/>
          <w:shd w:val="clear" w:color="auto" w:fill="FFFFFF"/>
        </w:rPr>
        <w:t>legal l</w:t>
      </w:r>
      <w:r w:rsidRPr="007323F3">
        <w:rPr>
          <w:rFonts w:eastAsia="Arial Unicode MS" w:cstheme="minorHAnsi"/>
          <w:color w:val="333333"/>
          <w:shd w:val="clear" w:color="auto" w:fill="FFFFFF"/>
        </w:rPr>
        <w:t xml:space="preserve">etter and </w:t>
      </w:r>
      <w:r w:rsidR="00301091" w:rsidRPr="007323F3">
        <w:rPr>
          <w:rFonts w:eastAsia="Arial Unicode MS" w:cstheme="minorHAnsi"/>
          <w:color w:val="333333"/>
          <w:shd w:val="clear" w:color="auto" w:fill="FFFFFF"/>
        </w:rPr>
        <w:t>p</w:t>
      </w:r>
      <w:r w:rsidRPr="007323F3">
        <w:rPr>
          <w:rFonts w:eastAsia="Arial Unicode MS" w:cstheme="minorHAnsi"/>
          <w:color w:val="333333"/>
          <w:shd w:val="clear" w:color="auto" w:fill="FFFFFF"/>
        </w:rPr>
        <w:t xml:space="preserve">ersonal </w:t>
      </w:r>
      <w:r w:rsidR="00301091" w:rsidRPr="007323F3">
        <w:rPr>
          <w:rFonts w:eastAsia="Arial Unicode MS" w:cstheme="minorHAnsi"/>
          <w:color w:val="333333"/>
          <w:shd w:val="clear" w:color="auto" w:fill="FFFFFF"/>
        </w:rPr>
        <w:t>v</w:t>
      </w:r>
      <w:r w:rsidRPr="007323F3">
        <w:rPr>
          <w:rFonts w:eastAsia="Arial Unicode MS" w:cstheme="minorHAnsi"/>
          <w:color w:val="333333"/>
          <w:shd w:val="clear" w:color="auto" w:fill="FFFFFF"/>
        </w:rPr>
        <w:t>isit. Past record indicates that 6</w:t>
      </w:r>
      <w:r w:rsidR="00301091" w:rsidRPr="007323F3">
        <w:rPr>
          <w:rFonts w:eastAsia="Arial Unicode MS" w:cstheme="minorHAnsi"/>
          <w:color w:val="333333"/>
          <w:shd w:val="clear" w:color="auto" w:fill="FFFFFF"/>
        </w:rPr>
        <w:t>5</w:t>
      </w:r>
      <w:r w:rsidRPr="007323F3">
        <w:rPr>
          <w:rFonts w:eastAsia="Arial Unicode MS" w:cstheme="minorHAnsi"/>
          <w:color w:val="333333"/>
          <w:shd w:val="clear" w:color="auto" w:fill="FFFFFF"/>
        </w:rPr>
        <w:t xml:space="preserve"> percent overdue accounts are called over phone, </w:t>
      </w:r>
      <w:r w:rsidR="00301091" w:rsidRPr="007323F3">
        <w:rPr>
          <w:rFonts w:eastAsia="Arial Unicode MS" w:cstheme="minorHAnsi"/>
          <w:color w:val="333333"/>
          <w:shd w:val="clear" w:color="auto" w:fill="FFFFFF"/>
        </w:rPr>
        <w:t xml:space="preserve">20 percent accounts are sent a legal letter </w:t>
      </w:r>
      <w:r w:rsidRPr="007323F3">
        <w:rPr>
          <w:rFonts w:eastAsia="Arial Unicode MS" w:cstheme="minorHAnsi"/>
          <w:color w:val="333333"/>
          <w:shd w:val="clear" w:color="auto" w:fill="FFFFFF"/>
        </w:rPr>
        <w:t xml:space="preserve">and </w:t>
      </w:r>
      <w:r w:rsidR="00301091" w:rsidRPr="007323F3">
        <w:rPr>
          <w:rFonts w:eastAsia="Arial Unicode MS" w:cstheme="minorHAnsi"/>
          <w:color w:val="333333"/>
          <w:shd w:val="clear" w:color="auto" w:fill="FFFFFF"/>
        </w:rPr>
        <w:t>15 percent overdue accounts are visited personally</w:t>
      </w:r>
      <w:r w:rsidRPr="007323F3">
        <w:rPr>
          <w:rFonts w:eastAsia="Arial Unicode MS" w:cstheme="minorHAnsi"/>
          <w:color w:val="333333"/>
          <w:shd w:val="clear" w:color="auto" w:fill="FFFFFF"/>
        </w:rPr>
        <w:t>.  The probability of collecting an overdue amount from an account with the three methods are 0.7</w:t>
      </w:r>
      <w:r w:rsidR="00301091" w:rsidRPr="007323F3">
        <w:rPr>
          <w:rFonts w:eastAsia="Arial Unicode MS" w:cstheme="minorHAnsi"/>
          <w:color w:val="333333"/>
          <w:shd w:val="clear" w:color="auto" w:fill="FFFFFF"/>
        </w:rPr>
        <w:t>0</w:t>
      </w:r>
      <w:r w:rsidRPr="007323F3">
        <w:rPr>
          <w:rFonts w:eastAsia="Arial Unicode MS" w:cstheme="minorHAnsi"/>
          <w:color w:val="333333"/>
          <w:shd w:val="clear" w:color="auto" w:fill="FFFFFF"/>
        </w:rPr>
        <w:t>, 0.90 and 0.</w:t>
      </w:r>
      <w:r w:rsidR="00301091" w:rsidRPr="007323F3">
        <w:rPr>
          <w:rFonts w:eastAsia="Arial Unicode MS" w:cstheme="minorHAnsi"/>
          <w:color w:val="333333"/>
          <w:shd w:val="clear" w:color="auto" w:fill="FFFFFF"/>
        </w:rPr>
        <w:t>7</w:t>
      </w:r>
      <w:r w:rsidRPr="007323F3">
        <w:rPr>
          <w:rFonts w:eastAsia="Arial Unicode MS" w:cstheme="minorHAnsi"/>
          <w:color w:val="333333"/>
          <w:shd w:val="clear" w:color="auto" w:fill="FFFFFF"/>
        </w:rPr>
        <w:t xml:space="preserve">5 respectively. </w:t>
      </w:r>
    </w:p>
    <w:p w:rsidR="001E119A" w:rsidRPr="007323F3" w:rsidRDefault="001E119A" w:rsidP="001C4F4F">
      <w:pPr>
        <w:jc w:val="both"/>
        <w:rPr>
          <w:rFonts w:eastAsia="Arial Unicode MS" w:cstheme="minorHAnsi"/>
          <w:color w:val="333333"/>
          <w:shd w:val="clear" w:color="auto" w:fill="FFFFFF"/>
        </w:rPr>
      </w:pPr>
      <w:r w:rsidRPr="007323F3">
        <w:rPr>
          <w:rFonts w:eastAsia="Arial Unicode MS" w:cstheme="minorHAnsi"/>
          <w:color w:val="333333"/>
          <w:shd w:val="clear" w:color="auto" w:fill="FFFFFF"/>
        </w:rPr>
        <w:t xml:space="preserve">Mr. Rajesh Dubey has just received payment from a past overdue account. What is the probability that this account </w:t>
      </w:r>
      <w:proofErr w:type="gramStart"/>
      <w:r w:rsidRPr="007323F3">
        <w:rPr>
          <w:rFonts w:eastAsia="Arial Unicode MS" w:cstheme="minorHAnsi"/>
          <w:color w:val="333333"/>
          <w:shd w:val="clear" w:color="auto" w:fill="FFFFFF"/>
        </w:rPr>
        <w:t>was</w:t>
      </w:r>
      <w:proofErr w:type="gramEnd"/>
    </w:p>
    <w:p w:rsidR="001E119A" w:rsidRPr="007323F3" w:rsidRDefault="001E119A" w:rsidP="001E119A">
      <w:pPr>
        <w:pStyle w:val="ListParagraph"/>
        <w:numPr>
          <w:ilvl w:val="0"/>
          <w:numId w:val="7"/>
        </w:numPr>
        <w:jc w:val="both"/>
        <w:rPr>
          <w:rFonts w:eastAsia="Arial Unicode MS" w:cstheme="minorHAnsi"/>
          <w:color w:val="333333"/>
          <w:shd w:val="clear" w:color="auto" w:fill="FFFFFF"/>
        </w:rPr>
      </w:pPr>
      <w:r w:rsidRPr="007323F3">
        <w:rPr>
          <w:rFonts w:eastAsia="Arial Unicode MS" w:cstheme="minorHAnsi"/>
          <w:color w:val="333333"/>
          <w:shd w:val="clear" w:color="auto" w:fill="FFFFFF"/>
        </w:rPr>
        <w:t>Called over phone?</w:t>
      </w:r>
    </w:p>
    <w:p w:rsidR="001E119A" w:rsidRPr="007323F3" w:rsidRDefault="001E119A" w:rsidP="001E119A">
      <w:pPr>
        <w:pStyle w:val="ListParagraph"/>
        <w:numPr>
          <w:ilvl w:val="0"/>
          <w:numId w:val="7"/>
        </w:numPr>
        <w:jc w:val="both"/>
        <w:rPr>
          <w:rFonts w:eastAsia="Arial Unicode MS" w:cstheme="minorHAnsi"/>
          <w:color w:val="333333"/>
          <w:shd w:val="clear" w:color="auto" w:fill="FFFFFF"/>
        </w:rPr>
      </w:pPr>
      <w:r w:rsidRPr="007323F3">
        <w:rPr>
          <w:rFonts w:eastAsia="Arial Unicode MS" w:cstheme="minorHAnsi"/>
          <w:color w:val="333333"/>
          <w:shd w:val="clear" w:color="auto" w:fill="FFFFFF"/>
        </w:rPr>
        <w:t>Personally visited?</w:t>
      </w:r>
    </w:p>
    <w:p w:rsidR="001E119A" w:rsidRPr="007323F3" w:rsidRDefault="001E119A" w:rsidP="001E119A">
      <w:pPr>
        <w:pStyle w:val="ListParagraph"/>
        <w:numPr>
          <w:ilvl w:val="0"/>
          <w:numId w:val="7"/>
        </w:numPr>
        <w:jc w:val="both"/>
        <w:rPr>
          <w:rFonts w:eastAsia="Arial Unicode MS" w:cstheme="minorHAnsi"/>
          <w:color w:val="333333"/>
          <w:shd w:val="clear" w:color="auto" w:fill="FFFFFF"/>
        </w:rPr>
      </w:pPr>
      <w:r w:rsidRPr="007323F3">
        <w:rPr>
          <w:rFonts w:eastAsia="Arial Unicode MS" w:cstheme="minorHAnsi"/>
          <w:color w:val="333333"/>
          <w:shd w:val="clear" w:color="auto" w:fill="FFFFFF"/>
        </w:rPr>
        <w:t>Sent a letter?</w:t>
      </w:r>
    </w:p>
    <w:p w:rsidR="00301091" w:rsidRPr="007323F3" w:rsidRDefault="00301091" w:rsidP="00301091">
      <w:pPr>
        <w:ind w:left="7920"/>
        <w:jc w:val="both"/>
        <w:rPr>
          <w:rFonts w:eastAsia="Arial Unicode MS" w:cstheme="minorHAnsi"/>
          <w:color w:val="333333"/>
          <w:shd w:val="clear" w:color="auto" w:fill="FFFFFF"/>
        </w:rPr>
      </w:pPr>
      <w:r w:rsidRPr="007323F3">
        <w:rPr>
          <w:rFonts w:cstheme="minorHAnsi"/>
          <w:b/>
        </w:rPr>
        <w:t>(10 Marks)</w:t>
      </w:r>
    </w:p>
    <w:sectPr w:rsidR="00301091" w:rsidRPr="007323F3"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1CA"/>
    <w:rsid w:val="00020A63"/>
    <w:rsid w:val="0008017F"/>
    <w:rsid w:val="000A2AB9"/>
    <w:rsid w:val="000C3112"/>
    <w:rsid w:val="000F2E14"/>
    <w:rsid w:val="00124395"/>
    <w:rsid w:val="00152DCD"/>
    <w:rsid w:val="00180F86"/>
    <w:rsid w:val="0019183D"/>
    <w:rsid w:val="001A7A11"/>
    <w:rsid w:val="001B2304"/>
    <w:rsid w:val="001C4F4F"/>
    <w:rsid w:val="001E119A"/>
    <w:rsid w:val="001F5C63"/>
    <w:rsid w:val="002374A4"/>
    <w:rsid w:val="00240875"/>
    <w:rsid w:val="00281B0A"/>
    <w:rsid w:val="002A197C"/>
    <w:rsid w:val="002C2D26"/>
    <w:rsid w:val="002D00C1"/>
    <w:rsid w:val="00301091"/>
    <w:rsid w:val="0032070D"/>
    <w:rsid w:val="0032675D"/>
    <w:rsid w:val="003373B8"/>
    <w:rsid w:val="00371300"/>
    <w:rsid w:val="00396829"/>
    <w:rsid w:val="003B07DD"/>
    <w:rsid w:val="004601CA"/>
    <w:rsid w:val="00467B8D"/>
    <w:rsid w:val="004E2B63"/>
    <w:rsid w:val="004F4CCD"/>
    <w:rsid w:val="0051682C"/>
    <w:rsid w:val="00530F93"/>
    <w:rsid w:val="00564C75"/>
    <w:rsid w:val="005E1FE9"/>
    <w:rsid w:val="005E7A1A"/>
    <w:rsid w:val="0060643A"/>
    <w:rsid w:val="00652E23"/>
    <w:rsid w:val="00653A7B"/>
    <w:rsid w:val="006B2E1B"/>
    <w:rsid w:val="006F297D"/>
    <w:rsid w:val="007323F3"/>
    <w:rsid w:val="00771F89"/>
    <w:rsid w:val="00777D25"/>
    <w:rsid w:val="007843D6"/>
    <w:rsid w:val="00875378"/>
    <w:rsid w:val="00891492"/>
    <w:rsid w:val="00896671"/>
    <w:rsid w:val="008B30A0"/>
    <w:rsid w:val="008C540E"/>
    <w:rsid w:val="008E4635"/>
    <w:rsid w:val="00985F7E"/>
    <w:rsid w:val="00987DC9"/>
    <w:rsid w:val="009A375A"/>
    <w:rsid w:val="009D7E4E"/>
    <w:rsid w:val="009E06FB"/>
    <w:rsid w:val="00A07BC1"/>
    <w:rsid w:val="00AB2230"/>
    <w:rsid w:val="00AE56EE"/>
    <w:rsid w:val="00AF0EAA"/>
    <w:rsid w:val="00AF5015"/>
    <w:rsid w:val="00B3013C"/>
    <w:rsid w:val="00B51F96"/>
    <w:rsid w:val="00B66CA4"/>
    <w:rsid w:val="00BB44A8"/>
    <w:rsid w:val="00BC586E"/>
    <w:rsid w:val="00BD616E"/>
    <w:rsid w:val="00C10A79"/>
    <w:rsid w:val="00C15CAD"/>
    <w:rsid w:val="00C453EE"/>
    <w:rsid w:val="00C555C7"/>
    <w:rsid w:val="00C71B47"/>
    <w:rsid w:val="00C92F63"/>
    <w:rsid w:val="00C96416"/>
    <w:rsid w:val="00CF6431"/>
    <w:rsid w:val="00D64006"/>
    <w:rsid w:val="00D97BBC"/>
    <w:rsid w:val="00E03CB9"/>
    <w:rsid w:val="00E17543"/>
    <w:rsid w:val="00E95F8F"/>
    <w:rsid w:val="00EA0C84"/>
    <w:rsid w:val="00F42B28"/>
    <w:rsid w:val="00F87371"/>
    <w:rsid w:val="00FA4581"/>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53E5"/>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26</cp:revision>
  <cp:lastPrinted>2019-11-21T10:33:00Z</cp:lastPrinted>
  <dcterms:created xsi:type="dcterms:W3CDTF">2019-09-10T10:42:00Z</dcterms:created>
  <dcterms:modified xsi:type="dcterms:W3CDTF">2019-11-21T10:33:00Z</dcterms:modified>
</cp:coreProperties>
</file>