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14" w:rsidRDefault="006E2014" w:rsidP="006E2014">
      <w:pPr>
        <w:spacing w:line="360" w:lineRule="auto"/>
        <w:jc w:val="center"/>
        <w:rPr>
          <w:b/>
        </w:rPr>
      </w:pPr>
      <w:r>
        <w:rPr>
          <w:b/>
        </w:rPr>
        <w:t>PAPER 1 Solution</w:t>
      </w:r>
    </w:p>
    <w:p w:rsidR="006E2014" w:rsidRDefault="006E2014" w:rsidP="006E2014">
      <w:pPr>
        <w:spacing w:line="360" w:lineRule="auto"/>
        <w:jc w:val="center"/>
        <w:rPr>
          <w:b/>
        </w:rPr>
      </w:pPr>
    </w:p>
    <w:p w:rsidR="006E2014" w:rsidRPr="006E2014" w:rsidRDefault="006E2014" w:rsidP="006E2014">
      <w:pPr>
        <w:spacing w:line="360" w:lineRule="auto"/>
        <w:jc w:val="center"/>
        <w:rPr>
          <w:b/>
          <w:color w:val="FF0000"/>
          <w:sz w:val="28"/>
        </w:rPr>
      </w:pPr>
      <w:r w:rsidRPr="006E2014">
        <w:rPr>
          <w:b/>
          <w:color w:val="FF0000"/>
          <w:sz w:val="28"/>
        </w:rPr>
        <w:t>Question 1</w:t>
      </w:r>
    </w:p>
    <w:p w:rsidR="000E6FA5" w:rsidRPr="009C37C1" w:rsidRDefault="000E6FA5" w:rsidP="000E6FA5">
      <w:pPr>
        <w:spacing w:line="360" w:lineRule="auto"/>
      </w:pPr>
      <w:r w:rsidRPr="009C37C1">
        <w:rPr>
          <w:position w:val="-10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5" o:title=""/>
          </v:shape>
          <o:OLEObject Type="Embed" ProgID="Equation.3" ShapeID="_x0000_i1025" DrawAspect="Content" ObjectID="_1629720486" r:id="rId6"/>
        </w:object>
      </w:r>
      <w:r w:rsidRPr="009C37C1">
        <w:t>= 0</w:t>
      </w:r>
    </w:p>
    <w:p w:rsidR="000E6FA5" w:rsidRPr="009C37C1" w:rsidRDefault="000E6FA5" w:rsidP="000E6FA5">
      <w:pPr>
        <w:spacing w:line="360" w:lineRule="auto"/>
      </w:pPr>
      <w:r w:rsidRPr="009C37C1">
        <w:tab/>
      </w:r>
      <w:r w:rsidRPr="009C37C1">
        <w:rPr>
          <w:position w:val="-10"/>
        </w:rPr>
        <w:object w:dxaOrig="680" w:dyaOrig="300">
          <v:shape id="_x0000_i1026" type="#_x0000_t75" style="width:33.75pt;height:15pt" o:ole="">
            <v:imagedata r:id="rId7" o:title=""/>
          </v:shape>
          <o:OLEObject Type="Embed" ProgID="Equation.3" ShapeID="_x0000_i1026" DrawAspect="Content" ObjectID="_1629720487" r:id="rId8"/>
        </w:object>
      </w:r>
      <w:r w:rsidRPr="009C37C1">
        <w:t xml:space="preserve"> </w:t>
      </w:r>
      <w:r>
        <w:t>&lt;</w:t>
      </w:r>
      <w:r w:rsidRPr="009C37C1">
        <w:t xml:space="preserve"> 0</w:t>
      </w:r>
    </w:p>
    <w:p w:rsidR="000E6FA5" w:rsidRPr="009C37C1" w:rsidRDefault="000E6FA5" w:rsidP="000E6FA5">
      <w:pPr>
        <w:spacing w:line="360" w:lineRule="auto"/>
      </w:pPr>
      <w:r w:rsidRPr="009C37C1">
        <w:t xml:space="preserve">Rejection region: </w:t>
      </w:r>
      <w:r w:rsidRPr="009C37C1">
        <w:rPr>
          <w:position w:val="-12"/>
        </w:rPr>
        <w:object w:dxaOrig="2280" w:dyaOrig="320">
          <v:shape id="_x0000_i1027" type="#_x0000_t75" style="width:114pt;height:15pt" o:ole="">
            <v:imagedata r:id="rId9" o:title=""/>
          </v:shape>
          <o:OLEObject Type="Embed" ProgID="Equation.3" ShapeID="_x0000_i1027" DrawAspect="Content" ObjectID="_1629720488" r:id="rId10"/>
        </w:object>
      </w:r>
    </w:p>
    <w:p w:rsidR="000E6FA5" w:rsidRDefault="000E6FA5" w:rsidP="000E6FA5">
      <w:pPr>
        <w:spacing w:line="360" w:lineRule="auto"/>
      </w:pPr>
      <w:r w:rsidRPr="00100A7D">
        <w:rPr>
          <w:position w:val="-32"/>
        </w:rPr>
        <w:object w:dxaOrig="2900" w:dyaOrig="720">
          <v:shape id="_x0000_i1028" type="#_x0000_t75" style="width:144.75pt;height:36.75pt" o:ole="">
            <v:imagedata r:id="rId11" o:title=""/>
          </v:shape>
          <o:OLEObject Type="Embed" ProgID="Equation.3" ShapeID="_x0000_i1028" DrawAspect="Content" ObjectID="_1629720489" r:id="rId12"/>
        </w:object>
      </w:r>
      <w:r w:rsidR="00CB0E52">
        <w:t>P-value</w:t>
      </w:r>
      <w:r w:rsidRPr="009C37C1">
        <w:t xml:space="preserve"> = .0</w:t>
      </w:r>
      <w:r>
        <w:t>320</w:t>
      </w:r>
      <w:r w:rsidRPr="009C37C1">
        <w:t xml:space="preserve">. There is enough evidence to infer that </w:t>
      </w:r>
      <w:r>
        <w:t>ABS is better.</w:t>
      </w: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2847"/>
        <w:gridCol w:w="1384"/>
        <w:gridCol w:w="1273"/>
      </w:tblGrid>
      <w:tr w:rsidR="00802B31" w:rsidRPr="00802B31" w:rsidTr="00802B31">
        <w:trPr>
          <w:trHeight w:val="255"/>
          <w:jc w:val="center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t-Test: Paired Two Sample for Means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</w:p>
        </w:tc>
      </w:tr>
      <w:tr w:rsidR="00802B31" w:rsidRPr="00802B31" w:rsidTr="00802B31">
        <w:trPr>
          <w:trHeight w:val="270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/>
        </w:tc>
      </w:tr>
      <w:tr w:rsidR="00802B31" w:rsidRPr="00802B31" w:rsidTr="00802B31">
        <w:trPr>
          <w:trHeight w:val="255"/>
          <w:jc w:val="center"/>
        </w:trPr>
        <w:tc>
          <w:tcPr>
            <w:tcW w:w="28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center"/>
              <w:rPr>
                <w:rFonts w:ascii="Arial" w:hAnsi="Arial" w:cs="Arial"/>
                <w:i/>
                <w:iCs/>
              </w:rPr>
            </w:pPr>
            <w:r w:rsidRPr="00802B31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center"/>
              <w:rPr>
                <w:rFonts w:ascii="Arial" w:hAnsi="Arial" w:cs="Arial"/>
                <w:i/>
                <w:iCs/>
              </w:rPr>
            </w:pPr>
            <w:r w:rsidRPr="00802B31">
              <w:rPr>
                <w:rFonts w:ascii="Arial" w:hAnsi="Arial" w:cs="Arial"/>
                <w:i/>
                <w:iCs/>
              </w:rPr>
              <w:t>ABS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center"/>
              <w:rPr>
                <w:rFonts w:ascii="Arial" w:hAnsi="Arial" w:cs="Arial"/>
                <w:i/>
                <w:iCs/>
              </w:rPr>
            </w:pPr>
            <w:r w:rsidRPr="00802B31">
              <w:rPr>
                <w:rFonts w:ascii="Arial" w:hAnsi="Arial" w:cs="Arial"/>
                <w:i/>
                <w:iCs/>
              </w:rPr>
              <w:t>non-ABS</w:t>
            </w:r>
          </w:p>
        </w:tc>
      </w:tr>
      <w:tr w:rsidR="00802B31" w:rsidRPr="00802B31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Mean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5.4625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5.6375</w:t>
            </w:r>
          </w:p>
        </w:tc>
      </w:tr>
      <w:tr w:rsidR="00802B31" w:rsidRPr="00802B31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Variance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1.51125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1.95410714</w:t>
            </w:r>
          </w:p>
        </w:tc>
      </w:tr>
      <w:tr w:rsidR="00802B31" w:rsidRPr="00802B31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Observations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8</w:t>
            </w:r>
          </w:p>
        </w:tc>
      </w:tr>
      <w:tr w:rsidR="00802B31" w:rsidRPr="00802B31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Pearson Correlation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0.993511614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</w:p>
        </w:tc>
      </w:tr>
      <w:tr w:rsidR="00802B31" w:rsidRPr="00802B31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Hypothesized Mean Difference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</w:p>
        </w:tc>
      </w:tr>
      <w:tr w:rsidR="00802B31" w:rsidRPr="00802B31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proofErr w:type="spellStart"/>
            <w:r w:rsidRPr="00802B31">
              <w:rPr>
                <w:rFonts w:ascii="Arial" w:hAnsi="Arial" w:cs="Arial"/>
              </w:rPr>
              <w:t>df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</w:p>
        </w:tc>
      </w:tr>
      <w:tr w:rsidR="00802B31" w:rsidRPr="00802B31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t Stat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-2.19795039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</w:p>
        </w:tc>
      </w:tr>
      <w:tr w:rsidR="00802B31" w:rsidRPr="00802B31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P(T&lt;=t) one-tail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0.031962061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</w:p>
        </w:tc>
      </w:tr>
      <w:tr w:rsidR="00802B31" w:rsidRPr="00802B31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t Critical one-tail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1.894578605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</w:p>
        </w:tc>
      </w:tr>
      <w:tr w:rsidR="00802B31" w:rsidRPr="00802B31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P(T&lt;=t) two-tail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0.063924123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</w:p>
        </w:tc>
      </w:tr>
      <w:tr w:rsidR="00802B31" w:rsidRPr="00802B31" w:rsidTr="00802B31">
        <w:trPr>
          <w:trHeight w:val="270"/>
          <w:jc w:val="center"/>
        </w:trPr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t Critical two-tail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jc w:val="right"/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2.364624252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802B31" w:rsidRDefault="00802B31" w:rsidP="00802B31">
            <w:pPr>
              <w:rPr>
                <w:rFonts w:ascii="Arial" w:hAnsi="Arial" w:cs="Arial"/>
              </w:rPr>
            </w:pPr>
            <w:r w:rsidRPr="00802B31">
              <w:rPr>
                <w:rFonts w:ascii="Arial" w:hAnsi="Arial" w:cs="Arial"/>
              </w:rPr>
              <w:t> </w:t>
            </w:r>
          </w:p>
        </w:tc>
      </w:tr>
    </w:tbl>
    <w:p w:rsidR="00803AD6" w:rsidRDefault="00803AD6"/>
    <w:p w:rsidR="002E67FD" w:rsidRDefault="002E67FD"/>
    <w:p w:rsidR="002E67FD" w:rsidRDefault="002E67FD"/>
    <w:p w:rsidR="002E67FD" w:rsidRDefault="002E67FD"/>
    <w:p w:rsidR="002E67FD" w:rsidRDefault="002E67FD"/>
    <w:p w:rsidR="002E67FD" w:rsidRDefault="002E67FD"/>
    <w:p w:rsidR="002E67FD" w:rsidRDefault="002E67FD" w:rsidP="00C126E3">
      <w:pPr>
        <w:jc w:val="center"/>
      </w:pPr>
    </w:p>
    <w:p w:rsidR="002E67FD" w:rsidRDefault="002E67FD" w:rsidP="00C126E3">
      <w:pPr>
        <w:jc w:val="center"/>
      </w:pPr>
    </w:p>
    <w:p w:rsidR="00C126E3" w:rsidRDefault="00C126E3" w:rsidP="00C126E3">
      <w:pPr>
        <w:jc w:val="center"/>
        <w:rPr>
          <w:rFonts w:ascii="Book Antiqua" w:hAnsi="Book Antiqua" w:cs="Arial"/>
          <w:b/>
          <w:color w:val="4472C4" w:themeColor="accent5"/>
        </w:rPr>
      </w:pPr>
      <w:r w:rsidRPr="00F87371">
        <w:rPr>
          <w:rFonts w:ascii="Book Antiqua" w:hAnsi="Book Antiqua" w:cs="Arial"/>
          <w:b/>
          <w:color w:val="4472C4" w:themeColor="accent5"/>
        </w:rPr>
        <w:t xml:space="preserve">Excel: Xr12-03                                                                              </w:t>
      </w:r>
      <w:r>
        <w:rPr>
          <w:rFonts w:ascii="Book Antiqua" w:hAnsi="Book Antiqua" w:cs="Arial"/>
          <w:b/>
          <w:color w:val="4472C4" w:themeColor="accent5"/>
        </w:rPr>
        <w:t xml:space="preserve">                       </w:t>
      </w:r>
      <w:r w:rsidRPr="00F87371">
        <w:rPr>
          <w:rFonts w:ascii="Book Antiqua" w:hAnsi="Book Antiqua" w:cs="Arial"/>
          <w:b/>
          <w:color w:val="4472C4" w:themeColor="accent5"/>
        </w:rPr>
        <w:t xml:space="preserve">      CLO Mapped: </w:t>
      </w:r>
      <w:r>
        <w:rPr>
          <w:rFonts w:ascii="Book Antiqua" w:hAnsi="Book Antiqua" w:cs="Arial"/>
          <w:b/>
          <w:color w:val="4472C4" w:themeColor="accent5"/>
        </w:rPr>
        <w:t>CLO2</w:t>
      </w:r>
    </w:p>
    <w:p w:rsidR="006E2014" w:rsidRDefault="006E2014"/>
    <w:p w:rsidR="006E2014" w:rsidRPr="006E2014" w:rsidRDefault="006E2014" w:rsidP="006E2014">
      <w:pPr>
        <w:spacing w:line="360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Question 2</w:t>
      </w:r>
    </w:p>
    <w:tbl>
      <w:tblPr>
        <w:tblW w:w="6560" w:type="dxa"/>
        <w:tblLook w:val="04A0" w:firstRow="1" w:lastRow="0" w:firstColumn="1" w:lastColumn="0" w:noHBand="0" w:noVBand="1"/>
      </w:tblPr>
      <w:tblGrid>
        <w:gridCol w:w="1335"/>
        <w:gridCol w:w="1273"/>
        <w:gridCol w:w="855"/>
        <w:gridCol w:w="1384"/>
        <w:gridCol w:w="1273"/>
        <w:gridCol w:w="1051"/>
        <w:gridCol w:w="1051"/>
      </w:tblGrid>
      <w:tr w:rsidR="000B75C7" w:rsidRPr="000B75C7" w:rsidTr="00437152">
        <w:trPr>
          <w:trHeight w:val="23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Default="000B75C7" w:rsidP="002E67FD">
            <w:pPr>
              <w:jc w:val="both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The</w:t>
            </w:r>
            <w:r>
              <w:rPr>
                <w:rFonts w:ascii="Arial" w:hAnsi="Arial" w:cs="Arial"/>
                <w:color w:val="000000"/>
              </w:rPr>
              <w:t xml:space="preserve"> test statistic is F = 4.06 and </w:t>
            </w:r>
            <w:r w:rsidRPr="000B75C7">
              <w:rPr>
                <w:rFonts w:ascii="Arial" w:hAnsi="Arial" w:cs="Arial"/>
                <w:color w:val="000000"/>
              </w:rPr>
              <w:t>the p-value = .0139. There is enough statistical evidence to infer that there are differences between some of the bumpers. The question is now, Which bumpers differ?</w:t>
            </w:r>
          </w:p>
          <w:p w:rsidR="000B75C7" w:rsidRDefault="000B75C7" w:rsidP="000B75C7">
            <w:pPr>
              <w:rPr>
                <w:rFonts w:ascii="Arial" w:hAnsi="Arial" w:cs="Arial"/>
                <w:color w:val="000000"/>
              </w:rPr>
            </w:pPr>
          </w:p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75C7">
              <w:rPr>
                <w:rFonts w:ascii="Arial" w:hAnsi="Arial" w:cs="Arial"/>
                <w:color w:val="000000"/>
              </w:rPr>
              <w:t>Anova</w:t>
            </w:r>
            <w:proofErr w:type="spellEnd"/>
            <w:r w:rsidRPr="000B75C7">
              <w:rPr>
                <w:rFonts w:ascii="Arial" w:hAnsi="Arial" w:cs="Arial"/>
                <w:color w:val="000000"/>
              </w:rPr>
              <w:t>: Single Factor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44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SUMMARY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Groups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Count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Sum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Average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Variance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Bumper 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3800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16924.2222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Bumper 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4859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485.9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8197.43333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Bumper 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4838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483.8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10426.1778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44"/>
        </w:trPr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Bumper 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3482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348.2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14048.6222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44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ANOVA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Source of Variation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SS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0B75C7">
              <w:rPr>
                <w:rFonts w:ascii="Arial" w:hAnsi="Arial" w:cs="Arial"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MS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F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P-value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 xml:space="preserve">F </w:t>
            </w:r>
            <w:proofErr w:type="spellStart"/>
            <w:r w:rsidRPr="000B75C7">
              <w:rPr>
                <w:rFonts w:ascii="Arial" w:hAnsi="Arial" w:cs="Arial"/>
                <w:i/>
                <w:iCs/>
                <w:color w:val="000000"/>
              </w:rPr>
              <w:t>crit</w:t>
            </w:r>
            <w:proofErr w:type="spellEnd"/>
          </w:p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Between Groups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150883.875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50294.625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4.05630801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0.013947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2.866266</w:t>
            </w:r>
          </w:p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Within Groups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446368.1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12399.11389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44"/>
        </w:trPr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597251.975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75C7" w:rsidRPr="000B75C7" w:rsidTr="00437152">
        <w:trPr>
          <w:trHeight w:val="244"/>
        </w:trPr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Bumper 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3482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348.2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14048.6222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44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ANOVA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Source of Variation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SS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0B75C7">
              <w:rPr>
                <w:rFonts w:ascii="Arial" w:hAnsi="Arial" w:cs="Arial"/>
                <w:i/>
                <w:iCs/>
                <w:color w:val="000000"/>
              </w:rPr>
              <w:t>df</w:t>
            </w:r>
            <w:proofErr w:type="spellEnd"/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MS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F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P-value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 xml:space="preserve">F </w:t>
            </w:r>
            <w:proofErr w:type="spellStart"/>
            <w:r w:rsidRPr="000B75C7">
              <w:rPr>
                <w:rFonts w:ascii="Arial" w:hAnsi="Arial" w:cs="Arial"/>
                <w:i/>
                <w:iCs/>
                <w:color w:val="000000"/>
              </w:rPr>
              <w:t>crit</w:t>
            </w:r>
            <w:proofErr w:type="spellEnd"/>
          </w:p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Rows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77460.3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8606.7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0.71527191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0.68899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2.456281</w:t>
            </w:r>
          </w:p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Columns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124510.2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62255.1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5.17379766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0.016781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3.554557</w:t>
            </w:r>
          </w:p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lastRenderedPageBreak/>
              <w:t>Error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216589.8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12032.76667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3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437152">
        <w:trPr>
          <w:trHeight w:val="244"/>
        </w:trPr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418560.3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6E2014" w:rsidRDefault="006E2014"/>
    <w:p w:rsidR="000B75C7" w:rsidRDefault="000B75C7"/>
    <w:p w:rsidR="000B75C7" w:rsidRDefault="000B75C7"/>
    <w:p w:rsidR="000B75C7" w:rsidRDefault="000B75C7"/>
    <w:tbl>
      <w:tblPr>
        <w:tblW w:w="7140" w:type="dxa"/>
        <w:tblLook w:val="04A0" w:firstRow="1" w:lastRow="0" w:firstColumn="1" w:lastColumn="0" w:noHBand="0" w:noVBand="1"/>
      </w:tblPr>
      <w:tblGrid>
        <w:gridCol w:w="3732"/>
        <w:gridCol w:w="1708"/>
        <w:gridCol w:w="1700"/>
      </w:tblGrid>
      <w:tr w:rsidR="000B75C7" w:rsidRPr="000B75C7" w:rsidTr="000B75C7">
        <w:trPr>
          <w:trHeight w:val="255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t-Test: Two-Sample Assuming Equal Variances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Bumper 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Bumper 2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Mean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485.9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16924.22222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8197.433333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Observations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Pooled 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12560.82778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Hypothesized Mean Difference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75C7">
              <w:rPr>
                <w:rFonts w:ascii="Arial" w:hAnsi="Arial" w:cs="Arial"/>
                <w:color w:val="000000"/>
              </w:rPr>
              <w:t>df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0B75C7">
              <w:rPr>
                <w:rFonts w:ascii="Arial" w:hAnsi="Arial" w:cs="Arial"/>
                <w:color w:val="000000"/>
                <w:highlight w:val="yellow"/>
              </w:rPr>
              <w:t>t Stat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0B75C7">
              <w:rPr>
                <w:rFonts w:ascii="Arial" w:hAnsi="Arial" w:cs="Arial"/>
                <w:color w:val="000000"/>
                <w:highlight w:val="yellow"/>
              </w:rPr>
              <w:t>-2.112865403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P(T&lt;=t)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0.024421145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 Critical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1.734063607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P(T&lt;=t) two-tail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0.048842289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 Critical two-tail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2.10092204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t-Test: Two-Sample Assuming Equal Variances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Bumper 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Bumper 3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Mean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483.8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16924.22222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10426.17778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Observations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Pooled 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13675.2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Hypothesized Mean Difference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75C7">
              <w:rPr>
                <w:rFonts w:ascii="Arial" w:hAnsi="Arial" w:cs="Arial"/>
                <w:color w:val="000000"/>
              </w:rPr>
              <w:t>df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 Stat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-1.984794338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P(T&lt;=t)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0.031311612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lastRenderedPageBreak/>
              <w:t>t Critical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1.734063607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P(T&lt;=t) two-tail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0.062623223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 Critical two-tail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2.10092204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t-Test: Two-Sample Assuming Equal Variances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Bumper 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Bumper 4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Mean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348.2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16924.22222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14048.62222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Observations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Pooled 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15486.42222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Hypothesized Mean Difference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75C7">
              <w:rPr>
                <w:rFonts w:ascii="Arial" w:hAnsi="Arial" w:cs="Arial"/>
                <w:color w:val="000000"/>
              </w:rPr>
              <w:t>df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 Stat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0.571395182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P(T&lt;=t)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0.287398955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 Critical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1.734063607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P(T&lt;=t) two-tail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0.574797909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0B75C7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 Critical two-tail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2.10092204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  <w:tr w:rsidR="000B75C7" w:rsidRPr="000B75C7" w:rsidTr="000B75C7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0B75C7"/>
        </w:tc>
      </w:tr>
    </w:tbl>
    <w:p w:rsidR="000B75C7" w:rsidRDefault="000B75C7"/>
    <w:tbl>
      <w:tblPr>
        <w:tblpPr w:leftFromText="180" w:rightFromText="180" w:vertAnchor="text" w:tblpY="1"/>
        <w:tblOverlap w:val="never"/>
        <w:tblW w:w="6940" w:type="dxa"/>
        <w:tblLook w:val="04A0" w:firstRow="1" w:lastRow="0" w:firstColumn="1" w:lastColumn="0" w:noHBand="0" w:noVBand="1"/>
      </w:tblPr>
      <w:tblGrid>
        <w:gridCol w:w="3489"/>
        <w:gridCol w:w="1511"/>
        <w:gridCol w:w="1940"/>
      </w:tblGrid>
      <w:tr w:rsidR="000B75C7" w:rsidRPr="000B75C7" w:rsidTr="0015769A">
        <w:trPr>
          <w:trHeight w:val="25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t-Test: Two-Sample Assuming Equal Variances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7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Bumper 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Bumper 3</w:t>
            </w: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Mean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485.9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483.8</w:t>
            </w: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Variance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8197.433333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10426.17778</w:t>
            </w: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Observations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Pooled Variance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9311.805556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Hypothesized Mean Difference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75C7">
              <w:rPr>
                <w:rFonts w:ascii="Arial" w:hAnsi="Arial" w:cs="Arial"/>
                <w:color w:val="000000"/>
              </w:rPr>
              <w:t>df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 Stat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0.048661708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P(T&lt;=t) one-tail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0.480862388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lastRenderedPageBreak/>
              <w:t>t Critical one-tail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1.734063607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P(T&lt;=t) two-tail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0.961724775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70"/>
        </w:trPr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 Critical two-tail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2.10092204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</w:tr>
      <w:tr w:rsidR="000B75C7" w:rsidRPr="000B75C7" w:rsidTr="0015769A">
        <w:trPr>
          <w:trHeight w:val="25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t-Test: Two-Sample Assuming Equal Variances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7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/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Bumper 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0B75C7">
              <w:rPr>
                <w:rFonts w:ascii="Arial" w:hAnsi="Arial" w:cs="Arial"/>
                <w:i/>
                <w:iCs/>
                <w:color w:val="000000"/>
              </w:rPr>
              <w:t>Bumper 4</w:t>
            </w: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Mean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485.9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348.2</w:t>
            </w: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Variance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8197.433333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14048.62222</w:t>
            </w: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Observations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Pooled Variance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11123.02778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Hypothesized Mean Difference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B75C7">
              <w:rPr>
                <w:rFonts w:ascii="Arial" w:hAnsi="Arial" w:cs="Arial"/>
                <w:color w:val="000000"/>
              </w:rPr>
              <w:t>df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0B75C7">
              <w:rPr>
                <w:rFonts w:ascii="Arial" w:hAnsi="Arial" w:cs="Arial"/>
                <w:color w:val="000000"/>
                <w:highlight w:val="yellow"/>
              </w:rPr>
              <w:t>t Stat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0B75C7">
              <w:rPr>
                <w:rFonts w:ascii="Arial" w:hAnsi="Arial" w:cs="Arial"/>
                <w:color w:val="000000"/>
                <w:highlight w:val="yellow"/>
              </w:rPr>
              <w:t>2.919492955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P(T&lt;=t) one-tail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0.0045758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 Critical one-tail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1.734063607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P(T&lt;=t) two-tail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0.0091516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B75C7" w:rsidRPr="000B75C7" w:rsidTr="0015769A">
        <w:trPr>
          <w:trHeight w:val="270"/>
        </w:trPr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t Critical two-tail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jc w:val="right"/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2.10092204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5C7" w:rsidRPr="000B75C7" w:rsidRDefault="000B75C7" w:rsidP="0015769A">
            <w:pPr>
              <w:rPr>
                <w:rFonts w:ascii="Arial" w:hAnsi="Arial" w:cs="Arial"/>
                <w:color w:val="000000"/>
              </w:rPr>
            </w:pPr>
            <w:r w:rsidRPr="000B75C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8E5C29" w:rsidRDefault="0015769A">
      <w:r>
        <w:lastRenderedPageBreak/>
        <w:br w:type="textWrapping" w:clear="all"/>
      </w:r>
    </w:p>
    <w:tbl>
      <w:tblPr>
        <w:tblW w:w="13813" w:type="dxa"/>
        <w:tblLook w:val="04A0" w:firstRow="1" w:lastRow="0" w:firstColumn="1" w:lastColumn="0" w:noHBand="0" w:noVBand="1"/>
      </w:tblPr>
      <w:tblGrid>
        <w:gridCol w:w="6111"/>
        <w:gridCol w:w="2859"/>
        <w:gridCol w:w="2860"/>
        <w:gridCol w:w="1983"/>
      </w:tblGrid>
      <w:tr w:rsidR="008E5C29" w:rsidRPr="008E5C29" w:rsidTr="002E67FD">
        <w:trPr>
          <w:trHeight w:val="167"/>
        </w:trPr>
        <w:tc>
          <w:tcPr>
            <w:tcW w:w="1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t-Test: Two-Sample Assuming Equal Variances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</w:p>
        </w:tc>
      </w:tr>
      <w:tr w:rsidR="008E5C29" w:rsidRPr="008E5C29" w:rsidTr="00437152">
        <w:trPr>
          <w:trHeight w:val="17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E5C29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E5C29">
              <w:rPr>
                <w:rFonts w:ascii="Arial" w:hAnsi="Arial" w:cs="Arial"/>
                <w:i/>
                <w:iCs/>
                <w:color w:val="000000"/>
              </w:rPr>
              <w:t>Bumper 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8E5C29">
              <w:rPr>
                <w:rFonts w:ascii="Arial" w:hAnsi="Arial" w:cs="Arial"/>
                <w:i/>
                <w:iCs/>
                <w:color w:val="000000"/>
              </w:rPr>
              <w:t>Bumper 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Mean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483.8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348.2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Variance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10426.17778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14048.62222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Observations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Pooled Variance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12237.4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Hypothesized Mean Difference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E5C29">
              <w:rPr>
                <w:rFonts w:ascii="Arial" w:hAnsi="Arial" w:cs="Arial"/>
                <w:color w:val="000000"/>
              </w:rPr>
              <w:t>df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8E5C29">
              <w:rPr>
                <w:rFonts w:ascii="Arial" w:hAnsi="Arial" w:cs="Arial"/>
                <w:color w:val="000000"/>
                <w:highlight w:val="yellow"/>
              </w:rPr>
              <w:t>t Stat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8E5C29">
              <w:rPr>
                <w:rFonts w:ascii="Arial" w:hAnsi="Arial" w:cs="Arial"/>
                <w:color w:val="000000"/>
                <w:highlight w:val="yellow"/>
              </w:rPr>
              <w:t>2.740943692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P(T&lt;=t) one-tail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0.006714615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t Critical one-tail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1.734063607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P(T&lt;=t) two-tail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0.013429229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</w:tr>
      <w:tr w:rsidR="008E5C29" w:rsidRPr="008E5C29" w:rsidTr="00437152">
        <w:trPr>
          <w:trHeight w:val="177"/>
        </w:trPr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t Critical two-tail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jc w:val="right"/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2.10092204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  <w:r w:rsidRPr="008E5C2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>
            <w:pPr>
              <w:rPr>
                <w:rFonts w:ascii="Arial" w:hAnsi="Arial" w:cs="Arial"/>
                <w:color w:val="000000"/>
              </w:rPr>
            </w:pPr>
          </w:p>
        </w:tc>
      </w:tr>
      <w:tr w:rsidR="008E5C29" w:rsidRPr="008E5C29" w:rsidTr="00437152">
        <w:trPr>
          <w:trHeight w:val="167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Default="002E67FD" w:rsidP="002E67FD">
            <w:pPr>
              <w:rPr>
                <w:sz w:val="24"/>
              </w:rPr>
            </w:pPr>
            <w:r w:rsidRPr="00994F54">
              <w:rPr>
                <w:sz w:val="24"/>
              </w:rPr>
              <w:lastRenderedPageBreak/>
              <w:t xml:space="preserve">There is enough evidence to show that difference exist between Bumper 3 and 4, Bumper 2 and 4, and Bumper 1 and 2. </w:t>
            </w:r>
          </w:p>
          <w:p w:rsidR="008E5C29" w:rsidRPr="008E5C29" w:rsidRDefault="008E5C29" w:rsidP="008E5C29"/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C29" w:rsidRPr="008E5C29" w:rsidRDefault="008E5C29" w:rsidP="008E5C29"/>
        </w:tc>
      </w:tr>
    </w:tbl>
    <w:p w:rsidR="00437152" w:rsidRDefault="00437152" w:rsidP="00437152">
      <w:pPr>
        <w:rPr>
          <w:rFonts w:ascii="Book Antiqua" w:hAnsi="Book Antiqua" w:cs="Arial"/>
          <w:b/>
          <w:color w:val="4472C4" w:themeColor="accent5"/>
        </w:rPr>
      </w:pPr>
      <w:r w:rsidRPr="00F87371">
        <w:rPr>
          <w:rFonts w:ascii="Book Antiqua" w:hAnsi="Book Antiqua" w:cs="Arial"/>
          <w:b/>
          <w:color w:val="4472C4" w:themeColor="accent5"/>
        </w:rPr>
        <w:t xml:space="preserve">Excel: Xm14-02                                                                            </w:t>
      </w:r>
      <w:r>
        <w:rPr>
          <w:rFonts w:ascii="Book Antiqua" w:hAnsi="Book Antiqua" w:cs="Arial"/>
          <w:b/>
          <w:color w:val="4472C4" w:themeColor="accent5"/>
        </w:rPr>
        <w:t xml:space="preserve">                           </w:t>
      </w:r>
      <w:r w:rsidRPr="00F87371">
        <w:rPr>
          <w:rFonts w:ascii="Book Antiqua" w:hAnsi="Book Antiqua" w:cs="Arial"/>
          <w:b/>
          <w:color w:val="4472C4" w:themeColor="accent5"/>
        </w:rPr>
        <w:t xml:space="preserve">  CLO Mapped: </w:t>
      </w:r>
      <w:r>
        <w:rPr>
          <w:rFonts w:ascii="Book Antiqua" w:hAnsi="Book Antiqua" w:cs="Arial"/>
          <w:b/>
          <w:color w:val="4472C4" w:themeColor="accent5"/>
        </w:rPr>
        <w:t>CLO2</w:t>
      </w:r>
    </w:p>
    <w:p w:rsidR="00D45666" w:rsidRDefault="00D45666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437152" w:rsidRDefault="00437152">
      <w:pPr>
        <w:rPr>
          <w:sz w:val="24"/>
        </w:rPr>
      </w:pPr>
    </w:p>
    <w:p w:rsidR="00D45666" w:rsidRPr="00D45666" w:rsidRDefault="00D45666" w:rsidP="00D45666">
      <w:pPr>
        <w:spacing w:line="360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Question 3</w:t>
      </w:r>
    </w:p>
    <w:p w:rsidR="00D45666" w:rsidRDefault="00D45666">
      <w:pPr>
        <w:rPr>
          <w:sz w:val="24"/>
        </w:rPr>
      </w:pPr>
    </w:p>
    <w:p w:rsidR="00D45666" w:rsidRDefault="00D45666" w:rsidP="00D45666">
      <w:pPr>
        <w:rPr>
          <w:sz w:val="24"/>
        </w:rPr>
      </w:pPr>
      <w:r>
        <w:rPr>
          <w:sz w:val="24"/>
        </w:rPr>
        <w:t>a)</w:t>
      </w:r>
    </w:p>
    <w:p w:rsidR="00D45666" w:rsidRPr="00D45666" w:rsidRDefault="00D45666" w:rsidP="00D45666">
      <w:pPr>
        <w:rPr>
          <w:sz w:val="24"/>
        </w:rPr>
      </w:pPr>
    </w:p>
    <w:p w:rsidR="00D45666" w:rsidRDefault="00D45666" w:rsidP="00D45666">
      <w:r w:rsidRPr="00B17E06">
        <w:rPr>
          <w:noProof/>
        </w:rPr>
        <w:drawing>
          <wp:inline distT="0" distB="0" distL="0" distR="0">
            <wp:extent cx="4591050" cy="2762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66" w:rsidRDefault="00D45666" w:rsidP="00D45666"/>
    <w:p w:rsidR="00D45666" w:rsidRPr="003B10E7" w:rsidRDefault="00D45666" w:rsidP="00D45666">
      <w:r>
        <w:t>b)</w:t>
      </w:r>
      <w:r w:rsidRPr="003B10E7">
        <w:tab/>
      </w:r>
      <w:r w:rsidRPr="003B10E7">
        <w:rPr>
          <w:position w:val="-10"/>
        </w:rPr>
        <w:object w:dxaOrig="240" w:dyaOrig="300">
          <v:shape id="_x0000_i1029" type="#_x0000_t75" style="width:12.75pt;height:15pt" o:ole="">
            <v:imagedata r:id="rId14" o:title=""/>
          </v:shape>
          <o:OLEObject Type="Embed" ProgID="Equation.3" ShapeID="_x0000_i1029" DrawAspect="Content" ObjectID="_1629720490" r:id="rId15"/>
        </w:object>
      </w:r>
      <w:r w:rsidRPr="003B10E7">
        <w:tab/>
      </w:r>
      <w:r w:rsidRPr="003B10E7">
        <w:tab/>
      </w:r>
      <w:r w:rsidRPr="003B10E7">
        <w:rPr>
          <w:position w:val="-10"/>
        </w:rPr>
        <w:object w:dxaOrig="240" w:dyaOrig="300">
          <v:shape id="_x0000_i1030" type="#_x0000_t75" style="width:12.75pt;height:15pt" o:ole="">
            <v:imagedata r:id="rId16" o:title=""/>
          </v:shape>
          <o:OLEObject Type="Embed" ProgID="Equation.3" ShapeID="_x0000_i1030" DrawAspect="Content" ObjectID="_1629720491" r:id="rId17"/>
        </w:object>
      </w:r>
      <w:r w:rsidRPr="003B10E7">
        <w:tab/>
      </w:r>
      <w:r w:rsidRPr="003B10E7">
        <w:tab/>
      </w:r>
      <w:r w:rsidRPr="003B10E7">
        <w:rPr>
          <w:position w:val="-10"/>
        </w:rPr>
        <w:object w:dxaOrig="260" w:dyaOrig="340">
          <v:shape id="_x0000_i1031" type="#_x0000_t75" style="width:12.75pt;height:17.25pt" o:ole="">
            <v:imagedata r:id="rId18" o:title=""/>
          </v:shape>
          <o:OLEObject Type="Embed" ProgID="Equation.3" ShapeID="_x0000_i1031" DrawAspect="Content" ObjectID="_1629720492" r:id="rId19"/>
        </w:object>
      </w:r>
      <w:r w:rsidRPr="003B10E7">
        <w:tab/>
      </w:r>
      <w:r w:rsidRPr="003B10E7">
        <w:tab/>
      </w:r>
      <w:r w:rsidRPr="003B10E7">
        <w:rPr>
          <w:position w:val="-10"/>
        </w:rPr>
        <w:object w:dxaOrig="260" w:dyaOrig="340">
          <v:shape id="_x0000_i1032" type="#_x0000_t75" style="width:12.75pt;height:17.25pt" o:ole="">
            <v:imagedata r:id="rId20" o:title=""/>
          </v:shape>
          <o:OLEObject Type="Embed" ProgID="Equation.3" ShapeID="_x0000_i1032" DrawAspect="Content" ObjectID="_1629720493" r:id="rId21"/>
        </w:object>
      </w:r>
      <w:r w:rsidRPr="003B10E7">
        <w:t xml:space="preserve">   </w:t>
      </w:r>
      <w:r w:rsidRPr="003B10E7">
        <w:tab/>
      </w:r>
      <w:r w:rsidRPr="003B10E7">
        <w:tab/>
      </w:r>
      <w:r w:rsidRPr="003B10E7">
        <w:rPr>
          <w:position w:val="-10"/>
        </w:rPr>
        <w:object w:dxaOrig="400" w:dyaOrig="300">
          <v:shape id="_x0000_i1033" type="#_x0000_t75" style="width:20.25pt;height:15pt" o:ole="">
            <v:imagedata r:id="rId22" o:title=""/>
          </v:shape>
          <o:OLEObject Type="Embed" ProgID="Equation.3" ShapeID="_x0000_i1033" DrawAspect="Content" ObjectID="_1629720494" r:id="rId23"/>
        </w:object>
      </w:r>
    </w:p>
    <w:p w:rsidR="00D45666" w:rsidRPr="003B10E7" w:rsidRDefault="00D45666" w:rsidP="00D45666">
      <w:r w:rsidRPr="003B10E7">
        <w:tab/>
        <w:t>42</w:t>
      </w:r>
      <w:r w:rsidRPr="003B10E7">
        <w:tab/>
      </w:r>
      <w:r w:rsidRPr="003B10E7">
        <w:tab/>
        <w:t>18</w:t>
      </w:r>
      <w:r w:rsidRPr="003B10E7">
        <w:tab/>
      </w:r>
      <w:r w:rsidRPr="003B10E7">
        <w:tab/>
        <w:t>1,764</w:t>
      </w:r>
      <w:r w:rsidRPr="003B10E7">
        <w:tab/>
      </w:r>
      <w:r w:rsidRPr="003B10E7">
        <w:tab/>
        <w:t>324</w:t>
      </w:r>
      <w:r w:rsidRPr="003B10E7">
        <w:tab/>
      </w:r>
      <w:r w:rsidRPr="003B10E7">
        <w:tab/>
        <w:t>756</w:t>
      </w:r>
    </w:p>
    <w:p w:rsidR="00D45666" w:rsidRPr="003B10E7" w:rsidRDefault="00D45666" w:rsidP="00D45666">
      <w:r w:rsidRPr="003B10E7">
        <w:tab/>
        <w:t>34</w:t>
      </w:r>
      <w:r w:rsidRPr="003B10E7">
        <w:tab/>
      </w:r>
      <w:r w:rsidRPr="003B10E7">
        <w:tab/>
        <w:t>6</w:t>
      </w:r>
      <w:r w:rsidRPr="003B10E7">
        <w:tab/>
      </w:r>
      <w:r w:rsidRPr="003B10E7">
        <w:tab/>
        <w:t>1,156</w:t>
      </w:r>
      <w:r w:rsidRPr="003B10E7">
        <w:tab/>
      </w:r>
      <w:r w:rsidRPr="003B10E7">
        <w:tab/>
        <w:t>36</w:t>
      </w:r>
      <w:r w:rsidRPr="003B10E7">
        <w:tab/>
      </w:r>
      <w:r w:rsidRPr="003B10E7">
        <w:tab/>
        <w:t>204</w:t>
      </w:r>
    </w:p>
    <w:p w:rsidR="00D45666" w:rsidRPr="003B10E7" w:rsidRDefault="00D45666" w:rsidP="00D45666">
      <w:r w:rsidRPr="003B10E7">
        <w:tab/>
        <w:t>25</w:t>
      </w:r>
      <w:r w:rsidRPr="003B10E7">
        <w:tab/>
      </w:r>
      <w:r w:rsidRPr="003B10E7">
        <w:tab/>
        <w:t>0</w:t>
      </w:r>
      <w:r w:rsidRPr="003B10E7">
        <w:tab/>
      </w:r>
      <w:r w:rsidRPr="003B10E7">
        <w:tab/>
        <w:t>625</w:t>
      </w:r>
      <w:r w:rsidRPr="003B10E7">
        <w:tab/>
      </w:r>
      <w:r w:rsidRPr="003B10E7">
        <w:tab/>
        <w:t>0</w:t>
      </w:r>
      <w:r w:rsidRPr="003B10E7">
        <w:tab/>
      </w:r>
      <w:r w:rsidRPr="003B10E7">
        <w:tab/>
        <w:t>0</w:t>
      </w:r>
    </w:p>
    <w:p w:rsidR="00D45666" w:rsidRPr="003B10E7" w:rsidRDefault="00D45666" w:rsidP="00D45666">
      <w:r w:rsidRPr="003B10E7">
        <w:tab/>
        <w:t>35</w:t>
      </w:r>
      <w:r w:rsidRPr="003B10E7">
        <w:tab/>
      </w:r>
      <w:r w:rsidRPr="003B10E7">
        <w:tab/>
      </w:r>
      <w:r>
        <w:t>–</w:t>
      </w:r>
      <w:r w:rsidRPr="003B10E7">
        <w:t>1</w:t>
      </w:r>
      <w:r w:rsidRPr="003B10E7">
        <w:tab/>
      </w:r>
      <w:r w:rsidRPr="003B10E7">
        <w:tab/>
        <w:t>1,225</w:t>
      </w:r>
      <w:r w:rsidRPr="003B10E7">
        <w:tab/>
      </w:r>
      <w:r w:rsidRPr="003B10E7">
        <w:tab/>
        <w:t>1</w:t>
      </w:r>
      <w:r w:rsidRPr="003B10E7">
        <w:tab/>
      </w:r>
      <w:r w:rsidRPr="003B10E7">
        <w:tab/>
      </w:r>
      <w:r>
        <w:t>–</w:t>
      </w:r>
      <w:r w:rsidRPr="003B10E7">
        <w:t>35</w:t>
      </w:r>
    </w:p>
    <w:p w:rsidR="00D45666" w:rsidRPr="003B10E7" w:rsidRDefault="00D45666" w:rsidP="00D45666">
      <w:r w:rsidRPr="003B10E7">
        <w:tab/>
        <w:t>37</w:t>
      </w:r>
      <w:r w:rsidRPr="003B10E7">
        <w:tab/>
      </w:r>
      <w:r w:rsidRPr="003B10E7">
        <w:tab/>
        <w:t>13</w:t>
      </w:r>
      <w:r w:rsidRPr="003B10E7">
        <w:tab/>
      </w:r>
      <w:r w:rsidRPr="003B10E7">
        <w:tab/>
        <w:t>1,369</w:t>
      </w:r>
      <w:r w:rsidRPr="003B10E7">
        <w:tab/>
      </w:r>
      <w:r w:rsidRPr="003B10E7">
        <w:tab/>
        <w:t>169</w:t>
      </w:r>
      <w:r w:rsidRPr="003B10E7">
        <w:tab/>
      </w:r>
      <w:r w:rsidRPr="003B10E7">
        <w:tab/>
        <w:t>481</w:t>
      </w:r>
    </w:p>
    <w:p w:rsidR="00D45666" w:rsidRPr="003B10E7" w:rsidRDefault="00D45666" w:rsidP="00D45666">
      <w:r w:rsidRPr="003B10E7">
        <w:tab/>
        <w:t>38</w:t>
      </w:r>
      <w:r w:rsidRPr="003B10E7">
        <w:tab/>
      </w:r>
      <w:r w:rsidRPr="003B10E7">
        <w:tab/>
        <w:t>14</w:t>
      </w:r>
      <w:r w:rsidRPr="003B10E7">
        <w:tab/>
      </w:r>
      <w:r w:rsidRPr="003B10E7">
        <w:tab/>
        <w:t>1,444</w:t>
      </w:r>
      <w:r w:rsidRPr="003B10E7">
        <w:tab/>
      </w:r>
      <w:r w:rsidRPr="003B10E7">
        <w:tab/>
        <w:t>196</w:t>
      </w:r>
      <w:r w:rsidRPr="003B10E7">
        <w:tab/>
      </w:r>
      <w:r w:rsidRPr="003B10E7">
        <w:tab/>
        <w:t>532</w:t>
      </w:r>
    </w:p>
    <w:p w:rsidR="00D45666" w:rsidRPr="003B10E7" w:rsidRDefault="00D45666" w:rsidP="00D45666">
      <w:r w:rsidRPr="003B10E7">
        <w:tab/>
        <w:t>31</w:t>
      </w:r>
      <w:r w:rsidRPr="003B10E7">
        <w:tab/>
      </w:r>
      <w:r w:rsidRPr="003B10E7">
        <w:tab/>
        <w:t>7</w:t>
      </w:r>
      <w:r w:rsidRPr="003B10E7">
        <w:tab/>
      </w:r>
      <w:r w:rsidRPr="003B10E7">
        <w:tab/>
        <w:t>961</w:t>
      </w:r>
      <w:r w:rsidRPr="003B10E7">
        <w:tab/>
      </w:r>
      <w:r w:rsidRPr="003B10E7">
        <w:tab/>
        <w:t>49</w:t>
      </w:r>
      <w:r w:rsidRPr="003B10E7">
        <w:tab/>
      </w:r>
      <w:r w:rsidRPr="003B10E7">
        <w:tab/>
        <w:t>217</w:t>
      </w:r>
    </w:p>
    <w:p w:rsidR="00D45666" w:rsidRPr="003B10E7" w:rsidRDefault="00D45666" w:rsidP="00D45666">
      <w:r w:rsidRPr="003B10E7">
        <w:tab/>
        <w:t>33</w:t>
      </w:r>
      <w:r w:rsidRPr="003B10E7">
        <w:tab/>
      </w:r>
      <w:r w:rsidRPr="003B10E7">
        <w:tab/>
        <w:t>7</w:t>
      </w:r>
      <w:r w:rsidRPr="003B10E7">
        <w:tab/>
      </w:r>
      <w:r w:rsidRPr="003B10E7">
        <w:tab/>
        <w:t>1,089</w:t>
      </w:r>
      <w:r w:rsidRPr="003B10E7">
        <w:tab/>
      </w:r>
      <w:r w:rsidRPr="003B10E7">
        <w:tab/>
        <w:t>49</w:t>
      </w:r>
      <w:r w:rsidRPr="003B10E7">
        <w:tab/>
      </w:r>
      <w:r w:rsidRPr="003B10E7">
        <w:tab/>
        <w:t>231</w:t>
      </w:r>
    </w:p>
    <w:p w:rsidR="00D45666" w:rsidRPr="003B10E7" w:rsidRDefault="00D45666" w:rsidP="00D45666">
      <w:r w:rsidRPr="003B10E7">
        <w:tab/>
        <w:t>19</w:t>
      </w:r>
      <w:r w:rsidRPr="003B10E7">
        <w:tab/>
      </w:r>
      <w:r w:rsidRPr="003B10E7">
        <w:tab/>
      </w:r>
      <w:r>
        <w:t>–</w:t>
      </w:r>
      <w:r w:rsidRPr="003B10E7">
        <w:t>9</w:t>
      </w:r>
      <w:r w:rsidRPr="003B10E7">
        <w:tab/>
      </w:r>
      <w:r w:rsidRPr="003B10E7">
        <w:tab/>
        <w:t>361</w:t>
      </w:r>
      <w:r w:rsidRPr="003B10E7">
        <w:tab/>
      </w:r>
      <w:r w:rsidRPr="003B10E7">
        <w:tab/>
        <w:t>81</w:t>
      </w:r>
      <w:r w:rsidRPr="003B10E7">
        <w:tab/>
      </w:r>
      <w:r w:rsidRPr="003B10E7">
        <w:tab/>
      </w:r>
      <w:r>
        <w:t>–</w:t>
      </w:r>
      <w:r w:rsidRPr="003B10E7">
        <w:t>171</w:t>
      </w:r>
    </w:p>
    <w:p w:rsidR="00D45666" w:rsidRPr="003B10E7" w:rsidRDefault="00D45666" w:rsidP="00D45666">
      <w:r w:rsidRPr="003B10E7">
        <w:tab/>
        <w:t>29</w:t>
      </w:r>
      <w:r w:rsidRPr="003B10E7">
        <w:tab/>
      </w:r>
      <w:r w:rsidRPr="003B10E7">
        <w:tab/>
        <w:t>8</w:t>
      </w:r>
      <w:r w:rsidRPr="003B10E7">
        <w:tab/>
      </w:r>
      <w:r w:rsidRPr="003B10E7">
        <w:tab/>
        <w:t>841</w:t>
      </w:r>
      <w:r w:rsidRPr="003B10E7">
        <w:tab/>
      </w:r>
      <w:r w:rsidRPr="003B10E7">
        <w:tab/>
        <w:t>64</w:t>
      </w:r>
      <w:r w:rsidRPr="003B10E7">
        <w:tab/>
      </w:r>
      <w:r w:rsidRPr="003B10E7">
        <w:tab/>
        <w:t>232</w:t>
      </w:r>
    </w:p>
    <w:p w:rsidR="00D45666" w:rsidRPr="003B10E7" w:rsidRDefault="00D45666" w:rsidP="00D45666">
      <w:r w:rsidRPr="003B10E7">
        <w:tab/>
        <w:t>38</w:t>
      </w:r>
      <w:r w:rsidRPr="003B10E7">
        <w:tab/>
      </w:r>
      <w:r w:rsidRPr="003B10E7">
        <w:tab/>
        <w:t>8</w:t>
      </w:r>
      <w:r w:rsidRPr="003B10E7">
        <w:tab/>
      </w:r>
      <w:r w:rsidRPr="003B10E7">
        <w:tab/>
        <w:t>1,444</w:t>
      </w:r>
      <w:r w:rsidRPr="003B10E7">
        <w:tab/>
      </w:r>
      <w:r w:rsidRPr="003B10E7">
        <w:tab/>
        <w:t>64</w:t>
      </w:r>
      <w:r w:rsidRPr="003B10E7">
        <w:tab/>
      </w:r>
      <w:r w:rsidRPr="003B10E7">
        <w:tab/>
        <w:t>304</w:t>
      </w:r>
    </w:p>
    <w:p w:rsidR="00D45666" w:rsidRPr="003B10E7" w:rsidRDefault="00D45666" w:rsidP="00D45666">
      <w:r w:rsidRPr="003B10E7">
        <w:tab/>
        <w:t>28</w:t>
      </w:r>
      <w:r w:rsidRPr="003B10E7">
        <w:tab/>
      </w:r>
      <w:r w:rsidRPr="003B10E7">
        <w:tab/>
        <w:t>5</w:t>
      </w:r>
      <w:r w:rsidRPr="003B10E7">
        <w:tab/>
      </w:r>
      <w:r w:rsidRPr="003B10E7">
        <w:tab/>
        <w:t>784</w:t>
      </w:r>
      <w:r w:rsidRPr="003B10E7">
        <w:tab/>
      </w:r>
      <w:r w:rsidRPr="003B10E7">
        <w:tab/>
        <w:t>25</w:t>
      </w:r>
      <w:r w:rsidRPr="003B10E7">
        <w:tab/>
      </w:r>
      <w:r w:rsidRPr="003B10E7">
        <w:tab/>
        <w:t>140</w:t>
      </w:r>
    </w:p>
    <w:p w:rsidR="00D45666" w:rsidRPr="003B10E7" w:rsidRDefault="00D45666" w:rsidP="00D45666">
      <w:r w:rsidRPr="003B10E7">
        <w:tab/>
        <w:t>29</w:t>
      </w:r>
      <w:r w:rsidRPr="003B10E7">
        <w:tab/>
      </w:r>
      <w:r w:rsidRPr="003B10E7">
        <w:tab/>
        <w:t>3</w:t>
      </w:r>
      <w:r w:rsidRPr="003B10E7">
        <w:tab/>
      </w:r>
      <w:r w:rsidRPr="003B10E7">
        <w:tab/>
        <w:t>841</w:t>
      </w:r>
      <w:r w:rsidRPr="003B10E7">
        <w:tab/>
      </w:r>
      <w:r w:rsidRPr="003B10E7">
        <w:tab/>
        <w:t>9</w:t>
      </w:r>
      <w:r w:rsidRPr="003B10E7">
        <w:tab/>
      </w:r>
      <w:r w:rsidRPr="003B10E7">
        <w:tab/>
        <w:t>87</w:t>
      </w:r>
    </w:p>
    <w:p w:rsidR="00D45666" w:rsidRPr="003B10E7" w:rsidRDefault="00D45666" w:rsidP="00D45666">
      <w:r w:rsidRPr="003B10E7">
        <w:lastRenderedPageBreak/>
        <w:tab/>
        <w:t>36</w:t>
      </w:r>
      <w:r w:rsidRPr="003B10E7">
        <w:tab/>
      </w:r>
      <w:r w:rsidRPr="003B10E7">
        <w:tab/>
        <w:t>14</w:t>
      </w:r>
      <w:r w:rsidRPr="003B10E7">
        <w:tab/>
      </w:r>
      <w:r w:rsidRPr="003B10E7">
        <w:tab/>
        <w:t>1,296</w:t>
      </w:r>
      <w:r w:rsidRPr="003B10E7">
        <w:tab/>
      </w:r>
      <w:r w:rsidRPr="003B10E7">
        <w:tab/>
        <w:t>196</w:t>
      </w:r>
      <w:r w:rsidRPr="003B10E7">
        <w:tab/>
      </w:r>
      <w:r w:rsidRPr="003B10E7">
        <w:tab/>
        <w:t>504</w:t>
      </w:r>
    </w:p>
    <w:p w:rsidR="00D45666" w:rsidRPr="003B10E7" w:rsidRDefault="00D45666" w:rsidP="00D45666">
      <w:pPr>
        <w:rPr>
          <w:u w:val="single"/>
        </w:rPr>
      </w:pPr>
      <w:r w:rsidRPr="003B10E7">
        <w:rPr>
          <w:u w:val="single"/>
        </w:rPr>
        <w:tab/>
        <w:t>18</w:t>
      </w:r>
      <w:r w:rsidRPr="003B10E7">
        <w:rPr>
          <w:u w:val="single"/>
        </w:rPr>
        <w:tab/>
      </w:r>
      <w:r w:rsidRPr="003B10E7">
        <w:rPr>
          <w:u w:val="single"/>
        </w:rPr>
        <w:tab/>
      </w:r>
      <w:r>
        <w:rPr>
          <w:u w:val="single"/>
        </w:rPr>
        <w:t>–</w:t>
      </w:r>
      <w:r w:rsidRPr="003B10E7">
        <w:rPr>
          <w:u w:val="single"/>
        </w:rPr>
        <w:t>7</w:t>
      </w:r>
      <w:r w:rsidRPr="003B10E7">
        <w:rPr>
          <w:u w:val="single"/>
        </w:rPr>
        <w:tab/>
      </w:r>
      <w:r w:rsidRPr="003B10E7">
        <w:rPr>
          <w:u w:val="single"/>
        </w:rPr>
        <w:tab/>
        <w:t>324</w:t>
      </w:r>
      <w:r w:rsidRPr="003B10E7">
        <w:rPr>
          <w:u w:val="single"/>
        </w:rPr>
        <w:tab/>
      </w:r>
      <w:r w:rsidRPr="003B10E7">
        <w:rPr>
          <w:u w:val="single"/>
        </w:rPr>
        <w:tab/>
        <w:t>49</w:t>
      </w:r>
      <w:r w:rsidRPr="003B10E7">
        <w:rPr>
          <w:u w:val="single"/>
        </w:rPr>
        <w:tab/>
      </w:r>
      <w:r w:rsidRPr="003B10E7">
        <w:rPr>
          <w:u w:val="single"/>
        </w:rPr>
        <w:tab/>
      </w:r>
      <w:r>
        <w:rPr>
          <w:u w:val="single"/>
        </w:rPr>
        <w:t>–</w:t>
      </w:r>
      <w:r w:rsidRPr="003B10E7">
        <w:rPr>
          <w:u w:val="single"/>
        </w:rPr>
        <w:t>126</w:t>
      </w:r>
    </w:p>
    <w:p w:rsidR="00D45666" w:rsidRPr="003B10E7" w:rsidRDefault="00D45666" w:rsidP="00D45666">
      <w:r w:rsidRPr="003B10E7">
        <w:t>Total</w:t>
      </w:r>
      <w:r w:rsidRPr="003B10E7">
        <w:tab/>
        <w:t>472</w:t>
      </w:r>
      <w:r w:rsidRPr="003B10E7">
        <w:tab/>
      </w:r>
      <w:r w:rsidRPr="003B10E7">
        <w:tab/>
        <w:t>86</w:t>
      </w:r>
      <w:r w:rsidRPr="003B10E7">
        <w:tab/>
      </w:r>
      <w:r w:rsidRPr="003B10E7">
        <w:tab/>
        <w:t>15,524</w:t>
      </w:r>
      <w:r w:rsidRPr="003B10E7">
        <w:tab/>
      </w:r>
      <w:r w:rsidRPr="003B10E7">
        <w:tab/>
        <w:t>1,312</w:t>
      </w:r>
      <w:r w:rsidRPr="003B10E7">
        <w:tab/>
      </w:r>
      <w:r w:rsidRPr="003B10E7">
        <w:tab/>
        <w:t>3,356</w:t>
      </w:r>
    </w:p>
    <w:p w:rsidR="00D45666" w:rsidRPr="003B10E7" w:rsidRDefault="00D45666" w:rsidP="00D45666">
      <w:pPr>
        <w:spacing w:line="360" w:lineRule="auto"/>
        <w:ind w:firstLine="720"/>
      </w:pPr>
      <w:r w:rsidRPr="003B10E7">
        <w:rPr>
          <w:bCs/>
          <w:position w:val="-28"/>
        </w:rPr>
        <w:object w:dxaOrig="560" w:dyaOrig="680">
          <v:shape id="_x0000_i1034" type="#_x0000_t75" style="width:27.75pt;height:33.75pt" o:ole="">
            <v:imagedata r:id="rId24" o:title=""/>
          </v:shape>
          <o:OLEObject Type="Embed" ProgID="Equation.3" ShapeID="_x0000_i1034" DrawAspect="Content" ObjectID="_1629720495" r:id="rId25"/>
        </w:object>
      </w:r>
      <w:r w:rsidRPr="003B10E7">
        <w:rPr>
          <w:bCs/>
        </w:rPr>
        <w:t>= 472</w:t>
      </w:r>
      <w:r w:rsidRPr="003B10E7">
        <w:rPr>
          <w:bCs/>
        </w:rPr>
        <w:tab/>
      </w:r>
      <w:r w:rsidRPr="003B10E7">
        <w:rPr>
          <w:b/>
          <w:position w:val="-28"/>
        </w:rPr>
        <w:object w:dxaOrig="560" w:dyaOrig="680">
          <v:shape id="_x0000_i1035" type="#_x0000_t75" style="width:27.75pt;height:33.75pt" o:ole="">
            <v:imagedata r:id="rId26" o:title=""/>
          </v:shape>
          <o:OLEObject Type="Embed" ProgID="Equation.3" ShapeID="_x0000_i1035" DrawAspect="Content" ObjectID="_1629720496" r:id="rId27"/>
        </w:object>
      </w:r>
      <w:r w:rsidRPr="003B10E7">
        <w:t>= 86</w:t>
      </w:r>
      <w:r w:rsidRPr="003B10E7">
        <w:tab/>
      </w:r>
      <w:r w:rsidRPr="003B10E7">
        <w:rPr>
          <w:b/>
          <w:position w:val="-28"/>
        </w:rPr>
        <w:object w:dxaOrig="580" w:dyaOrig="680">
          <v:shape id="_x0000_i1036" type="#_x0000_t75" style="width:28.5pt;height:33.75pt" o:ole="">
            <v:imagedata r:id="rId28" o:title=""/>
          </v:shape>
          <o:OLEObject Type="Embed" ProgID="Equation.3" ShapeID="_x0000_i1036" DrawAspect="Content" ObjectID="_1629720497" r:id="rId29"/>
        </w:object>
      </w:r>
      <w:r w:rsidRPr="003B10E7">
        <w:t>= 15,524</w:t>
      </w:r>
      <w:r w:rsidRPr="003B10E7">
        <w:tab/>
      </w:r>
      <w:r w:rsidRPr="003B10E7">
        <w:rPr>
          <w:b/>
          <w:position w:val="-28"/>
        </w:rPr>
        <w:object w:dxaOrig="740" w:dyaOrig="680">
          <v:shape id="_x0000_i1037" type="#_x0000_t75" style="width:36.75pt;height:33.75pt" o:ole="">
            <v:imagedata r:id="rId30" o:title=""/>
          </v:shape>
          <o:OLEObject Type="Embed" ProgID="Equation.3" ShapeID="_x0000_i1037" DrawAspect="Content" ObjectID="_1629720498" r:id="rId31"/>
        </w:object>
      </w:r>
      <w:r w:rsidRPr="003B10E7">
        <w:t>= 3,356</w:t>
      </w:r>
    </w:p>
    <w:p w:rsidR="00D45666" w:rsidRPr="003B10E7" w:rsidRDefault="00D45666" w:rsidP="00D45666">
      <w:pPr>
        <w:spacing w:line="360" w:lineRule="auto"/>
        <w:ind w:firstLine="720"/>
      </w:pPr>
      <w:r w:rsidRPr="003B10E7">
        <w:rPr>
          <w:position w:val="-64"/>
        </w:rPr>
        <w:object w:dxaOrig="3019" w:dyaOrig="1380">
          <v:shape id="_x0000_i1038" type="#_x0000_t75" style="width:150.75pt;height:69pt" o:ole="" fillcolor="window">
            <v:imagedata r:id="rId32" o:title=""/>
          </v:shape>
          <o:OLEObject Type="Embed" ProgID="Equation.3" ShapeID="_x0000_i1038" DrawAspect="Content" ObjectID="_1629720499" r:id="rId33"/>
        </w:object>
      </w:r>
      <w:r w:rsidRPr="003B10E7">
        <w:t xml:space="preserve">= </w:t>
      </w:r>
      <w:r w:rsidRPr="003B10E7">
        <w:rPr>
          <w:position w:val="-26"/>
        </w:rPr>
        <w:object w:dxaOrig="2740" w:dyaOrig="620">
          <v:shape id="_x0000_i1039" type="#_x0000_t75" style="width:137.25pt;height:30.75pt" o:ole="">
            <v:imagedata r:id="rId34" o:title=""/>
          </v:shape>
          <o:OLEObject Type="Embed" ProgID="Equation.3" ShapeID="_x0000_i1039" DrawAspect="Content" ObjectID="_1629720500" r:id="rId35"/>
        </w:object>
      </w:r>
    </w:p>
    <w:p w:rsidR="00D45666" w:rsidRPr="003B10E7" w:rsidRDefault="00D45666" w:rsidP="00D45666">
      <w:pPr>
        <w:spacing w:line="360" w:lineRule="auto"/>
        <w:ind w:firstLine="720"/>
      </w:pPr>
      <w:r w:rsidRPr="003B10E7">
        <w:rPr>
          <w:position w:val="-74"/>
        </w:rPr>
        <w:object w:dxaOrig="2620" w:dyaOrig="1579">
          <v:shape id="_x0000_i1040" type="#_x0000_t75" style="width:131.25pt;height:78.75pt" o:ole="" fillcolor="window">
            <v:imagedata r:id="rId36" o:title=""/>
          </v:shape>
          <o:OLEObject Type="Embed" ProgID="Equation.3" ShapeID="_x0000_i1040" DrawAspect="Content" ObjectID="_1629720501" r:id="rId37"/>
        </w:object>
      </w:r>
      <w:r w:rsidRPr="003B10E7">
        <w:t xml:space="preserve">= </w:t>
      </w:r>
      <w:r w:rsidRPr="003B10E7">
        <w:rPr>
          <w:position w:val="-30"/>
        </w:rPr>
        <w:object w:dxaOrig="2680" w:dyaOrig="700">
          <v:shape id="_x0000_i1041" type="#_x0000_t75" style="width:134.25pt;height:35.25pt" o:ole="">
            <v:imagedata r:id="rId38" o:title=""/>
          </v:shape>
          <o:OLEObject Type="Embed" ProgID="Equation.3" ShapeID="_x0000_i1041" DrawAspect="Content" ObjectID="_1629720502" r:id="rId39"/>
        </w:object>
      </w:r>
    </w:p>
    <w:p w:rsidR="00D45666" w:rsidRPr="003B10E7" w:rsidRDefault="00D45666" w:rsidP="00D45666">
      <w:pPr>
        <w:spacing w:line="360" w:lineRule="auto"/>
        <w:ind w:firstLine="720"/>
      </w:pPr>
      <w:r w:rsidRPr="003B10E7">
        <w:rPr>
          <w:position w:val="-28"/>
        </w:rPr>
        <w:object w:dxaOrig="800" w:dyaOrig="660">
          <v:shape id="_x0000_i1042" type="#_x0000_t75" style="width:39pt;height:33pt" o:ole="" fillcolor="window">
            <v:imagedata r:id="rId40" o:title=""/>
          </v:shape>
          <o:OLEObject Type="Embed" ProgID="Equation.3" ShapeID="_x0000_i1042" DrawAspect="Content" ObjectID="_1629720503" r:id="rId41"/>
        </w:object>
      </w:r>
      <w:r w:rsidRPr="003B10E7">
        <w:t xml:space="preserve"> = </w:t>
      </w:r>
      <w:r w:rsidRPr="003B10E7">
        <w:rPr>
          <w:position w:val="-22"/>
        </w:rPr>
        <w:object w:dxaOrig="1200" w:dyaOrig="560">
          <v:shape id="_x0000_i1043" type="#_x0000_t75" style="width:60.75pt;height:27.75pt" o:ole="">
            <v:imagedata r:id="rId42" o:title=""/>
          </v:shape>
          <o:OLEObject Type="Embed" ProgID="Equation.3" ShapeID="_x0000_i1043" DrawAspect="Content" ObjectID="_1629720504" r:id="rId43"/>
        </w:object>
      </w:r>
    </w:p>
    <w:p w:rsidR="00D45666" w:rsidRPr="003B10E7" w:rsidRDefault="00D45666" w:rsidP="00D45666">
      <w:pPr>
        <w:spacing w:line="360" w:lineRule="auto"/>
        <w:ind w:firstLine="720"/>
      </w:pPr>
      <w:r w:rsidRPr="003B10E7">
        <w:rPr>
          <w:position w:val="-22"/>
        </w:rPr>
        <w:object w:dxaOrig="2120" w:dyaOrig="660">
          <v:shape id="_x0000_i1044" type="#_x0000_t75" style="width:105.75pt;height:33pt" o:ole="" fillcolor="window">
            <v:imagedata r:id="rId44" o:title=""/>
          </v:shape>
          <o:OLEObject Type="Embed" ProgID="Equation.3" ShapeID="_x0000_i1044" DrawAspect="Content" ObjectID="_1629720505" r:id="rId45"/>
        </w:object>
      </w:r>
    </w:p>
    <w:p w:rsidR="00D45666" w:rsidRPr="003B10E7" w:rsidRDefault="00D45666" w:rsidP="00D45666">
      <w:pPr>
        <w:spacing w:line="360" w:lineRule="auto"/>
      </w:pPr>
      <w:r w:rsidRPr="003B10E7">
        <w:tab/>
      </w:r>
      <w:r w:rsidRPr="003B10E7">
        <w:rPr>
          <w:position w:val="-22"/>
        </w:rPr>
        <w:object w:dxaOrig="1900" w:dyaOrig="660">
          <v:shape id="_x0000_i1045" type="#_x0000_t75" style="width:95.25pt;height:33pt" o:ole="" fillcolor="window">
            <v:imagedata r:id="rId46" o:title=""/>
          </v:shape>
          <o:OLEObject Type="Embed" ProgID="Equation.3" ShapeID="_x0000_i1045" DrawAspect="Content" ObjectID="_1629720506" r:id="rId47"/>
        </w:object>
      </w:r>
    </w:p>
    <w:p w:rsidR="00D45666" w:rsidRPr="003B10E7" w:rsidRDefault="00D45666" w:rsidP="00D45666">
      <w:pPr>
        <w:spacing w:line="360" w:lineRule="auto"/>
        <w:ind w:firstLine="720"/>
      </w:pPr>
      <w:r w:rsidRPr="003B10E7">
        <w:rPr>
          <w:position w:val="-10"/>
        </w:rPr>
        <w:object w:dxaOrig="1100" w:dyaOrig="300">
          <v:shape id="_x0000_i1046" type="#_x0000_t75" style="width:54.75pt;height:15pt" o:ole="" fillcolor="window">
            <v:imagedata r:id="rId48" o:title=""/>
          </v:shape>
          <o:OLEObject Type="Embed" ProgID="Equation.3" ShapeID="_x0000_i1046" DrawAspect="Content" ObjectID="_1629720507" r:id="rId49"/>
        </w:object>
      </w:r>
      <w:r w:rsidRPr="003B10E7">
        <w:t>= 5.73 – (.9675</w:t>
      </w:r>
      <w:proofErr w:type="gramStart"/>
      <w:r w:rsidRPr="003B10E7">
        <w:t>)(</w:t>
      </w:r>
      <w:proofErr w:type="gramEnd"/>
      <w:r w:rsidRPr="003B10E7">
        <w:t xml:space="preserve">31.47) = </w:t>
      </w:r>
      <w:r>
        <w:t>–</w:t>
      </w:r>
      <w:r w:rsidRPr="003B10E7">
        <w:t>24.72</w:t>
      </w:r>
    </w:p>
    <w:p w:rsidR="00D45666" w:rsidRPr="003B10E7" w:rsidRDefault="00D45666" w:rsidP="00D45666">
      <w:pPr>
        <w:spacing w:line="360" w:lineRule="auto"/>
      </w:pPr>
      <w:r w:rsidRPr="003B10E7">
        <w:t>The sample regression line is</w:t>
      </w:r>
    </w:p>
    <w:p w:rsidR="00D45666" w:rsidRPr="003B10E7" w:rsidRDefault="00D45666" w:rsidP="00D45666">
      <w:pPr>
        <w:spacing w:line="360" w:lineRule="auto"/>
        <w:ind w:firstLine="720"/>
      </w:pPr>
      <w:r w:rsidRPr="003B10E7">
        <w:rPr>
          <w:position w:val="-10"/>
        </w:rPr>
        <w:object w:dxaOrig="180" w:dyaOrig="300">
          <v:shape id="_x0000_i1047" type="#_x0000_t75" style="width:9pt;height:15pt" o:ole="" fillcolor="window">
            <v:imagedata r:id="rId50" o:title=""/>
          </v:shape>
          <o:OLEObject Type="Embed" ProgID="Equation.3" ShapeID="_x0000_i1047" DrawAspect="Content" ObjectID="_1629720508" r:id="rId51"/>
        </w:object>
      </w:r>
      <w:r w:rsidRPr="003B10E7">
        <w:t xml:space="preserve"> = </w:t>
      </w:r>
      <w:r>
        <w:t>–</w:t>
      </w:r>
      <w:r w:rsidRPr="003B10E7">
        <w:t>2</w:t>
      </w:r>
      <w:r>
        <w:t>4</w:t>
      </w:r>
      <w:r w:rsidRPr="003B10E7">
        <w:t>.72 + .9675x</w:t>
      </w:r>
    </w:p>
    <w:p w:rsidR="00D45666" w:rsidRDefault="00D45666" w:rsidP="00D45666">
      <w:pPr>
        <w:spacing w:line="360" w:lineRule="auto"/>
      </w:pPr>
      <w:r>
        <w:t>The slope coefficient indicates that for each additional hour of television weight increases on average by .9675 pounds. The y-intercept is the point at which the regression line hits the y–axis; it has no practical meaning.</w:t>
      </w:r>
    </w:p>
    <w:p w:rsidR="0015769A" w:rsidRDefault="0015769A" w:rsidP="00D45666">
      <w:pPr>
        <w:spacing w:line="360" w:lineRule="auto"/>
      </w:pPr>
    </w:p>
    <w:p w:rsidR="00D45666" w:rsidRDefault="00D45666" w:rsidP="00D45666">
      <w:pPr>
        <w:spacing w:line="360" w:lineRule="auto"/>
      </w:pPr>
      <w:r>
        <w:lastRenderedPageBreak/>
        <w:t xml:space="preserve">c) </w:t>
      </w:r>
      <w:r w:rsidRPr="003B10E7">
        <w:rPr>
          <w:position w:val="-74"/>
        </w:rPr>
        <w:object w:dxaOrig="2600" w:dyaOrig="1579">
          <v:shape id="_x0000_i1048" type="#_x0000_t75" style="width:129.75pt;height:78.75pt" o:ole="" fillcolor="window">
            <v:imagedata r:id="rId52" o:title=""/>
          </v:shape>
          <o:OLEObject Type="Embed" ProgID="Equation.3" ShapeID="_x0000_i1048" DrawAspect="Content" ObjectID="_1629720509" r:id="rId53"/>
        </w:object>
      </w:r>
      <w:r w:rsidRPr="003B10E7">
        <w:t xml:space="preserve">= </w:t>
      </w:r>
      <w:r w:rsidRPr="003B10E7">
        <w:rPr>
          <w:position w:val="-30"/>
        </w:rPr>
        <w:object w:dxaOrig="2460" w:dyaOrig="700">
          <v:shape id="_x0000_i1049" type="#_x0000_t75" style="width:123pt;height:35.25pt" o:ole="">
            <v:imagedata r:id="rId54" o:title=""/>
          </v:shape>
          <o:OLEObject Type="Embed" ProgID="Equation.3" ShapeID="_x0000_i1049" DrawAspect="Content" ObjectID="_1629720510" r:id="rId55"/>
        </w:object>
      </w:r>
    </w:p>
    <w:p w:rsidR="00D45666" w:rsidRPr="003B10E7" w:rsidRDefault="00D45666" w:rsidP="00D45666">
      <w:pPr>
        <w:spacing w:line="360" w:lineRule="auto"/>
      </w:pPr>
      <w:r w:rsidRPr="003B10E7">
        <w:rPr>
          <w:position w:val="-32"/>
        </w:rPr>
        <w:object w:dxaOrig="2000" w:dyaOrig="740">
          <v:shape id="_x0000_i1050" type="#_x0000_t75" style="width:99.75pt;height:36.75pt" o:ole="">
            <v:imagedata r:id="rId56" o:title=""/>
          </v:shape>
          <o:OLEObject Type="Embed" ProgID="Equation.3" ShapeID="_x0000_i1050" DrawAspect="Content" ObjectID="_1629720511" r:id="rId57"/>
        </w:object>
      </w:r>
      <w:r w:rsidRPr="003B10E7">
        <w:t xml:space="preserve">=  </w:t>
      </w:r>
      <w:r w:rsidRPr="003B10E7">
        <w:rPr>
          <w:position w:val="-30"/>
        </w:rPr>
        <w:object w:dxaOrig="2820" w:dyaOrig="700">
          <v:shape id="_x0000_i1051" type="#_x0000_t75" style="width:141pt;height:35.25pt" o:ole="">
            <v:imagedata r:id="rId58" o:title=""/>
          </v:shape>
          <o:OLEObject Type="Embed" ProgID="Equation.3" ShapeID="_x0000_i1051" DrawAspect="Content" ObjectID="_1629720512" r:id="rId59"/>
        </w:object>
      </w:r>
      <w:r w:rsidRPr="003B10E7">
        <w:t xml:space="preserve"> </w:t>
      </w:r>
    </w:p>
    <w:p w:rsidR="00D45666" w:rsidRDefault="00D45666" w:rsidP="00D45666">
      <w:pPr>
        <w:spacing w:line="360" w:lineRule="auto"/>
      </w:pPr>
      <w:r w:rsidRPr="003B10E7">
        <w:rPr>
          <w:position w:val="-22"/>
        </w:rPr>
        <w:object w:dxaOrig="1060" w:dyaOrig="600">
          <v:shape id="_x0000_i1052" type="#_x0000_t75" style="width:52.5pt;height:30pt" o:ole="" fillcolor="window">
            <v:imagedata r:id="rId60" o:title=""/>
          </v:shape>
          <o:OLEObject Type="Embed" ProgID="Equation.3" ShapeID="_x0000_i1052" DrawAspect="Content" ObjectID="_1629720513" r:id="rId61"/>
        </w:object>
      </w:r>
      <w:r w:rsidRPr="003B10E7">
        <w:t xml:space="preserve">= </w:t>
      </w:r>
      <w:r w:rsidRPr="00B64A85">
        <w:rPr>
          <w:position w:val="-24"/>
        </w:rPr>
        <w:object w:dxaOrig="1380" w:dyaOrig="620">
          <v:shape id="_x0000_i1053" type="#_x0000_t75" style="width:69pt;height:30.75pt" o:ole="">
            <v:imagedata r:id="rId62" o:title=""/>
          </v:shape>
          <o:OLEObject Type="Embed" ProgID="Equation.3" ShapeID="_x0000_i1053" DrawAspect="Content" ObjectID="_1629720514" r:id="rId63"/>
        </w:object>
      </w:r>
    </w:p>
    <w:p w:rsidR="00D45666" w:rsidRPr="003B10E7" w:rsidRDefault="00D45666" w:rsidP="00D45666">
      <w:pPr>
        <w:spacing w:line="360" w:lineRule="auto"/>
      </w:pPr>
      <w:r>
        <w:t xml:space="preserve"> </w:t>
      </w:r>
      <w:r>
        <w:tab/>
      </w:r>
      <w:r w:rsidRPr="003B10E7">
        <w:rPr>
          <w:position w:val="-10"/>
        </w:rPr>
        <w:object w:dxaOrig="960" w:dyaOrig="300">
          <v:shape id="_x0000_i1054" type="#_x0000_t75" style="width:48pt;height:15pt" o:ole="" fillcolor="window">
            <v:imagedata r:id="rId64" o:title=""/>
          </v:shape>
          <o:OLEObject Type="Embed" ProgID="Equation.3" ShapeID="_x0000_i1054" DrawAspect="Content" ObjectID="_1629720515" r:id="rId65"/>
        </w:object>
      </w:r>
    </w:p>
    <w:p w:rsidR="00D45666" w:rsidRPr="003B10E7" w:rsidRDefault="00D45666" w:rsidP="00D45666">
      <w:pPr>
        <w:spacing w:line="360" w:lineRule="auto"/>
      </w:pPr>
      <w:r w:rsidRPr="003B10E7">
        <w:tab/>
      </w:r>
      <w:r w:rsidRPr="003B10E7">
        <w:rPr>
          <w:position w:val="-10"/>
        </w:rPr>
        <w:object w:dxaOrig="940" w:dyaOrig="300">
          <v:shape id="_x0000_i1055" type="#_x0000_t75" style="width:47.25pt;height:15pt" o:ole="" fillcolor="window">
            <v:imagedata r:id="rId66" o:title=""/>
          </v:shape>
          <o:OLEObject Type="Embed" ProgID="Equation.3" ShapeID="_x0000_i1055" DrawAspect="Content" ObjectID="_1629720516" r:id="rId67"/>
        </w:object>
      </w:r>
    </w:p>
    <w:p w:rsidR="00D45666" w:rsidRPr="003B10E7" w:rsidRDefault="00D45666" w:rsidP="00D45666">
      <w:pPr>
        <w:spacing w:line="360" w:lineRule="auto"/>
      </w:pPr>
      <w:r w:rsidRPr="003B10E7">
        <w:t xml:space="preserve">Rejection region: </w:t>
      </w:r>
      <w:r w:rsidRPr="003B10E7">
        <w:rPr>
          <w:position w:val="-12"/>
        </w:rPr>
        <w:object w:dxaOrig="2380" w:dyaOrig="320">
          <v:shape id="_x0000_i1056" type="#_x0000_t75" style="width:119.25pt;height:15pt" o:ole="">
            <v:imagedata r:id="rId68" o:title=""/>
          </v:shape>
          <o:OLEObject Type="Embed" ProgID="Equation.3" ShapeID="_x0000_i1056" DrawAspect="Content" ObjectID="_1629720517" r:id="rId69"/>
        </w:object>
      </w:r>
      <w:r>
        <w:t xml:space="preserve">or </w:t>
      </w:r>
      <w:r w:rsidRPr="003B10E7">
        <w:rPr>
          <w:position w:val="-12"/>
        </w:rPr>
        <w:object w:dxaOrig="2720" w:dyaOrig="320">
          <v:shape id="_x0000_i1057" type="#_x0000_t75" style="width:135pt;height:15pt" o:ole="">
            <v:imagedata r:id="rId70" o:title=""/>
          </v:shape>
          <o:OLEObject Type="Embed" ProgID="Equation.3" ShapeID="_x0000_i1057" DrawAspect="Content" ObjectID="_1629720518" r:id="rId71"/>
        </w:object>
      </w:r>
    </w:p>
    <w:p w:rsidR="00D45666" w:rsidRPr="003B10E7" w:rsidRDefault="00D45666" w:rsidP="00D45666">
      <w:pPr>
        <w:spacing w:line="360" w:lineRule="auto"/>
      </w:pPr>
      <w:r w:rsidRPr="003B10E7">
        <w:rPr>
          <w:position w:val="-36"/>
        </w:rPr>
        <w:object w:dxaOrig="1420" w:dyaOrig="700">
          <v:shape id="_x0000_i1058" type="#_x0000_t75" style="width:71.25pt;height:35.25pt" o:ole="" fillcolor="window">
            <v:imagedata r:id="rId72" o:title=""/>
          </v:shape>
          <o:OLEObject Type="Embed" ProgID="Equation.3" ShapeID="_x0000_i1058" DrawAspect="Content" ObjectID="_1629720519" r:id="rId73"/>
        </w:object>
      </w:r>
      <w:r w:rsidRPr="003B10E7">
        <w:t xml:space="preserve">= </w:t>
      </w:r>
      <w:r w:rsidRPr="003B10E7">
        <w:rPr>
          <w:position w:val="-30"/>
        </w:rPr>
        <w:object w:dxaOrig="2060" w:dyaOrig="639">
          <v:shape id="_x0000_i1059" type="#_x0000_t75" style="width:102.75pt;height:33pt" o:ole="">
            <v:imagedata r:id="rId74" o:title=""/>
          </v:shape>
          <o:OLEObject Type="Embed" ProgID="Equation.3" ShapeID="_x0000_i1059" DrawAspect="Content" ObjectID="_1629720520" r:id="rId75"/>
        </w:object>
      </w:r>
    </w:p>
    <w:p w:rsidR="00D45666" w:rsidRDefault="00D45666" w:rsidP="00D45666">
      <w:pPr>
        <w:spacing w:line="360" w:lineRule="auto"/>
      </w:pPr>
      <w:r w:rsidRPr="003B10E7">
        <w:rPr>
          <w:position w:val="-30"/>
        </w:rPr>
        <w:object w:dxaOrig="960" w:dyaOrig="639">
          <v:shape id="_x0000_i1060" type="#_x0000_t75" style="width:48pt;height:33pt" o:ole="" fillcolor="window">
            <v:imagedata r:id="rId76" o:title=""/>
          </v:shape>
          <o:OLEObject Type="Embed" ProgID="Equation.3" ShapeID="_x0000_i1060" DrawAspect="Content" ObjectID="_1629720521" r:id="rId77"/>
        </w:object>
      </w:r>
      <w:r w:rsidRPr="003B10E7">
        <w:t xml:space="preserve">= </w:t>
      </w:r>
      <w:r w:rsidRPr="003B10E7">
        <w:rPr>
          <w:position w:val="-22"/>
        </w:rPr>
        <w:object w:dxaOrig="1380" w:dyaOrig="560">
          <v:shape id="_x0000_i1061" type="#_x0000_t75" style="width:69pt;height:27.75pt" o:ole="">
            <v:imagedata r:id="rId78" o:title=""/>
          </v:shape>
          <o:OLEObject Type="Embed" ProgID="Equation.3" ShapeID="_x0000_i1061" DrawAspect="Content" ObjectID="_1629720522" r:id="rId79"/>
        </w:object>
      </w:r>
      <w:r w:rsidRPr="003B10E7">
        <w:t xml:space="preserve">(Excel: t = </w:t>
      </w:r>
      <w:r>
        <w:t>6.55</w:t>
      </w:r>
      <w:r w:rsidRPr="003B10E7">
        <w:t>, p</w:t>
      </w:r>
      <w:r>
        <w:t>–</w:t>
      </w:r>
      <w:r w:rsidRPr="003B10E7">
        <w:t xml:space="preserve">value = </w:t>
      </w:r>
      <w:r>
        <w:t>0.) There is enough evidence to conclude that there is a linear relationship between hours of television viewing and how overweight the child is.</w:t>
      </w:r>
    </w:p>
    <w:p w:rsidR="00D45666" w:rsidRDefault="00D45666" w:rsidP="00D45666">
      <w:pPr>
        <w:spacing w:line="360" w:lineRule="auto"/>
      </w:pPr>
      <w:r>
        <w:t xml:space="preserve">d) </w:t>
      </w:r>
      <w:r w:rsidRPr="00952D5E">
        <w:rPr>
          <w:position w:val="-14"/>
        </w:rPr>
        <w:object w:dxaOrig="3580" w:dyaOrig="340">
          <v:shape id="_x0000_i1062" type="#_x0000_t75" style="width:179.25pt;height:17.25pt" o:ole="" fillcolor="window">
            <v:imagedata r:id="rId80" o:title=""/>
          </v:shape>
          <o:OLEObject Type="Embed" ProgID="Equation.3" ShapeID="_x0000_i1062" DrawAspect="Content" ObjectID="_1629720523" r:id="rId81"/>
        </w:object>
      </w:r>
    </w:p>
    <w:p w:rsidR="00D45666" w:rsidRDefault="00D45666" w:rsidP="00D45666">
      <w:pPr>
        <w:spacing w:line="360" w:lineRule="auto"/>
      </w:pPr>
      <w:r w:rsidRPr="00952D5E">
        <w:t xml:space="preserve">Prediction interval: </w:t>
      </w:r>
      <w:r w:rsidRPr="00952D5E">
        <w:rPr>
          <w:position w:val="-30"/>
        </w:rPr>
        <w:object w:dxaOrig="2740" w:dyaOrig="760">
          <v:shape id="_x0000_i1063" type="#_x0000_t75" style="width:137.25pt;height:38.25pt" o:ole="" fillcolor="window">
            <v:imagedata r:id="rId82" o:title=""/>
          </v:shape>
          <o:OLEObject Type="Embed" ProgID="Equation.3" ShapeID="_x0000_i1063" DrawAspect="Content" ObjectID="_1629720524" r:id="rId83"/>
        </w:object>
      </w:r>
      <w:r w:rsidRPr="00952D5E">
        <w:t xml:space="preserve">(where </w:t>
      </w:r>
      <w:r w:rsidRPr="00952D5E">
        <w:rPr>
          <w:position w:val="-12"/>
        </w:rPr>
        <w:object w:dxaOrig="2079" w:dyaOrig="320">
          <v:shape id="_x0000_i1064" type="#_x0000_t75" style="width:105pt;height:15pt" o:ole="">
            <v:imagedata r:id="rId84" o:title=""/>
          </v:shape>
          <o:OLEObject Type="Embed" ProgID="Equation.3" ShapeID="_x0000_i1064" DrawAspect="Content" ObjectID="_1629720525" r:id="rId85"/>
        </w:object>
      </w:r>
    </w:p>
    <w:p w:rsidR="00D45666" w:rsidRPr="00952D5E" w:rsidRDefault="00D45666" w:rsidP="00D45666">
      <w:pPr>
        <w:spacing w:line="360" w:lineRule="auto"/>
      </w:pPr>
      <w:r>
        <w:tab/>
      </w:r>
      <w:r w:rsidRPr="00952D5E">
        <w:t>=</w:t>
      </w:r>
      <w:r w:rsidRPr="00952D5E">
        <w:rPr>
          <w:position w:val="-28"/>
        </w:rPr>
        <w:object w:dxaOrig="4959" w:dyaOrig="700">
          <v:shape id="_x0000_i1065" type="#_x0000_t75" style="width:249pt;height:35.25pt" o:ole="" fillcolor="window">
            <v:imagedata r:id="rId86" o:title=""/>
          </v:shape>
          <o:OLEObject Type="Embed" ProgID="Equation.3" ShapeID="_x0000_i1065" DrawAspect="Content" ObjectID="_1629720526" r:id="rId87"/>
        </w:object>
      </w:r>
    </w:p>
    <w:p w:rsidR="00D45666" w:rsidRPr="00952D5E" w:rsidRDefault="00D45666" w:rsidP="00D45666">
      <w:pPr>
        <w:spacing w:line="360" w:lineRule="auto"/>
      </w:pPr>
      <w:r w:rsidRPr="00952D5E">
        <w:t>L</w:t>
      </w:r>
      <w:r>
        <w:t>ower prediction limit</w:t>
      </w:r>
      <w:r w:rsidRPr="00952D5E">
        <w:t xml:space="preserve"> = </w:t>
      </w:r>
      <w:r>
        <w:t>–2.702</w:t>
      </w:r>
      <w:r w:rsidRPr="00952D5E">
        <w:t>, U</w:t>
      </w:r>
      <w:r>
        <w:t>pper prediction limit</w:t>
      </w:r>
      <w:r w:rsidRPr="00952D5E">
        <w:t xml:space="preserve"> = </w:t>
      </w:r>
      <w:r>
        <w:t>11.31 (Excel: –2.692, 11.32)</w:t>
      </w:r>
    </w:p>
    <w:p w:rsidR="00D45666" w:rsidRPr="00952D5E" w:rsidRDefault="00D45666" w:rsidP="00D45666">
      <w:pPr>
        <w:spacing w:line="360" w:lineRule="auto"/>
      </w:pPr>
      <w:r>
        <w:lastRenderedPageBreak/>
        <w:t xml:space="preserve">e) Confidence interval estimate: </w:t>
      </w:r>
      <w:r w:rsidRPr="00952D5E">
        <w:rPr>
          <w:position w:val="-30"/>
        </w:rPr>
        <w:object w:dxaOrig="2500" w:dyaOrig="760">
          <v:shape id="_x0000_i1066" type="#_x0000_t75" style="width:124.5pt;height:38.25pt" o:ole="" fillcolor="window">
            <v:imagedata r:id="rId88" o:title=""/>
          </v:shape>
          <o:OLEObject Type="Embed" ProgID="Equation.3" ShapeID="_x0000_i1066" DrawAspect="Content" ObjectID="_1629720527" r:id="rId89"/>
        </w:object>
      </w:r>
    </w:p>
    <w:p w:rsidR="00D45666" w:rsidRDefault="00D45666" w:rsidP="00D45666">
      <w:pPr>
        <w:spacing w:line="360" w:lineRule="auto"/>
      </w:pPr>
      <w:r>
        <w:tab/>
      </w:r>
      <w:r w:rsidRPr="00C628CA">
        <w:rPr>
          <w:position w:val="-28"/>
        </w:rPr>
        <w:object w:dxaOrig="4840" w:dyaOrig="700">
          <v:shape id="_x0000_i1067" type="#_x0000_t75" style="width:242.25pt;height:35.25pt" o:ole="" fillcolor="window">
            <v:imagedata r:id="rId90" o:title=""/>
          </v:shape>
          <o:OLEObject Type="Embed" ProgID="Equation.3" ShapeID="_x0000_i1067" DrawAspect="Content" ObjectID="_1629720528" r:id="rId91"/>
        </w:object>
      </w:r>
      <w:r>
        <w:t xml:space="preserve"> </w:t>
      </w:r>
    </w:p>
    <w:p w:rsidR="00D45666" w:rsidRDefault="00D45666" w:rsidP="00D45666">
      <w:pPr>
        <w:spacing w:line="360" w:lineRule="auto"/>
      </w:pPr>
      <w:r>
        <w:t>LCL = 2.514, UCL = 6.096 (Excel: 2.524, 6.105)</w:t>
      </w:r>
    </w:p>
    <w:p w:rsidR="00D45666" w:rsidRDefault="00D45666">
      <w:pPr>
        <w:rPr>
          <w:sz w:val="24"/>
        </w:rPr>
      </w:pPr>
    </w:p>
    <w:p w:rsidR="00803AD6" w:rsidRDefault="00803AD6">
      <w:pPr>
        <w:rPr>
          <w:sz w:val="24"/>
        </w:rPr>
      </w:pPr>
    </w:p>
    <w:p w:rsidR="00803AD6" w:rsidRDefault="00803AD6">
      <w:pPr>
        <w:rPr>
          <w:sz w:val="24"/>
        </w:rPr>
      </w:pPr>
    </w:p>
    <w:p w:rsidR="00803AD6" w:rsidRPr="00803AD6" w:rsidRDefault="002E67FD">
      <w:pPr>
        <w:rPr>
          <w:b/>
          <w:sz w:val="24"/>
        </w:rPr>
      </w:pPr>
      <w:r>
        <w:rPr>
          <w:b/>
          <w:sz w:val="24"/>
        </w:rPr>
        <w:t>EXCEL SOLUTION:</w:t>
      </w:r>
    </w:p>
    <w:p w:rsidR="00803AD6" w:rsidRDefault="00803AD6">
      <w:pPr>
        <w:rPr>
          <w:sz w:val="24"/>
        </w:rPr>
      </w:pPr>
      <w:r>
        <w:rPr>
          <w:noProof/>
        </w:rPr>
        <w:drawing>
          <wp:inline distT="0" distB="0" distL="0" distR="0" wp14:anchorId="14282D92" wp14:editId="4DA653A3">
            <wp:extent cx="8046720" cy="3791712"/>
            <wp:effectExtent l="0" t="0" r="11430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inline>
        </w:drawing>
      </w:r>
    </w:p>
    <w:p w:rsidR="00803AD6" w:rsidRDefault="00803AD6">
      <w:pPr>
        <w:rPr>
          <w:sz w:val="24"/>
        </w:rPr>
      </w:pPr>
    </w:p>
    <w:tbl>
      <w:tblPr>
        <w:tblW w:w="12565" w:type="dxa"/>
        <w:tblLook w:val="04A0" w:firstRow="1" w:lastRow="0" w:firstColumn="1" w:lastColumn="0" w:noHBand="0" w:noVBand="1"/>
      </w:tblPr>
      <w:tblGrid>
        <w:gridCol w:w="1897"/>
        <w:gridCol w:w="1537"/>
        <w:gridCol w:w="1536"/>
        <w:gridCol w:w="1166"/>
        <w:gridCol w:w="1166"/>
        <w:gridCol w:w="1437"/>
        <w:gridCol w:w="1166"/>
        <w:gridCol w:w="1330"/>
        <w:gridCol w:w="1330"/>
      </w:tblGrid>
      <w:tr w:rsidR="002E67FD" w:rsidRPr="002E67FD" w:rsidTr="002E67FD">
        <w:trPr>
          <w:trHeight w:val="226"/>
        </w:trPr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>
              <w:rPr>
                <w:sz w:val="24"/>
              </w:rPr>
              <w:br w:type="page"/>
              <w:t>S</w:t>
            </w:r>
            <w:r w:rsidRPr="002E67FD">
              <w:rPr>
                <w:rFonts w:ascii="Arial" w:hAnsi="Arial" w:cs="Arial"/>
              </w:rPr>
              <w:t>UMMARY OUTPUT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40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26"/>
        </w:trPr>
        <w:tc>
          <w:tcPr>
            <w:tcW w:w="3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Regression Statistics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26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Multiple 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0.876196547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26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R Square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0.767720389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26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Adjusted R Square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0.749852726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26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Standard Error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3.825235201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40"/>
        </w:trPr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Observations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26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40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ANOVA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26"/>
        </w:trPr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2E67FD">
              <w:rPr>
                <w:rFonts w:ascii="Arial" w:hAnsi="Arial" w:cs="Arial"/>
                <w:i/>
                <w:iCs/>
              </w:rPr>
              <w:t>df</w:t>
            </w:r>
            <w:proofErr w:type="spellEnd"/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SS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MS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F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Significance F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26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Regression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628.7118169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628.7118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42.96703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1.84E-05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26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Residual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190.2215165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14.63242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40"/>
        </w:trPr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Total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818.9333333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40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/>
        </w:tc>
      </w:tr>
      <w:tr w:rsidR="002E67FD" w:rsidRPr="002E67FD" w:rsidTr="002E67FD">
        <w:trPr>
          <w:trHeight w:val="226"/>
        </w:trPr>
        <w:tc>
          <w:tcPr>
            <w:tcW w:w="18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Coefficients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Standard Error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t Stat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P-value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Lower 95%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Upper 95%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Lower 95.0%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center"/>
              <w:rPr>
                <w:rFonts w:ascii="Arial" w:hAnsi="Arial" w:cs="Arial"/>
                <w:i/>
                <w:iCs/>
              </w:rPr>
            </w:pPr>
            <w:r w:rsidRPr="002E67FD">
              <w:rPr>
                <w:rFonts w:ascii="Arial" w:hAnsi="Arial" w:cs="Arial"/>
                <w:i/>
                <w:iCs/>
              </w:rPr>
              <w:t>Upper 95.0%</w:t>
            </w:r>
          </w:p>
        </w:tc>
      </w:tr>
      <w:tr w:rsidR="002E67FD" w:rsidRPr="002E67FD" w:rsidTr="002E67FD">
        <w:trPr>
          <w:trHeight w:val="226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Intercept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-24.70901151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4.748056533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-5.20403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0.00017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-34.9666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-14.4515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-34.9666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-14.4515</w:t>
            </w:r>
          </w:p>
        </w:tc>
      </w:tr>
      <w:tr w:rsidR="002E67FD" w:rsidRPr="002E67FD" w:rsidTr="002E67FD">
        <w:trPr>
          <w:trHeight w:val="240"/>
        </w:trPr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Television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0.9674474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0.147590938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6.554924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1.84E-05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0.648597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1.286298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0.648597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67FD" w:rsidRPr="002E67FD" w:rsidRDefault="002E67FD" w:rsidP="002E67FD">
            <w:pPr>
              <w:jc w:val="right"/>
              <w:rPr>
                <w:rFonts w:ascii="Arial" w:hAnsi="Arial" w:cs="Arial"/>
              </w:rPr>
            </w:pPr>
            <w:r w:rsidRPr="002E67FD">
              <w:rPr>
                <w:rFonts w:ascii="Arial" w:hAnsi="Arial" w:cs="Arial"/>
              </w:rPr>
              <w:t>1.286298</w:t>
            </w:r>
          </w:p>
        </w:tc>
      </w:tr>
    </w:tbl>
    <w:p w:rsidR="00803AD6" w:rsidRDefault="00803AD6">
      <w:pPr>
        <w:rPr>
          <w:sz w:val="24"/>
        </w:rPr>
      </w:pPr>
    </w:p>
    <w:p w:rsidR="00803AD6" w:rsidRDefault="0015769A">
      <w:pPr>
        <w:rPr>
          <w:rFonts w:ascii="Book Antiqua" w:hAnsi="Book Antiqua" w:cs="Arial"/>
          <w:b/>
          <w:color w:val="4472C4" w:themeColor="accent5"/>
        </w:rPr>
      </w:pPr>
      <w:r>
        <w:rPr>
          <w:rFonts w:ascii="Book Antiqua" w:hAnsi="Book Antiqua" w:cs="Arial"/>
          <w:b/>
          <w:color w:val="4472C4" w:themeColor="accent5"/>
        </w:rPr>
        <w:t>Excel: Xm16</w:t>
      </w:r>
      <w:r w:rsidRPr="00F87371">
        <w:rPr>
          <w:rFonts w:ascii="Book Antiqua" w:hAnsi="Book Antiqua" w:cs="Arial"/>
          <w:b/>
          <w:color w:val="4472C4" w:themeColor="accent5"/>
        </w:rPr>
        <w:t xml:space="preserve">-02                                    </w:t>
      </w:r>
      <w:r>
        <w:rPr>
          <w:rFonts w:ascii="Book Antiqua" w:hAnsi="Book Antiqua" w:cs="Arial"/>
          <w:b/>
          <w:color w:val="4472C4" w:themeColor="accent5"/>
        </w:rPr>
        <w:t xml:space="preserve">       </w:t>
      </w:r>
      <w:r w:rsidRPr="00F87371">
        <w:rPr>
          <w:rFonts w:ascii="Book Antiqua" w:hAnsi="Book Antiqua" w:cs="Arial"/>
          <w:b/>
          <w:color w:val="4472C4" w:themeColor="accent5"/>
        </w:rPr>
        <w:t xml:space="preserve">            </w:t>
      </w:r>
      <w:r>
        <w:rPr>
          <w:rFonts w:ascii="Book Antiqua" w:hAnsi="Book Antiqua" w:cs="Arial"/>
          <w:b/>
          <w:color w:val="4472C4" w:themeColor="accent5"/>
        </w:rPr>
        <w:t xml:space="preserve">  </w:t>
      </w:r>
      <w:r w:rsidRPr="00F87371">
        <w:rPr>
          <w:rFonts w:ascii="Book Antiqua" w:hAnsi="Book Antiqua" w:cs="Arial"/>
          <w:b/>
          <w:color w:val="4472C4" w:themeColor="accent5"/>
        </w:rPr>
        <w:t xml:space="preserve">                            </w:t>
      </w:r>
      <w:r>
        <w:rPr>
          <w:rFonts w:ascii="Book Antiqua" w:hAnsi="Book Antiqua" w:cs="Arial"/>
          <w:b/>
          <w:color w:val="4472C4" w:themeColor="accent5"/>
        </w:rPr>
        <w:t xml:space="preserve">                  </w:t>
      </w:r>
      <w:r w:rsidRPr="00F87371">
        <w:rPr>
          <w:rFonts w:ascii="Book Antiqua" w:hAnsi="Book Antiqua" w:cs="Arial"/>
          <w:b/>
          <w:color w:val="4472C4" w:themeColor="accent5"/>
        </w:rPr>
        <w:t xml:space="preserve">  CLO Mapped: </w:t>
      </w:r>
      <w:r>
        <w:rPr>
          <w:rFonts w:ascii="Book Antiqua" w:hAnsi="Book Antiqua" w:cs="Arial"/>
          <w:b/>
          <w:color w:val="4472C4" w:themeColor="accent5"/>
        </w:rPr>
        <w:t>CLO3</w:t>
      </w:r>
    </w:p>
    <w:p w:rsidR="0015769A" w:rsidRDefault="0015769A">
      <w:pPr>
        <w:rPr>
          <w:sz w:val="24"/>
        </w:rPr>
      </w:pPr>
    </w:p>
    <w:p w:rsidR="00666470" w:rsidRPr="00666470" w:rsidRDefault="00666470" w:rsidP="00666470">
      <w:pPr>
        <w:spacing w:line="360" w:lineRule="auto"/>
        <w:jc w:val="center"/>
        <w:rPr>
          <w:b/>
          <w:color w:val="FF0000"/>
          <w:sz w:val="44"/>
        </w:rPr>
      </w:pPr>
      <w:r w:rsidRPr="00666470">
        <w:rPr>
          <w:b/>
          <w:color w:val="FF0000"/>
          <w:sz w:val="44"/>
        </w:rPr>
        <w:t>Question 4</w:t>
      </w:r>
    </w:p>
    <w:p w:rsidR="00803AD6" w:rsidRDefault="00803AD6">
      <w:pPr>
        <w:rPr>
          <w:sz w:val="24"/>
        </w:rPr>
      </w:pPr>
    </w:p>
    <w:p w:rsidR="00666470" w:rsidRPr="00FE650E" w:rsidRDefault="00666470" w:rsidP="00666470">
      <w:pPr>
        <w:pStyle w:val="ListParagraph"/>
        <w:numPr>
          <w:ilvl w:val="0"/>
          <w:numId w:val="2"/>
        </w:numPr>
        <w:spacing w:line="360" w:lineRule="auto"/>
      </w:pPr>
      <w:r w:rsidRPr="00FE650E">
        <w:t xml:space="preserve"> P(excellent) = .27 + .22 = .49</w:t>
      </w:r>
    </w:p>
    <w:p w:rsidR="00666470" w:rsidRPr="00FE650E" w:rsidRDefault="00666470" w:rsidP="00666470">
      <w:pPr>
        <w:pStyle w:val="ListParagraph"/>
        <w:numPr>
          <w:ilvl w:val="0"/>
          <w:numId w:val="2"/>
        </w:numPr>
        <w:spacing w:line="360" w:lineRule="auto"/>
      </w:pPr>
      <w:r w:rsidRPr="00FE650E">
        <w:t xml:space="preserve"> P(excellent | man) = </w:t>
      </w:r>
      <w:r w:rsidRPr="00950384">
        <w:rPr>
          <w:position w:val="-26"/>
        </w:rPr>
        <w:object w:dxaOrig="4500" w:dyaOrig="600">
          <v:shape id="_x0000_i1068" type="#_x0000_t75" style="width:224.25pt;height:30pt" o:ole="">
            <v:imagedata r:id="rId93" o:title=""/>
          </v:shape>
          <o:OLEObject Type="Embed" ProgID="Equation.3" ShapeID="_x0000_i1068" DrawAspect="Content" ObjectID="_1629720529" r:id="rId94"/>
        </w:object>
      </w:r>
    </w:p>
    <w:p w:rsidR="00666470" w:rsidRDefault="00666470" w:rsidP="00666470">
      <w:pPr>
        <w:pStyle w:val="ListParagraph"/>
        <w:numPr>
          <w:ilvl w:val="0"/>
          <w:numId w:val="2"/>
        </w:numPr>
        <w:spacing w:line="360" w:lineRule="auto"/>
      </w:pPr>
      <w:r>
        <w:t xml:space="preserve"> P(man | excellent) = </w:t>
      </w:r>
      <w:r w:rsidRPr="00950384">
        <w:t xml:space="preserve"> </w:t>
      </w:r>
      <w:r w:rsidR="0015769A">
        <w:t xml:space="preserve"> </w:t>
      </w:r>
    </w:p>
    <w:p w:rsidR="0015769A" w:rsidRPr="0015769A" w:rsidRDefault="00666470" w:rsidP="0015769A">
      <w:pPr>
        <w:pStyle w:val="ListParagraph"/>
        <w:numPr>
          <w:ilvl w:val="0"/>
          <w:numId w:val="2"/>
        </w:numPr>
        <w:spacing w:line="360" w:lineRule="auto"/>
      </w:pPr>
      <w:r w:rsidRPr="00FE650E">
        <w:t xml:space="preserve"> No, since P(excellent) </w:t>
      </w:r>
      <w:r w:rsidRPr="00FE650E">
        <w:rPr>
          <w:position w:val="-4"/>
        </w:rPr>
        <w:object w:dxaOrig="220" w:dyaOrig="220">
          <v:shape id="_x0000_i1069" type="#_x0000_t75" style="width:10.5pt;height:10.5pt" o:ole="">
            <v:imagedata r:id="rId95" o:title=""/>
          </v:shape>
          <o:OLEObject Type="Embed" ProgID="Equation.3" ShapeID="_x0000_i1069" DrawAspect="Content" ObjectID="_1629720530" r:id="rId96"/>
        </w:object>
      </w:r>
      <w:r w:rsidRPr="00FE650E">
        <w:t xml:space="preserve"> P(excellent | man)</w:t>
      </w:r>
      <w:r w:rsidR="0015769A">
        <w:t xml:space="preserve">                                                          </w:t>
      </w:r>
      <w:bookmarkStart w:id="0" w:name="_GoBack"/>
      <w:bookmarkEnd w:id="0"/>
      <w:r w:rsidR="0015769A" w:rsidRPr="0015769A">
        <w:rPr>
          <w:rFonts w:ascii="Book Antiqua" w:hAnsi="Book Antiqua" w:cs="Arial"/>
          <w:b/>
          <w:color w:val="4472C4" w:themeColor="accent5"/>
        </w:rPr>
        <w:t>CLO Mapped: CLO1</w:t>
      </w:r>
    </w:p>
    <w:p w:rsidR="00666470" w:rsidRPr="00994F54" w:rsidRDefault="00666470">
      <w:pPr>
        <w:rPr>
          <w:sz w:val="24"/>
        </w:rPr>
      </w:pPr>
    </w:p>
    <w:sectPr w:rsidR="00666470" w:rsidRPr="00994F54" w:rsidSect="002E67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20A5D"/>
    <w:multiLevelType w:val="hybridMultilevel"/>
    <w:tmpl w:val="B1768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56B62"/>
    <w:multiLevelType w:val="hybridMultilevel"/>
    <w:tmpl w:val="67220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8F"/>
    <w:rsid w:val="00002C0C"/>
    <w:rsid w:val="000B7549"/>
    <w:rsid w:val="000B75C7"/>
    <w:rsid w:val="000E6FA5"/>
    <w:rsid w:val="0015769A"/>
    <w:rsid w:val="001A3B38"/>
    <w:rsid w:val="00232EB2"/>
    <w:rsid w:val="002E67FD"/>
    <w:rsid w:val="002F4EC9"/>
    <w:rsid w:val="00437152"/>
    <w:rsid w:val="00450CAF"/>
    <w:rsid w:val="004A0753"/>
    <w:rsid w:val="005568CD"/>
    <w:rsid w:val="00666470"/>
    <w:rsid w:val="006E2014"/>
    <w:rsid w:val="007C6FB5"/>
    <w:rsid w:val="00802B31"/>
    <w:rsid w:val="00803AD6"/>
    <w:rsid w:val="00833D44"/>
    <w:rsid w:val="008B51CA"/>
    <w:rsid w:val="008E5C29"/>
    <w:rsid w:val="00907A45"/>
    <w:rsid w:val="00964D9B"/>
    <w:rsid w:val="00994F54"/>
    <w:rsid w:val="009D6391"/>
    <w:rsid w:val="00BE183B"/>
    <w:rsid w:val="00C126E3"/>
    <w:rsid w:val="00C33224"/>
    <w:rsid w:val="00CB0E52"/>
    <w:rsid w:val="00D4428F"/>
    <w:rsid w:val="00D45666"/>
    <w:rsid w:val="00D96483"/>
    <w:rsid w:val="00DD70CF"/>
    <w:rsid w:val="00EA0E03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AE100-CB19-45B9-9B22-1C4D813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76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umyaranjan.sahoo\Desktop\ooo\Xr16-0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Overweight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Sheet1!$A$2:$A$16</c:f>
              <c:numCache>
                <c:formatCode>General</c:formatCode>
                <c:ptCount val="15"/>
                <c:pt idx="0">
                  <c:v>42</c:v>
                </c:pt>
                <c:pt idx="1">
                  <c:v>34</c:v>
                </c:pt>
                <c:pt idx="2">
                  <c:v>25</c:v>
                </c:pt>
                <c:pt idx="3">
                  <c:v>35</c:v>
                </c:pt>
                <c:pt idx="4">
                  <c:v>37</c:v>
                </c:pt>
                <c:pt idx="5">
                  <c:v>38</c:v>
                </c:pt>
                <c:pt idx="6">
                  <c:v>31</c:v>
                </c:pt>
                <c:pt idx="7">
                  <c:v>33</c:v>
                </c:pt>
                <c:pt idx="8">
                  <c:v>19</c:v>
                </c:pt>
                <c:pt idx="9">
                  <c:v>29</c:v>
                </c:pt>
                <c:pt idx="10">
                  <c:v>38</c:v>
                </c:pt>
                <c:pt idx="11">
                  <c:v>28</c:v>
                </c:pt>
                <c:pt idx="12">
                  <c:v>29</c:v>
                </c:pt>
                <c:pt idx="13">
                  <c:v>36</c:v>
                </c:pt>
                <c:pt idx="14">
                  <c:v>18</c:v>
                </c:pt>
              </c:numCache>
            </c:numRef>
          </c:xVal>
          <c:yVal>
            <c:numRef>
              <c:f>Sheet1!$B$2:$B$16</c:f>
              <c:numCache>
                <c:formatCode>General</c:formatCode>
                <c:ptCount val="15"/>
                <c:pt idx="0">
                  <c:v>18</c:v>
                </c:pt>
                <c:pt idx="1">
                  <c:v>6</c:v>
                </c:pt>
                <c:pt idx="2">
                  <c:v>0</c:v>
                </c:pt>
                <c:pt idx="3">
                  <c:v>-1</c:v>
                </c:pt>
                <c:pt idx="4">
                  <c:v>13</c:v>
                </c:pt>
                <c:pt idx="5">
                  <c:v>14</c:v>
                </c:pt>
                <c:pt idx="6">
                  <c:v>7</c:v>
                </c:pt>
                <c:pt idx="7">
                  <c:v>7</c:v>
                </c:pt>
                <c:pt idx="8">
                  <c:v>-9</c:v>
                </c:pt>
                <c:pt idx="9">
                  <c:v>8</c:v>
                </c:pt>
                <c:pt idx="10">
                  <c:v>8</c:v>
                </c:pt>
                <c:pt idx="11">
                  <c:v>5</c:v>
                </c:pt>
                <c:pt idx="12">
                  <c:v>3</c:v>
                </c:pt>
                <c:pt idx="13">
                  <c:v>14</c:v>
                </c:pt>
                <c:pt idx="14">
                  <c:v>-7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996936"/>
        <c:axId val="168993800"/>
      </c:scatterChart>
      <c:valAx>
        <c:axId val="168996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993800"/>
        <c:crosses val="autoZero"/>
        <c:crossBetween val="midCat"/>
      </c:valAx>
      <c:valAx>
        <c:axId val="168993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9969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Saumyaranjan Sahoo</dc:creator>
  <cp:keywords/>
  <dc:description/>
  <cp:lastModifiedBy>Dr. Saumyaranjan Sahoo</cp:lastModifiedBy>
  <cp:revision>18</cp:revision>
  <dcterms:created xsi:type="dcterms:W3CDTF">2019-09-10T11:09:00Z</dcterms:created>
  <dcterms:modified xsi:type="dcterms:W3CDTF">2019-09-11T09:49:00Z</dcterms:modified>
</cp:coreProperties>
</file>