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4A727D">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017CD0">
              <w:rPr>
                <w:rFonts w:ascii="Calibri" w:hAnsi="Calibri" w:cs="Calibri"/>
                <w:sz w:val="28"/>
                <w:szCs w:val="28"/>
                <w:lang w:val="en-IN"/>
              </w:rPr>
              <w:t>Batch 202</w:t>
            </w:r>
            <w:r w:rsidR="004A727D">
              <w:rPr>
                <w:rFonts w:ascii="Calibri" w:hAnsi="Calibri" w:cs="Calibri"/>
                <w:sz w:val="28"/>
                <w:szCs w:val="28"/>
                <w:lang w:val="en-IN"/>
              </w:rPr>
              <w:t>4</w:t>
            </w:r>
            <w:r w:rsidR="00017CD0">
              <w:rPr>
                <w:rFonts w:ascii="Calibri" w:hAnsi="Calibri" w:cs="Calibri"/>
                <w:sz w:val="28"/>
                <w:szCs w:val="28"/>
                <w:lang w:val="en-IN"/>
              </w:rPr>
              <w:t>-2</w:t>
            </w:r>
            <w:r w:rsidR="004A727D">
              <w:rPr>
                <w:rFonts w:ascii="Calibri" w:hAnsi="Calibri" w:cs="Calibri"/>
                <w:sz w:val="28"/>
                <w:szCs w:val="28"/>
                <w:lang w:val="en-IN"/>
              </w:rPr>
              <w:t>6</w:t>
            </w:r>
            <w:r w:rsidR="00C8245F" w:rsidRPr="00C8245F">
              <w:rPr>
                <w:rFonts w:ascii="Calibri" w:hAnsi="Calibri" w:cs="Calibri"/>
                <w:sz w:val="28"/>
                <w:szCs w:val="28"/>
                <w:lang w:val="en-IN"/>
              </w:rPr>
              <w: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EE03C3">
              <w:rPr>
                <w:rFonts w:ascii="Calibri" w:hAnsi="Calibri" w:cs="Calibri"/>
                <w:b/>
                <w:color w:val="000000" w:themeColor="text1"/>
                <w:sz w:val="28"/>
                <w:szCs w:val="28"/>
                <w:lang w:val="en-IN"/>
              </w:rPr>
              <w:t>Accounting for Business</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39077C">
              <w:rPr>
                <w:rFonts w:ascii="Calibri" w:hAnsi="Calibri" w:cs="Calibri"/>
                <w:b/>
                <w:sz w:val="28"/>
                <w:szCs w:val="28"/>
                <w:lang w:val="en-IN"/>
              </w:rPr>
              <w:t>40204</w:t>
            </w:r>
            <w:r w:rsidRPr="00921E9B">
              <w:rPr>
                <w:rFonts w:ascii="Calibri" w:hAnsi="Calibri" w:cs="Calibri"/>
                <w:b/>
                <w:sz w:val="28"/>
                <w:szCs w:val="28"/>
                <w:lang w:val="en-IN"/>
              </w:rPr>
              <w:t>)</w:t>
            </w:r>
          </w:p>
          <w:p w:rsidR="00BB291F" w:rsidRPr="00921E9B" w:rsidRDefault="00C8245F" w:rsidP="004A727D">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BB291F" w:rsidRPr="00921E9B">
              <w:rPr>
                <w:rFonts w:ascii="Calibri" w:hAnsi="Calibri" w:cs="Calibri"/>
                <w:b/>
                <w:sz w:val="28"/>
                <w:szCs w:val="28"/>
                <w:lang w:val="en-IN"/>
              </w:rPr>
              <w:t>Examination</w:t>
            </w:r>
            <w:r w:rsidR="00DE70A2">
              <w:rPr>
                <w:rFonts w:ascii="Calibri" w:hAnsi="Calibri" w:cs="Calibri"/>
                <w:b/>
                <w:sz w:val="28"/>
                <w:szCs w:val="28"/>
                <w:lang w:val="en-IN"/>
              </w:rPr>
              <w:t xml:space="preserve"> (Main exam)</w:t>
            </w:r>
            <w:r w:rsidR="00BB291F" w:rsidRPr="00921E9B">
              <w:rPr>
                <w:rFonts w:ascii="Calibri" w:hAnsi="Calibri" w:cs="Calibri"/>
                <w:b/>
                <w:sz w:val="28"/>
                <w:szCs w:val="28"/>
                <w:lang w:val="en-IN"/>
              </w:rPr>
              <w:t>, Term - I (</w:t>
            </w:r>
            <w:r w:rsidR="009D53F3">
              <w:rPr>
                <w:rFonts w:ascii="Calibri" w:hAnsi="Calibri" w:cs="Calibri"/>
                <w:b/>
                <w:sz w:val="28"/>
                <w:szCs w:val="28"/>
                <w:lang w:val="en-IN"/>
              </w:rPr>
              <w:t>Oct</w:t>
            </w:r>
            <w:r w:rsidR="00BB291F" w:rsidRPr="00921E9B">
              <w:rPr>
                <w:rFonts w:ascii="Calibri" w:hAnsi="Calibri" w:cs="Calibri"/>
                <w:b/>
                <w:sz w:val="28"/>
                <w:szCs w:val="28"/>
                <w:lang w:val="en-IN"/>
              </w:rPr>
              <w:t>, 202</w:t>
            </w:r>
            <w:r w:rsidR="004A727D">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D774FF" w:rsidRPr="007E5146" w:rsidRDefault="00D774FF" w:rsidP="00D774FF">
      <w:pPr>
        <w:spacing w:after="0" w:line="240" w:lineRule="auto"/>
        <w:jc w:val="both"/>
        <w:rPr>
          <w:rFonts w:ascii="Times New Roman" w:eastAsia="Times New Roman" w:hAnsi="Times New Roman" w:cs="Times New Roman"/>
          <w:lang w:val="en-IN" w:eastAsia="en-IN"/>
        </w:rPr>
      </w:pPr>
      <w:r w:rsidRPr="007E5146">
        <w:rPr>
          <w:rFonts w:ascii="Times New Roman" w:eastAsia="Times New Roman" w:hAnsi="Times New Roman" w:cs="Times New Roman"/>
          <w:b/>
          <w:bCs/>
          <w:i/>
          <w:iCs/>
          <w:sz w:val="24"/>
          <w:szCs w:val="24"/>
          <w:lang w:eastAsia="en-IN"/>
        </w:rPr>
        <w:t>General Instructions</w:t>
      </w:r>
      <w:r w:rsidRPr="007E5146">
        <w:rPr>
          <w:rFonts w:ascii="Times New Roman" w:eastAsia="Times New Roman" w:hAnsi="Times New Roman" w:cs="Times New Roman"/>
          <w:b/>
          <w:bCs/>
          <w:sz w:val="24"/>
          <w:szCs w:val="24"/>
          <w:lang w:eastAsia="en-IN"/>
        </w:rPr>
        <w:t>:</w:t>
      </w:r>
    </w:p>
    <w:p w:rsidR="00D774FF" w:rsidRPr="007E5146" w:rsidRDefault="00D774FF" w:rsidP="0039077C">
      <w:pPr>
        <w:spacing w:after="0"/>
        <w:ind w:left="567" w:hanging="567"/>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a)</w:t>
      </w:r>
      <w:r w:rsidRPr="007E5146">
        <w:rPr>
          <w:rFonts w:ascii="Times New Roman" w:eastAsia="Times New Roman" w:hAnsi="Times New Roman" w:cs="Times New Roman"/>
          <w:sz w:val="24"/>
          <w:szCs w:val="24"/>
          <w:lang w:eastAsia="en-IN"/>
        </w:rPr>
        <w:t xml:space="preserve"> </w:t>
      </w:r>
      <w:r w:rsidR="0039077C">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sz w:val="24"/>
          <w:szCs w:val="24"/>
          <w:lang w:eastAsia="en-IN"/>
        </w:rPr>
        <w:t>Could you answer the questions as directed?</w:t>
      </w:r>
      <w:r w:rsidRPr="007E5146">
        <w:rPr>
          <w:rFonts w:ascii="Times New Roman" w:eastAsia="Times New Roman" w:hAnsi="Times New Roman" w:cs="Times New Roman"/>
          <w:i/>
          <w:iCs/>
          <w:sz w:val="24"/>
          <w:szCs w:val="24"/>
          <w:lang w:eastAsia="en-IN"/>
        </w:rPr>
        <w:t xml:space="preserve"> The break-up of the marks </w:t>
      </w:r>
      <w:proofErr w:type="gramStart"/>
      <w:r w:rsidRPr="007E5146">
        <w:rPr>
          <w:rFonts w:ascii="Times New Roman" w:eastAsia="Times New Roman" w:hAnsi="Times New Roman" w:cs="Times New Roman"/>
          <w:i/>
          <w:iCs/>
          <w:sz w:val="24"/>
          <w:szCs w:val="24"/>
          <w:lang w:eastAsia="en-IN"/>
        </w:rPr>
        <w:t>is given</w:t>
      </w:r>
      <w:proofErr w:type="gramEnd"/>
      <w:r w:rsidRPr="007E5146">
        <w:rPr>
          <w:rFonts w:ascii="Times New Roman" w:eastAsia="Times New Roman" w:hAnsi="Times New Roman" w:cs="Times New Roman"/>
          <w:i/>
          <w:iCs/>
          <w:sz w:val="24"/>
          <w:szCs w:val="24"/>
          <w:lang w:eastAsia="en-IN"/>
        </w:rPr>
        <w:t xml:space="preserve"> wherever </w:t>
      </w:r>
      <w:r w:rsidR="0039077C">
        <w:rPr>
          <w:rFonts w:ascii="Times New Roman" w:eastAsia="Times New Roman" w:hAnsi="Times New Roman" w:cs="Times New Roman"/>
          <w:i/>
          <w:iCs/>
          <w:sz w:val="24"/>
          <w:szCs w:val="24"/>
          <w:lang w:eastAsia="en-IN"/>
        </w:rPr>
        <w:t xml:space="preserve">  </w:t>
      </w:r>
      <w:r w:rsidRPr="007E5146">
        <w:rPr>
          <w:rFonts w:ascii="Times New Roman" w:eastAsia="Times New Roman" w:hAnsi="Times New Roman" w:cs="Times New Roman"/>
          <w:i/>
          <w:iCs/>
          <w:sz w:val="24"/>
          <w:szCs w:val="24"/>
          <w:lang w:eastAsia="en-IN"/>
        </w:rPr>
        <w:t>necessary.</w:t>
      </w:r>
    </w:p>
    <w:p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b)</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i/>
          <w:iCs/>
          <w:sz w:val="24"/>
          <w:szCs w:val="24"/>
          <w:lang w:eastAsia="en-IN"/>
        </w:rPr>
        <w:t>Marks against each question are indicated to its below.</w:t>
      </w:r>
    </w:p>
    <w:p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c)</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b/>
          <w:bCs/>
          <w:i/>
          <w:iCs/>
          <w:sz w:val="24"/>
          <w:szCs w:val="24"/>
          <w:lang w:eastAsia="en-IN"/>
        </w:rPr>
        <w:t>Answer all the questions of a ‘Section/Question’ in one place in continuation.</w:t>
      </w:r>
    </w:p>
    <w:p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d)</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i/>
          <w:iCs/>
          <w:sz w:val="24"/>
          <w:szCs w:val="24"/>
          <w:lang w:eastAsia="en-IN"/>
        </w:rPr>
        <w:t xml:space="preserve">Answers should be brief and to the point. </w:t>
      </w:r>
    </w:p>
    <w:p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e)</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i/>
          <w:iCs/>
          <w:sz w:val="24"/>
          <w:szCs w:val="24"/>
          <w:lang w:eastAsia="en-IN"/>
        </w:rPr>
        <w:t>Do not write on the question paper except your roll number.</w:t>
      </w:r>
    </w:p>
    <w:p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f)</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i/>
          <w:iCs/>
          <w:sz w:val="24"/>
          <w:szCs w:val="24"/>
          <w:lang w:eastAsia="en-IN"/>
        </w:rPr>
        <w:t>All the questions below will be answered using the given data in the question paper only.</w:t>
      </w:r>
    </w:p>
    <w:p w:rsidR="00D774FF" w:rsidRPr="007E5146" w:rsidRDefault="00D774FF" w:rsidP="00EB590F">
      <w:pPr>
        <w:spacing w:after="0"/>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g)</w:t>
      </w:r>
      <w:r w:rsidRPr="007E5146">
        <w:rPr>
          <w:rFonts w:ascii="Times New Roman" w:eastAsia="Times New Roman" w:hAnsi="Times New Roman" w:cs="Times New Roman"/>
          <w:sz w:val="24"/>
          <w:szCs w:val="24"/>
          <w:lang w:eastAsia="en-IN"/>
        </w:rPr>
        <w:t xml:space="preserve">      </w:t>
      </w:r>
      <w:r w:rsidRPr="007E5146">
        <w:rPr>
          <w:rFonts w:ascii="Times New Roman" w:eastAsia="Times New Roman" w:hAnsi="Times New Roman" w:cs="Times New Roman"/>
          <w:i/>
          <w:iCs/>
          <w:sz w:val="24"/>
          <w:szCs w:val="24"/>
          <w:lang w:eastAsia="en-IN"/>
        </w:rPr>
        <w:t>Present your answers in legible handwriting.</w:t>
      </w:r>
    </w:p>
    <w:p w:rsidR="00D774FF" w:rsidRPr="007E5146" w:rsidRDefault="00D774FF" w:rsidP="0039077C">
      <w:pPr>
        <w:spacing w:after="0"/>
        <w:ind w:left="567" w:hanging="567"/>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i/>
          <w:iCs/>
          <w:sz w:val="24"/>
          <w:szCs w:val="24"/>
          <w:lang w:eastAsia="en-IN"/>
        </w:rPr>
        <w:t>h)</w:t>
      </w:r>
      <w:r w:rsidRPr="007E5146">
        <w:rPr>
          <w:rFonts w:ascii="Times New Roman" w:eastAsia="Times New Roman" w:hAnsi="Times New Roman" w:cs="Times New Roman"/>
          <w:sz w:val="24"/>
          <w:szCs w:val="24"/>
          <w:lang w:eastAsia="en-IN"/>
        </w:rPr>
        <w:t>     </w:t>
      </w:r>
      <w:r w:rsidRPr="007E5146">
        <w:rPr>
          <w:rFonts w:ascii="Times New Roman" w:eastAsia="Times New Roman" w:hAnsi="Times New Roman" w:cs="Times New Roman"/>
          <w:b/>
          <w:bCs/>
          <w:sz w:val="24"/>
          <w:szCs w:val="24"/>
          <w:lang w:eastAsia="en-IN"/>
        </w:rPr>
        <w:t xml:space="preserve"> </w:t>
      </w:r>
      <w:r w:rsidRPr="007E5146">
        <w:rPr>
          <w:rFonts w:ascii="Times New Roman" w:eastAsia="Times New Roman" w:hAnsi="Times New Roman" w:cs="Times New Roman"/>
          <w:b/>
          <w:bCs/>
          <w:i/>
          <w:iCs/>
          <w:sz w:val="24"/>
          <w:szCs w:val="24"/>
          <w:lang w:eastAsia="en-IN"/>
        </w:rPr>
        <w:t xml:space="preserve">This is </w:t>
      </w:r>
      <w:r w:rsidR="004A727D" w:rsidRPr="007E5146">
        <w:rPr>
          <w:rFonts w:ascii="Times New Roman" w:eastAsia="Times New Roman" w:hAnsi="Times New Roman" w:cs="Times New Roman"/>
          <w:b/>
          <w:bCs/>
          <w:i/>
          <w:iCs/>
          <w:sz w:val="24"/>
          <w:szCs w:val="24"/>
          <w:lang w:eastAsia="en-IN"/>
        </w:rPr>
        <w:t>a close-</w:t>
      </w:r>
      <w:r w:rsidRPr="007E5146">
        <w:rPr>
          <w:rFonts w:ascii="Times New Roman" w:eastAsia="Times New Roman" w:hAnsi="Times New Roman" w:cs="Times New Roman"/>
          <w:b/>
          <w:bCs/>
          <w:i/>
          <w:iCs/>
          <w:sz w:val="24"/>
          <w:szCs w:val="24"/>
          <w:lang w:eastAsia="en-IN"/>
        </w:rPr>
        <w:t xml:space="preserve">book exam. </w:t>
      </w:r>
      <w:r w:rsidR="00916931">
        <w:rPr>
          <w:rFonts w:ascii="Times New Roman" w:eastAsia="Times New Roman" w:hAnsi="Times New Roman" w:cs="Times New Roman"/>
          <w:b/>
          <w:bCs/>
          <w:i/>
          <w:iCs/>
          <w:sz w:val="24"/>
          <w:szCs w:val="24"/>
          <w:lang w:eastAsia="en-IN"/>
        </w:rPr>
        <w:t>A for</w:t>
      </w:r>
      <w:r w:rsidR="007B0979">
        <w:rPr>
          <w:rFonts w:ascii="Times New Roman" w:eastAsia="Times New Roman" w:hAnsi="Times New Roman" w:cs="Times New Roman"/>
          <w:b/>
          <w:bCs/>
          <w:i/>
          <w:iCs/>
          <w:sz w:val="24"/>
          <w:szCs w:val="24"/>
          <w:lang w:eastAsia="en-IN"/>
        </w:rPr>
        <w:t>mula</w:t>
      </w:r>
      <w:r w:rsidR="00916931">
        <w:rPr>
          <w:rFonts w:ascii="Times New Roman" w:eastAsia="Times New Roman" w:hAnsi="Times New Roman" w:cs="Times New Roman"/>
          <w:b/>
          <w:bCs/>
          <w:i/>
          <w:iCs/>
          <w:sz w:val="24"/>
          <w:szCs w:val="24"/>
          <w:lang w:eastAsia="en-IN"/>
        </w:rPr>
        <w:t xml:space="preserve"> sheet on ratios </w:t>
      </w:r>
      <w:proofErr w:type="gramStart"/>
      <w:r w:rsidR="00916931">
        <w:rPr>
          <w:rFonts w:ascii="Times New Roman" w:eastAsia="Times New Roman" w:hAnsi="Times New Roman" w:cs="Times New Roman"/>
          <w:b/>
          <w:bCs/>
          <w:i/>
          <w:iCs/>
          <w:sz w:val="24"/>
          <w:szCs w:val="24"/>
          <w:lang w:eastAsia="en-IN"/>
        </w:rPr>
        <w:t>will be distributed</w:t>
      </w:r>
      <w:proofErr w:type="gramEnd"/>
      <w:r w:rsidR="00916931">
        <w:rPr>
          <w:rFonts w:ascii="Times New Roman" w:eastAsia="Times New Roman" w:hAnsi="Times New Roman" w:cs="Times New Roman"/>
          <w:b/>
          <w:bCs/>
          <w:i/>
          <w:iCs/>
          <w:sz w:val="24"/>
          <w:szCs w:val="24"/>
          <w:lang w:eastAsia="en-IN"/>
        </w:rPr>
        <w:t xml:space="preserve"> by the exam office during the exam</w:t>
      </w:r>
    </w:p>
    <w:p w:rsidR="0091524B" w:rsidRPr="00D774FF" w:rsidRDefault="0091524B" w:rsidP="0091524B">
      <w:pPr>
        <w:spacing w:after="0"/>
        <w:rPr>
          <w:rFonts w:eastAsia="Times New Roman" w:cstheme="minorHAnsi"/>
          <w:b/>
          <w:sz w:val="24"/>
          <w:szCs w:val="24"/>
        </w:rPr>
      </w:pPr>
    </w:p>
    <w:p w:rsidR="00ED4934" w:rsidRPr="00ED4934" w:rsidRDefault="009872B2" w:rsidP="00ED4934">
      <w:pPr>
        <w:spacing w:before="100" w:beforeAutospacing="1" w:after="100" w:afterAutospacing="1" w:line="240" w:lineRule="auto"/>
        <w:jc w:val="center"/>
        <w:rPr>
          <w:rFonts w:ascii="Times New Roman" w:eastAsia="Times New Roman" w:hAnsi="Times New Roman" w:cs="Times New Roman"/>
          <w:b/>
          <w:bCs/>
          <w:sz w:val="24"/>
          <w:szCs w:val="24"/>
          <w:u w:val="single"/>
          <w:lang w:val="en-IN" w:eastAsia="en-IN"/>
        </w:rPr>
      </w:pPr>
      <w:r>
        <w:rPr>
          <w:rFonts w:ascii="Times New Roman" w:eastAsia="Times New Roman" w:hAnsi="Times New Roman" w:cs="Times New Roman"/>
          <w:b/>
          <w:sz w:val="24"/>
          <w:szCs w:val="24"/>
          <w:u w:val="single"/>
          <w:lang w:eastAsia="en-IN"/>
        </w:rPr>
        <w:t>PART</w:t>
      </w:r>
      <w:r w:rsidR="00817A75" w:rsidRPr="00817A75">
        <w:rPr>
          <w:rFonts w:ascii="Times New Roman" w:eastAsia="Times New Roman" w:hAnsi="Times New Roman" w:cs="Times New Roman"/>
          <w:b/>
          <w:sz w:val="24"/>
          <w:szCs w:val="24"/>
          <w:u w:val="single"/>
          <w:lang w:eastAsia="en-IN"/>
        </w:rPr>
        <w:t xml:space="preserve"> – </w:t>
      </w:r>
      <w:r w:rsidR="00B867BE">
        <w:rPr>
          <w:rFonts w:ascii="Times New Roman" w:eastAsia="Times New Roman" w:hAnsi="Times New Roman" w:cs="Times New Roman"/>
          <w:b/>
          <w:sz w:val="24"/>
          <w:szCs w:val="24"/>
          <w:u w:val="single"/>
          <w:lang w:eastAsia="en-IN"/>
        </w:rPr>
        <w:t>A</w:t>
      </w:r>
      <w:r w:rsidR="003375A7">
        <w:rPr>
          <w:rFonts w:ascii="Times New Roman" w:eastAsia="Times New Roman" w:hAnsi="Times New Roman" w:cs="Times New Roman"/>
          <w:b/>
          <w:sz w:val="24"/>
          <w:szCs w:val="24"/>
          <w:u w:val="single"/>
          <w:lang w:eastAsia="en-IN"/>
        </w:rPr>
        <w:t xml:space="preserve">- </w:t>
      </w:r>
      <w:r w:rsidR="00ED4934" w:rsidRPr="00ED4934">
        <w:rPr>
          <w:rFonts w:ascii="Times New Roman" w:eastAsia="Times New Roman" w:hAnsi="Times New Roman" w:cs="Times New Roman"/>
          <w:b/>
          <w:bCs/>
          <w:sz w:val="24"/>
          <w:szCs w:val="24"/>
          <w:u w:val="single"/>
          <w:lang w:val="en-IN" w:eastAsia="en-IN"/>
        </w:rPr>
        <w:t xml:space="preserve">5 </w:t>
      </w:r>
      <w:r w:rsidR="00ED4934">
        <w:rPr>
          <w:rFonts w:ascii="Times New Roman" w:eastAsia="Times New Roman" w:hAnsi="Times New Roman" w:cs="Times New Roman"/>
          <w:b/>
          <w:bCs/>
          <w:sz w:val="24"/>
          <w:szCs w:val="24"/>
          <w:u w:val="single"/>
          <w:lang w:val="en-IN" w:eastAsia="en-IN"/>
        </w:rPr>
        <w:t>M</w:t>
      </w:r>
      <w:r w:rsidR="00ED4934" w:rsidRPr="00ED4934">
        <w:rPr>
          <w:rFonts w:ascii="Times New Roman" w:eastAsia="Times New Roman" w:hAnsi="Times New Roman" w:cs="Times New Roman"/>
          <w:b/>
          <w:bCs/>
          <w:sz w:val="24"/>
          <w:szCs w:val="24"/>
          <w:u w:val="single"/>
          <w:lang w:val="en-IN" w:eastAsia="en-IN"/>
        </w:rPr>
        <w:t>arks</w:t>
      </w:r>
    </w:p>
    <w:p w:rsidR="00817A75" w:rsidRPr="00817A75" w:rsidRDefault="00817A75" w:rsidP="00817A75">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817A75">
        <w:rPr>
          <w:rFonts w:ascii="Times New Roman" w:eastAsia="Times New Roman" w:hAnsi="Times New Roman" w:cs="Times New Roman"/>
          <w:b/>
          <w:bCs/>
          <w:sz w:val="27"/>
          <w:szCs w:val="27"/>
          <w:lang w:val="en-IN" w:eastAsia="en-IN"/>
        </w:rPr>
        <w:t xml:space="preserve">Case Study: Financial Manipulation at ABC Electronics </w:t>
      </w:r>
      <w:proofErr w:type="spellStart"/>
      <w:r w:rsidRPr="00817A75">
        <w:rPr>
          <w:rFonts w:ascii="Times New Roman" w:eastAsia="Times New Roman" w:hAnsi="Times New Roman" w:cs="Times New Roman"/>
          <w:b/>
          <w:bCs/>
          <w:sz w:val="27"/>
          <w:szCs w:val="27"/>
          <w:lang w:val="en-IN" w:eastAsia="en-IN"/>
        </w:rPr>
        <w:t>Pvt.</w:t>
      </w:r>
      <w:proofErr w:type="spellEnd"/>
      <w:r w:rsidRPr="00817A75">
        <w:rPr>
          <w:rFonts w:ascii="Times New Roman" w:eastAsia="Times New Roman" w:hAnsi="Times New Roman" w:cs="Times New Roman"/>
          <w:b/>
          <w:bCs/>
          <w:sz w:val="27"/>
          <w:szCs w:val="27"/>
          <w:lang w:val="en-IN" w:eastAsia="en-IN"/>
        </w:rPr>
        <w:t xml:space="preserve"> Ltd. </w:t>
      </w:r>
    </w:p>
    <w:p w:rsidR="00817A75" w:rsidRPr="00817A75" w:rsidRDefault="00817A75" w:rsidP="00817A75">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17A75">
        <w:rPr>
          <w:rFonts w:ascii="Times New Roman" w:eastAsia="Times New Roman" w:hAnsi="Times New Roman" w:cs="Times New Roman"/>
          <w:b/>
          <w:bCs/>
          <w:sz w:val="24"/>
          <w:szCs w:val="24"/>
          <w:lang w:val="en-IN" w:eastAsia="en-IN"/>
        </w:rPr>
        <w:t>Background:</w:t>
      </w:r>
    </w:p>
    <w:p w:rsidR="00817A75" w:rsidRPr="00817A75" w:rsidRDefault="00817A75" w:rsidP="00817A75">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17A75">
        <w:rPr>
          <w:rFonts w:ascii="Times New Roman" w:eastAsia="Times New Roman" w:hAnsi="Times New Roman" w:cs="Times New Roman"/>
          <w:sz w:val="24"/>
          <w:szCs w:val="24"/>
          <w:lang w:val="en-IN" w:eastAsia="en-IN"/>
        </w:rPr>
        <w:t xml:space="preserve">ABC Electronics </w:t>
      </w:r>
      <w:proofErr w:type="spellStart"/>
      <w:r w:rsidRPr="00817A75">
        <w:rPr>
          <w:rFonts w:ascii="Times New Roman" w:eastAsia="Times New Roman" w:hAnsi="Times New Roman" w:cs="Times New Roman"/>
          <w:sz w:val="24"/>
          <w:szCs w:val="24"/>
          <w:lang w:val="en-IN" w:eastAsia="en-IN"/>
        </w:rPr>
        <w:t>Pvt.</w:t>
      </w:r>
      <w:proofErr w:type="spellEnd"/>
      <w:r w:rsidRPr="00817A75">
        <w:rPr>
          <w:rFonts w:ascii="Times New Roman" w:eastAsia="Times New Roman" w:hAnsi="Times New Roman" w:cs="Times New Roman"/>
          <w:sz w:val="24"/>
          <w:szCs w:val="24"/>
          <w:lang w:val="en-IN" w:eastAsia="en-IN"/>
        </w:rPr>
        <w:t xml:space="preserve"> Ltd. is a medium-sized company specializing in the manufacturing of consumer electronics such as smartphones and laptops. The company has been experiencing pressure to meet its revenue and profit targets for the fiscal year. To present more </w:t>
      </w:r>
      <w:proofErr w:type="spellStart"/>
      <w:r w:rsidRPr="00817A75">
        <w:rPr>
          <w:rFonts w:ascii="Times New Roman" w:eastAsia="Times New Roman" w:hAnsi="Times New Roman" w:cs="Times New Roman"/>
          <w:sz w:val="24"/>
          <w:szCs w:val="24"/>
          <w:lang w:val="en-IN" w:eastAsia="en-IN"/>
        </w:rPr>
        <w:t>favorable</w:t>
      </w:r>
      <w:proofErr w:type="spellEnd"/>
      <w:r w:rsidRPr="00817A75">
        <w:rPr>
          <w:rFonts w:ascii="Times New Roman" w:eastAsia="Times New Roman" w:hAnsi="Times New Roman" w:cs="Times New Roman"/>
          <w:sz w:val="24"/>
          <w:szCs w:val="24"/>
          <w:lang w:val="en-IN" w:eastAsia="en-IN"/>
        </w:rPr>
        <w:t xml:space="preserve"> financial results, the management is considering the following accounting adjustments:</w:t>
      </w:r>
    </w:p>
    <w:p w:rsidR="00817A75" w:rsidRPr="00817A75" w:rsidRDefault="00817A75" w:rsidP="00817A75">
      <w:pPr>
        <w:spacing w:before="100" w:beforeAutospacing="1" w:after="100" w:afterAutospacing="1" w:line="240" w:lineRule="auto"/>
        <w:jc w:val="both"/>
        <w:outlineLvl w:val="3"/>
        <w:rPr>
          <w:rFonts w:ascii="Times New Roman" w:eastAsia="Times New Roman" w:hAnsi="Times New Roman" w:cs="Times New Roman"/>
          <w:b/>
          <w:bCs/>
          <w:sz w:val="24"/>
          <w:szCs w:val="24"/>
          <w:lang w:val="en-IN" w:eastAsia="en-IN"/>
        </w:rPr>
      </w:pPr>
      <w:r w:rsidRPr="00817A75">
        <w:rPr>
          <w:rFonts w:ascii="Times New Roman" w:eastAsia="Times New Roman" w:hAnsi="Times New Roman" w:cs="Times New Roman"/>
          <w:b/>
          <w:bCs/>
          <w:sz w:val="24"/>
          <w:szCs w:val="24"/>
          <w:lang w:val="en-IN" w:eastAsia="en-IN"/>
        </w:rPr>
        <w:t>Scenario 1: Revenue Recognition Manipulation</w:t>
      </w:r>
    </w:p>
    <w:p w:rsidR="00817A75" w:rsidRPr="00817A75" w:rsidRDefault="00817A75" w:rsidP="00817A75">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17A75">
        <w:rPr>
          <w:rFonts w:ascii="Times New Roman" w:eastAsia="Times New Roman" w:hAnsi="Times New Roman" w:cs="Times New Roman"/>
          <w:sz w:val="24"/>
          <w:szCs w:val="24"/>
          <w:lang w:val="en-IN" w:eastAsia="en-IN"/>
        </w:rPr>
        <w:t>In the final quarter of the financial year, ABC Electronics received a large order worth ₹1,00,00,000 for a new line of smartphones from a major distributor. The order is expected to be delivered in the first month of the next financial year. However, the company’s management is considering recognizing the revenue for this order in the current year to meet the revenue targets, even though the products have not yet been delivered.</w:t>
      </w:r>
    </w:p>
    <w:p w:rsidR="00817A75" w:rsidRPr="00817A75" w:rsidRDefault="00817A75" w:rsidP="00817A75">
      <w:pPr>
        <w:spacing w:before="100" w:beforeAutospacing="1" w:after="100" w:afterAutospacing="1" w:line="240" w:lineRule="auto"/>
        <w:jc w:val="both"/>
        <w:outlineLvl w:val="3"/>
        <w:rPr>
          <w:rFonts w:ascii="Times New Roman" w:eastAsia="Times New Roman" w:hAnsi="Times New Roman" w:cs="Times New Roman"/>
          <w:b/>
          <w:bCs/>
          <w:sz w:val="24"/>
          <w:szCs w:val="24"/>
          <w:lang w:val="en-IN" w:eastAsia="en-IN"/>
        </w:rPr>
      </w:pPr>
      <w:r w:rsidRPr="00817A75">
        <w:rPr>
          <w:rFonts w:ascii="Times New Roman" w:eastAsia="Times New Roman" w:hAnsi="Times New Roman" w:cs="Times New Roman"/>
          <w:b/>
          <w:bCs/>
          <w:sz w:val="24"/>
          <w:szCs w:val="24"/>
          <w:lang w:val="en-IN" w:eastAsia="en-IN"/>
        </w:rPr>
        <w:t>Scenario 2: Depreciation Adjustment</w:t>
      </w:r>
    </w:p>
    <w:p w:rsidR="00817A75" w:rsidRPr="00817A75" w:rsidRDefault="00817A75" w:rsidP="00817A75">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817A75">
        <w:rPr>
          <w:rFonts w:ascii="Times New Roman" w:eastAsia="Times New Roman" w:hAnsi="Times New Roman" w:cs="Times New Roman"/>
          <w:sz w:val="24"/>
          <w:szCs w:val="24"/>
          <w:lang w:val="en-IN" w:eastAsia="en-IN"/>
        </w:rPr>
        <w:t xml:space="preserve">The company recently purchased new manufacturing machinery worth ₹50,00,000. Normally, the machinery would be depreciated over a 10-year period using the straight-line method, with an annual depreciation expense of ₹5,00,000. However, to reduce expenses and increase profitability, </w:t>
      </w:r>
      <w:r w:rsidRPr="00817A75">
        <w:rPr>
          <w:rFonts w:ascii="Times New Roman" w:eastAsia="Times New Roman" w:hAnsi="Times New Roman" w:cs="Times New Roman"/>
          <w:sz w:val="24"/>
          <w:szCs w:val="24"/>
          <w:lang w:val="en-IN" w:eastAsia="en-IN"/>
        </w:rPr>
        <w:lastRenderedPageBreak/>
        <w:t>management is contemplating changing the depreciation period to 15 years, reducing the annual depreciation expense to ₹3,33,333.</w:t>
      </w:r>
    </w:p>
    <w:p w:rsidR="00817A75" w:rsidRPr="00817A75" w:rsidRDefault="00817A75" w:rsidP="00817A75">
      <w:pPr>
        <w:spacing w:before="100" w:beforeAutospacing="1" w:after="100" w:afterAutospacing="1" w:line="240" w:lineRule="auto"/>
        <w:jc w:val="both"/>
        <w:outlineLvl w:val="3"/>
        <w:rPr>
          <w:rFonts w:ascii="Times New Roman" w:eastAsia="Times New Roman" w:hAnsi="Times New Roman" w:cs="Times New Roman"/>
          <w:b/>
          <w:bCs/>
          <w:sz w:val="24"/>
          <w:szCs w:val="24"/>
          <w:lang w:val="en-IN" w:eastAsia="en-IN"/>
        </w:rPr>
      </w:pPr>
      <w:r w:rsidRPr="00817A75">
        <w:rPr>
          <w:rFonts w:ascii="Times New Roman" w:eastAsia="Times New Roman" w:hAnsi="Times New Roman" w:cs="Times New Roman"/>
          <w:b/>
          <w:bCs/>
          <w:sz w:val="24"/>
          <w:szCs w:val="24"/>
          <w:lang w:val="en-IN" w:eastAsia="en-IN"/>
        </w:rPr>
        <w:t>Scenario 3: Manipulation of Cost of Goods Sold (COGS)</w:t>
      </w:r>
    </w:p>
    <w:p w:rsidR="00817A75" w:rsidRPr="00B867BE" w:rsidRDefault="00817A75" w:rsidP="00817A75">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sz w:val="24"/>
          <w:szCs w:val="24"/>
          <w:lang w:val="en-IN" w:eastAsia="en-IN"/>
        </w:rPr>
        <w:t xml:space="preserve">ABC Electronics uses the </w:t>
      </w:r>
      <w:r w:rsidRPr="00B867BE">
        <w:rPr>
          <w:rFonts w:ascii="Times New Roman" w:eastAsia="Times New Roman" w:hAnsi="Times New Roman" w:cs="Times New Roman"/>
          <w:bCs/>
          <w:sz w:val="24"/>
          <w:szCs w:val="24"/>
          <w:lang w:val="en-IN" w:eastAsia="en-IN"/>
        </w:rPr>
        <w:t>First-In, First-Out (FIFO)</w:t>
      </w:r>
      <w:r w:rsidRPr="00B867BE">
        <w:rPr>
          <w:rFonts w:ascii="Times New Roman" w:eastAsia="Times New Roman" w:hAnsi="Times New Roman" w:cs="Times New Roman"/>
          <w:sz w:val="24"/>
          <w:szCs w:val="24"/>
          <w:lang w:val="en-IN" w:eastAsia="en-IN"/>
        </w:rPr>
        <w:t xml:space="preserve"> method for valuing inventory. Due to rising raw material costs, the latest batches of materials purchased are more expensive than those bought earlier in the year. The management is considering switching from the </w:t>
      </w:r>
      <w:r w:rsidRPr="00B867BE">
        <w:rPr>
          <w:rFonts w:ascii="Times New Roman" w:eastAsia="Times New Roman" w:hAnsi="Times New Roman" w:cs="Times New Roman"/>
          <w:bCs/>
          <w:sz w:val="24"/>
          <w:szCs w:val="24"/>
          <w:lang w:val="en-IN" w:eastAsia="en-IN"/>
        </w:rPr>
        <w:t>FIFO method</w:t>
      </w:r>
      <w:r w:rsidRPr="00B867BE">
        <w:rPr>
          <w:rFonts w:ascii="Times New Roman" w:eastAsia="Times New Roman" w:hAnsi="Times New Roman" w:cs="Times New Roman"/>
          <w:sz w:val="24"/>
          <w:szCs w:val="24"/>
          <w:lang w:val="en-IN" w:eastAsia="en-IN"/>
        </w:rPr>
        <w:t xml:space="preserve"> to the </w:t>
      </w:r>
      <w:r w:rsidRPr="00B867BE">
        <w:rPr>
          <w:rFonts w:ascii="Times New Roman" w:eastAsia="Times New Roman" w:hAnsi="Times New Roman" w:cs="Times New Roman"/>
          <w:bCs/>
          <w:sz w:val="24"/>
          <w:szCs w:val="24"/>
          <w:lang w:val="en-IN" w:eastAsia="en-IN"/>
        </w:rPr>
        <w:t>Weighted Average Cost (WAC) method</w:t>
      </w:r>
      <w:r w:rsidRPr="00B867BE">
        <w:rPr>
          <w:rFonts w:ascii="Times New Roman" w:eastAsia="Times New Roman" w:hAnsi="Times New Roman" w:cs="Times New Roman"/>
          <w:sz w:val="24"/>
          <w:szCs w:val="24"/>
          <w:lang w:val="en-IN" w:eastAsia="en-IN"/>
        </w:rPr>
        <w:t xml:space="preserve"> to reduce the reported COGS and thereby improve gross profit margins for the current financial year.</w:t>
      </w:r>
    </w:p>
    <w:p w:rsidR="00817A75" w:rsidRPr="00B867BE" w:rsidRDefault="00817A75" w:rsidP="00817A75">
      <w:pPr>
        <w:spacing w:before="100" w:beforeAutospacing="1" w:after="100" w:afterAutospacing="1" w:line="240" w:lineRule="auto"/>
        <w:jc w:val="both"/>
        <w:rPr>
          <w:rFonts w:ascii="Times New Roman" w:eastAsia="Times New Roman" w:hAnsi="Times New Roman" w:cs="Times New Roman"/>
          <w:b/>
          <w:sz w:val="24"/>
          <w:szCs w:val="24"/>
          <w:lang w:val="en-IN" w:eastAsia="en-IN"/>
        </w:rPr>
      </w:pPr>
      <w:r w:rsidRPr="00B867BE">
        <w:rPr>
          <w:rFonts w:ascii="Times New Roman" w:eastAsia="Times New Roman" w:hAnsi="Times New Roman" w:cs="Times New Roman"/>
          <w:b/>
          <w:sz w:val="24"/>
          <w:szCs w:val="24"/>
          <w:lang w:val="en-IN" w:eastAsia="en-IN"/>
        </w:rPr>
        <w:t>Q</w:t>
      </w:r>
      <w:r w:rsidR="00B867BE">
        <w:rPr>
          <w:rFonts w:ascii="Times New Roman" w:eastAsia="Times New Roman" w:hAnsi="Times New Roman" w:cs="Times New Roman"/>
          <w:b/>
          <w:sz w:val="24"/>
          <w:szCs w:val="24"/>
          <w:lang w:val="en-IN" w:eastAsia="en-IN"/>
        </w:rPr>
        <w:t>1</w:t>
      </w:r>
      <w:r w:rsidRPr="00B867BE">
        <w:rPr>
          <w:rFonts w:ascii="Times New Roman" w:eastAsia="Times New Roman" w:hAnsi="Times New Roman" w:cs="Times New Roman"/>
          <w:b/>
          <w:sz w:val="24"/>
          <w:szCs w:val="24"/>
          <w:lang w:val="en-IN" w:eastAsia="en-IN"/>
        </w:rPr>
        <w:t xml:space="preserve">. </w:t>
      </w:r>
      <w:proofErr w:type="spellStart"/>
      <w:r w:rsidRPr="00B867BE">
        <w:rPr>
          <w:rFonts w:ascii="Times New Roman" w:eastAsia="Times New Roman" w:hAnsi="Times New Roman" w:cs="Times New Roman"/>
          <w:b/>
          <w:sz w:val="24"/>
          <w:szCs w:val="24"/>
          <w:lang w:val="en-IN" w:eastAsia="en-IN"/>
        </w:rPr>
        <w:t>Analyze</w:t>
      </w:r>
      <w:proofErr w:type="spellEnd"/>
      <w:r w:rsidRPr="00B867BE">
        <w:rPr>
          <w:rFonts w:ascii="Times New Roman" w:eastAsia="Times New Roman" w:hAnsi="Times New Roman" w:cs="Times New Roman"/>
          <w:b/>
          <w:sz w:val="24"/>
          <w:szCs w:val="24"/>
          <w:lang w:val="en-IN" w:eastAsia="en-IN"/>
        </w:rPr>
        <w:t xml:space="preserve"> the financial implications of these decisions and comment on the </w:t>
      </w:r>
      <w:r w:rsidR="00B867BE" w:rsidRPr="00B867BE">
        <w:rPr>
          <w:rFonts w:ascii="Times New Roman" w:eastAsia="Times New Roman" w:hAnsi="Times New Roman" w:cs="Times New Roman"/>
          <w:b/>
          <w:sz w:val="24"/>
          <w:szCs w:val="24"/>
          <w:lang w:val="en-IN" w:eastAsia="en-IN"/>
        </w:rPr>
        <w:t>revenue recognition, Depreciation, and COGS.</w:t>
      </w:r>
    </w:p>
    <w:p w:rsidR="00B867BE" w:rsidRPr="00B867BE" w:rsidRDefault="00B867BE" w:rsidP="00B867BE">
      <w:pPr>
        <w:spacing w:after="0"/>
        <w:jc w:val="center"/>
        <w:rPr>
          <w:rFonts w:ascii="Times New Roman" w:eastAsia="Times New Roman" w:hAnsi="Times New Roman" w:cs="Times New Roman"/>
          <w:b/>
          <w:bCs/>
          <w:sz w:val="24"/>
          <w:szCs w:val="24"/>
          <w:u w:val="single"/>
          <w:lang w:val="en-IN"/>
        </w:rPr>
      </w:pPr>
      <w:r w:rsidRPr="00B867BE">
        <w:rPr>
          <w:rFonts w:ascii="Times New Roman" w:eastAsia="Times New Roman" w:hAnsi="Times New Roman" w:cs="Times New Roman"/>
          <w:b/>
          <w:sz w:val="24"/>
          <w:szCs w:val="24"/>
          <w:u w:val="single"/>
        </w:rPr>
        <w:t xml:space="preserve">PART – </w:t>
      </w:r>
      <w:r>
        <w:rPr>
          <w:rFonts w:ascii="Times New Roman" w:eastAsia="Times New Roman" w:hAnsi="Times New Roman" w:cs="Times New Roman"/>
          <w:b/>
          <w:sz w:val="24"/>
          <w:szCs w:val="24"/>
          <w:u w:val="single"/>
        </w:rPr>
        <w:t>B</w:t>
      </w:r>
      <w:r w:rsidRPr="00B867BE">
        <w:rPr>
          <w:rFonts w:ascii="Times New Roman" w:eastAsia="Times New Roman" w:hAnsi="Times New Roman" w:cs="Times New Roman"/>
          <w:b/>
          <w:sz w:val="24"/>
          <w:szCs w:val="24"/>
          <w:u w:val="single"/>
        </w:rPr>
        <w:t xml:space="preserve"> -</w:t>
      </w:r>
      <w:r w:rsidRPr="00B867BE">
        <w:rPr>
          <w:rFonts w:ascii="Times New Roman" w:eastAsia="Times New Roman" w:hAnsi="Times New Roman" w:cs="Times New Roman"/>
          <w:b/>
          <w:bCs/>
          <w:sz w:val="24"/>
          <w:szCs w:val="24"/>
          <w:u w:val="single"/>
          <w:lang w:val="en-IN"/>
        </w:rPr>
        <w:t>10 Marks</w:t>
      </w:r>
    </w:p>
    <w:p w:rsidR="00B867BE" w:rsidRPr="00B867BE" w:rsidRDefault="00B867BE" w:rsidP="00B867BE">
      <w:pPr>
        <w:spacing w:after="0"/>
        <w:rPr>
          <w:rFonts w:ascii="Times New Roman" w:eastAsia="Times New Roman" w:hAnsi="Times New Roman" w:cs="Times New Roman"/>
          <w:b/>
          <w:sz w:val="24"/>
          <w:szCs w:val="24"/>
        </w:rPr>
      </w:pPr>
    </w:p>
    <w:p w:rsidR="00B867BE" w:rsidRPr="00B867BE" w:rsidRDefault="00B867BE" w:rsidP="00B867BE">
      <w:pPr>
        <w:spacing w:before="100" w:beforeAutospacing="1" w:after="100" w:afterAutospacing="1" w:line="240" w:lineRule="auto"/>
        <w:outlineLvl w:val="2"/>
        <w:rPr>
          <w:rFonts w:ascii="Times New Roman" w:eastAsia="Times New Roman" w:hAnsi="Times New Roman" w:cs="Times New Roman"/>
          <w:b/>
          <w:bCs/>
          <w:sz w:val="24"/>
          <w:szCs w:val="24"/>
          <w:lang w:val="en-IN" w:eastAsia="en-IN"/>
        </w:rPr>
      </w:pPr>
      <w:r w:rsidRPr="00B867BE">
        <w:rPr>
          <w:rFonts w:ascii="Times New Roman" w:eastAsia="Times New Roman" w:hAnsi="Times New Roman" w:cs="Times New Roman"/>
          <w:b/>
          <w:bCs/>
          <w:sz w:val="24"/>
          <w:szCs w:val="24"/>
          <w:lang w:val="en-IN" w:eastAsia="en-IN"/>
        </w:rPr>
        <w:t xml:space="preserve">Case Study: XYZ </w:t>
      </w:r>
      <w:proofErr w:type="spellStart"/>
      <w:r w:rsidRPr="00B867BE">
        <w:rPr>
          <w:rFonts w:ascii="Times New Roman" w:eastAsia="Times New Roman" w:hAnsi="Times New Roman" w:cs="Times New Roman"/>
          <w:b/>
          <w:bCs/>
          <w:sz w:val="24"/>
          <w:szCs w:val="24"/>
          <w:lang w:val="en-IN" w:eastAsia="en-IN"/>
        </w:rPr>
        <w:t>Pvt.</w:t>
      </w:r>
      <w:proofErr w:type="spellEnd"/>
      <w:r w:rsidRPr="00B867BE">
        <w:rPr>
          <w:rFonts w:ascii="Times New Roman" w:eastAsia="Times New Roman" w:hAnsi="Times New Roman" w:cs="Times New Roman"/>
          <w:b/>
          <w:bCs/>
          <w:sz w:val="24"/>
          <w:szCs w:val="24"/>
          <w:lang w:val="en-IN" w:eastAsia="en-IN"/>
        </w:rPr>
        <w:t xml:space="preserve"> Ltd. – Transaction analysis </w:t>
      </w:r>
    </w:p>
    <w:p w:rsidR="00B867BE" w:rsidRPr="00B867BE" w:rsidRDefault="00B867BE" w:rsidP="00B867BE">
      <w:p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sz w:val="24"/>
          <w:szCs w:val="24"/>
          <w:lang w:val="en-IN" w:eastAsia="en-IN"/>
        </w:rPr>
        <w:t xml:space="preserve">XYZ </w:t>
      </w:r>
      <w:proofErr w:type="spellStart"/>
      <w:r w:rsidRPr="00B867BE">
        <w:rPr>
          <w:rFonts w:ascii="Times New Roman" w:eastAsia="Times New Roman" w:hAnsi="Times New Roman" w:cs="Times New Roman"/>
          <w:sz w:val="24"/>
          <w:szCs w:val="24"/>
          <w:lang w:val="en-IN" w:eastAsia="en-IN"/>
        </w:rPr>
        <w:t>Pvt.</w:t>
      </w:r>
      <w:proofErr w:type="spellEnd"/>
      <w:r w:rsidRPr="00B867BE">
        <w:rPr>
          <w:rFonts w:ascii="Times New Roman" w:eastAsia="Times New Roman" w:hAnsi="Times New Roman" w:cs="Times New Roman"/>
          <w:sz w:val="24"/>
          <w:szCs w:val="24"/>
          <w:lang w:val="en-IN" w:eastAsia="en-IN"/>
        </w:rPr>
        <w:t xml:space="preserve"> Ltd. is a mid-sized manufacturing company that operates in the textile industry. The company has provided you with its accounting transactions for the year ended March 31, 2024. As a finance professional, your task is to accurately record these transactions by placing them into the appropriate financial statements, i.e., the </w:t>
      </w:r>
      <w:r w:rsidRPr="00B867BE">
        <w:rPr>
          <w:rFonts w:ascii="Times New Roman" w:eastAsia="Times New Roman" w:hAnsi="Times New Roman" w:cs="Times New Roman"/>
          <w:b/>
          <w:bCs/>
          <w:sz w:val="24"/>
          <w:szCs w:val="24"/>
          <w:lang w:val="en-IN" w:eastAsia="en-IN"/>
        </w:rPr>
        <w:t>Profit and Loss Statement (P&amp;L)</w:t>
      </w:r>
      <w:r w:rsidRPr="00B867BE">
        <w:rPr>
          <w:rFonts w:ascii="Times New Roman" w:eastAsia="Times New Roman" w:hAnsi="Times New Roman" w:cs="Times New Roman"/>
          <w:sz w:val="24"/>
          <w:szCs w:val="24"/>
          <w:lang w:val="en-IN" w:eastAsia="en-IN"/>
        </w:rPr>
        <w:t xml:space="preserve">, </w:t>
      </w:r>
      <w:r w:rsidRPr="00B867BE">
        <w:rPr>
          <w:rFonts w:ascii="Times New Roman" w:eastAsia="Times New Roman" w:hAnsi="Times New Roman" w:cs="Times New Roman"/>
          <w:b/>
          <w:bCs/>
          <w:sz w:val="24"/>
          <w:szCs w:val="24"/>
          <w:lang w:val="en-IN" w:eastAsia="en-IN"/>
        </w:rPr>
        <w:t>Balance Sheet</w:t>
      </w:r>
      <w:r w:rsidRPr="00B867BE">
        <w:rPr>
          <w:rFonts w:ascii="Times New Roman" w:eastAsia="Times New Roman" w:hAnsi="Times New Roman" w:cs="Times New Roman"/>
          <w:sz w:val="24"/>
          <w:szCs w:val="24"/>
          <w:lang w:val="en-IN" w:eastAsia="en-IN"/>
        </w:rPr>
        <w:t xml:space="preserve">, and </w:t>
      </w:r>
      <w:r w:rsidRPr="00B867BE">
        <w:rPr>
          <w:rFonts w:ascii="Times New Roman" w:eastAsia="Times New Roman" w:hAnsi="Times New Roman" w:cs="Times New Roman"/>
          <w:b/>
          <w:bCs/>
          <w:sz w:val="24"/>
          <w:szCs w:val="24"/>
          <w:lang w:val="en-IN" w:eastAsia="en-IN"/>
        </w:rPr>
        <w:t>Cash Flow</w:t>
      </w:r>
      <w:r w:rsidRPr="00B867BE">
        <w:rPr>
          <w:rFonts w:ascii="Times New Roman" w:eastAsia="Times New Roman" w:hAnsi="Times New Roman" w:cs="Times New Roman"/>
          <w:sz w:val="24"/>
          <w:szCs w:val="24"/>
          <w:lang w:val="en-IN" w:eastAsia="en-IN"/>
        </w:rPr>
        <w:t>.</w:t>
      </w:r>
    </w:p>
    <w:p w:rsidR="00B867BE" w:rsidRPr="00B867BE" w:rsidRDefault="00B867BE" w:rsidP="00B867BE">
      <w:pPr>
        <w:spacing w:before="100" w:beforeAutospacing="1" w:after="100" w:afterAutospacing="1" w:line="240" w:lineRule="auto"/>
        <w:outlineLvl w:val="3"/>
        <w:rPr>
          <w:rFonts w:ascii="Times New Roman" w:eastAsia="Times New Roman" w:hAnsi="Times New Roman" w:cs="Times New Roman"/>
          <w:b/>
          <w:bCs/>
          <w:sz w:val="24"/>
          <w:szCs w:val="24"/>
          <w:lang w:val="en-IN" w:eastAsia="en-IN"/>
        </w:rPr>
      </w:pPr>
      <w:r w:rsidRPr="00B867BE">
        <w:rPr>
          <w:rFonts w:ascii="Times New Roman" w:eastAsia="Times New Roman" w:hAnsi="Times New Roman" w:cs="Times New Roman"/>
          <w:b/>
          <w:bCs/>
          <w:sz w:val="24"/>
          <w:szCs w:val="24"/>
          <w:lang w:val="en-IN" w:eastAsia="en-IN"/>
        </w:rPr>
        <w:t>Scenario:</w:t>
      </w:r>
    </w:p>
    <w:p w:rsidR="00B867BE" w:rsidRPr="00B867BE" w:rsidRDefault="00B867BE" w:rsidP="00B867BE">
      <w:p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sz w:val="24"/>
          <w:szCs w:val="24"/>
          <w:lang w:val="en-IN" w:eastAsia="en-IN"/>
        </w:rPr>
        <w:t xml:space="preserve">You have been appointed to review the financial records of XYZ </w:t>
      </w:r>
      <w:proofErr w:type="spellStart"/>
      <w:r w:rsidRPr="00B867BE">
        <w:rPr>
          <w:rFonts w:ascii="Times New Roman" w:eastAsia="Times New Roman" w:hAnsi="Times New Roman" w:cs="Times New Roman"/>
          <w:sz w:val="24"/>
          <w:szCs w:val="24"/>
          <w:lang w:val="en-IN" w:eastAsia="en-IN"/>
        </w:rPr>
        <w:t>Pvt.</w:t>
      </w:r>
      <w:proofErr w:type="spellEnd"/>
      <w:r w:rsidRPr="00B867BE">
        <w:rPr>
          <w:rFonts w:ascii="Times New Roman" w:eastAsia="Times New Roman" w:hAnsi="Times New Roman" w:cs="Times New Roman"/>
          <w:sz w:val="24"/>
          <w:szCs w:val="24"/>
          <w:lang w:val="en-IN" w:eastAsia="en-IN"/>
        </w:rPr>
        <w:t xml:space="preserve"> Ltd., which carried out the following transactions during the financial year:</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Purchase of Raw Materials on Credit</w:t>
      </w:r>
      <w:r w:rsidRPr="00B867BE">
        <w:rPr>
          <w:rFonts w:ascii="Times New Roman" w:eastAsia="Times New Roman" w:hAnsi="Times New Roman" w:cs="Times New Roman"/>
          <w:sz w:val="24"/>
          <w:szCs w:val="24"/>
          <w:lang w:val="en-IN" w:eastAsia="en-IN"/>
        </w:rPr>
        <w:br/>
        <w:t>The company purchased raw materials worth ₹2,00,000 on credit from suppliers.</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Employee Salary Payments</w:t>
      </w:r>
      <w:r w:rsidRPr="00B867BE">
        <w:rPr>
          <w:rFonts w:ascii="Times New Roman" w:eastAsia="Times New Roman" w:hAnsi="Times New Roman" w:cs="Times New Roman"/>
          <w:sz w:val="24"/>
          <w:szCs w:val="24"/>
          <w:lang w:val="en-IN" w:eastAsia="en-IN"/>
        </w:rPr>
        <w:br/>
        <w:t>The company paid ₹50,000 in salaries to its employees for the month.</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Sale of Goods on Credit</w:t>
      </w:r>
      <w:r w:rsidRPr="00B867BE">
        <w:rPr>
          <w:rFonts w:ascii="Times New Roman" w:eastAsia="Times New Roman" w:hAnsi="Times New Roman" w:cs="Times New Roman"/>
          <w:sz w:val="24"/>
          <w:szCs w:val="24"/>
          <w:lang w:val="en-IN" w:eastAsia="en-IN"/>
        </w:rPr>
        <w:br/>
        <w:t xml:space="preserve">XYZ </w:t>
      </w:r>
      <w:proofErr w:type="spellStart"/>
      <w:r w:rsidRPr="00B867BE">
        <w:rPr>
          <w:rFonts w:ascii="Times New Roman" w:eastAsia="Times New Roman" w:hAnsi="Times New Roman" w:cs="Times New Roman"/>
          <w:sz w:val="24"/>
          <w:szCs w:val="24"/>
          <w:lang w:val="en-IN" w:eastAsia="en-IN"/>
        </w:rPr>
        <w:t>Pvt.</w:t>
      </w:r>
      <w:proofErr w:type="spellEnd"/>
      <w:r w:rsidRPr="00B867BE">
        <w:rPr>
          <w:rFonts w:ascii="Times New Roman" w:eastAsia="Times New Roman" w:hAnsi="Times New Roman" w:cs="Times New Roman"/>
          <w:sz w:val="24"/>
          <w:szCs w:val="24"/>
          <w:lang w:val="en-IN" w:eastAsia="en-IN"/>
        </w:rPr>
        <w:t xml:space="preserve"> Ltd. sold finished goods to customers on credit worth ₹1,50,000. The cost of goods sold was ₹80,000.</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Cash Collection from Customers</w:t>
      </w:r>
      <w:r w:rsidRPr="00B867BE">
        <w:rPr>
          <w:rFonts w:ascii="Times New Roman" w:eastAsia="Times New Roman" w:hAnsi="Times New Roman" w:cs="Times New Roman"/>
          <w:sz w:val="24"/>
          <w:szCs w:val="24"/>
          <w:lang w:val="en-IN" w:eastAsia="en-IN"/>
        </w:rPr>
        <w:br/>
        <w:t>XYZ collected ₹80,000 from a customer for a previous credit sale made earlier.</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Purchase of Office Equipment</w:t>
      </w:r>
      <w:r w:rsidRPr="00B867BE">
        <w:rPr>
          <w:rFonts w:ascii="Times New Roman" w:eastAsia="Times New Roman" w:hAnsi="Times New Roman" w:cs="Times New Roman"/>
          <w:sz w:val="24"/>
          <w:szCs w:val="24"/>
          <w:lang w:val="en-IN" w:eastAsia="en-IN"/>
        </w:rPr>
        <w:br/>
        <w:t>The company purchased office equipment for ₹30,000, which was paid in cash.</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Depreciation on Equipment</w:t>
      </w:r>
      <w:r w:rsidRPr="00B867BE">
        <w:rPr>
          <w:rFonts w:ascii="Times New Roman" w:eastAsia="Times New Roman" w:hAnsi="Times New Roman" w:cs="Times New Roman"/>
          <w:sz w:val="24"/>
          <w:szCs w:val="24"/>
          <w:lang w:val="en-IN" w:eastAsia="en-IN"/>
        </w:rPr>
        <w:br/>
        <w:t>Depreciation on fixed assets for the year amounted to ₹10,000.</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Supplier Payment for Raw Materials</w:t>
      </w:r>
      <w:r w:rsidRPr="00B867BE">
        <w:rPr>
          <w:rFonts w:ascii="Times New Roman" w:eastAsia="Times New Roman" w:hAnsi="Times New Roman" w:cs="Times New Roman"/>
          <w:sz w:val="24"/>
          <w:szCs w:val="24"/>
          <w:lang w:val="en-IN" w:eastAsia="en-IN"/>
        </w:rPr>
        <w:br/>
        <w:t>The company paid ₹20,000 to suppliers for previous raw material purchases made on credit.</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lastRenderedPageBreak/>
        <w:t>Loan Received from Bank</w:t>
      </w:r>
      <w:r w:rsidRPr="00B867BE">
        <w:rPr>
          <w:rFonts w:ascii="Times New Roman" w:eastAsia="Times New Roman" w:hAnsi="Times New Roman" w:cs="Times New Roman"/>
          <w:sz w:val="24"/>
          <w:szCs w:val="24"/>
          <w:lang w:val="en-IN" w:eastAsia="en-IN"/>
        </w:rPr>
        <w:br/>
        <w:t xml:space="preserve">XYZ </w:t>
      </w:r>
      <w:proofErr w:type="spellStart"/>
      <w:r w:rsidRPr="00B867BE">
        <w:rPr>
          <w:rFonts w:ascii="Times New Roman" w:eastAsia="Times New Roman" w:hAnsi="Times New Roman" w:cs="Times New Roman"/>
          <w:sz w:val="24"/>
          <w:szCs w:val="24"/>
          <w:lang w:val="en-IN" w:eastAsia="en-IN"/>
        </w:rPr>
        <w:t>Pvt.</w:t>
      </w:r>
      <w:proofErr w:type="spellEnd"/>
      <w:r w:rsidRPr="00B867BE">
        <w:rPr>
          <w:rFonts w:ascii="Times New Roman" w:eastAsia="Times New Roman" w:hAnsi="Times New Roman" w:cs="Times New Roman"/>
          <w:sz w:val="24"/>
          <w:szCs w:val="24"/>
          <w:lang w:val="en-IN" w:eastAsia="en-IN"/>
        </w:rPr>
        <w:t xml:space="preserve"> Ltd. secured a loan of ₹1,00,000 from a bank for working capital needs.</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Interest Payment on Loan</w:t>
      </w:r>
      <w:r w:rsidRPr="00B867BE">
        <w:rPr>
          <w:rFonts w:ascii="Times New Roman" w:eastAsia="Times New Roman" w:hAnsi="Times New Roman" w:cs="Times New Roman"/>
          <w:sz w:val="24"/>
          <w:szCs w:val="24"/>
          <w:lang w:val="en-IN" w:eastAsia="en-IN"/>
        </w:rPr>
        <w:br/>
        <w:t>The company paid ₹5,000 as interest on the bank loan.</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Issuance of Shares for Capital</w:t>
      </w:r>
      <w:r w:rsidRPr="00B867BE">
        <w:rPr>
          <w:rFonts w:ascii="Times New Roman" w:eastAsia="Times New Roman" w:hAnsi="Times New Roman" w:cs="Times New Roman"/>
          <w:sz w:val="24"/>
          <w:szCs w:val="24"/>
          <w:lang w:val="en-IN" w:eastAsia="en-IN"/>
        </w:rPr>
        <w:br/>
        <w:t>The company issued shares and received ₹3,00,000 as capital from investors.</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Prepaid Insurance</w:t>
      </w:r>
      <w:r w:rsidRPr="00B867BE">
        <w:rPr>
          <w:rFonts w:ascii="Times New Roman" w:eastAsia="Times New Roman" w:hAnsi="Times New Roman" w:cs="Times New Roman"/>
          <w:sz w:val="24"/>
          <w:szCs w:val="24"/>
          <w:lang w:val="en-IN" w:eastAsia="en-IN"/>
        </w:rPr>
        <w:br/>
        <w:t xml:space="preserve">XYZ </w:t>
      </w:r>
      <w:proofErr w:type="spellStart"/>
      <w:r w:rsidRPr="00B867BE">
        <w:rPr>
          <w:rFonts w:ascii="Times New Roman" w:eastAsia="Times New Roman" w:hAnsi="Times New Roman" w:cs="Times New Roman"/>
          <w:sz w:val="24"/>
          <w:szCs w:val="24"/>
          <w:lang w:val="en-IN" w:eastAsia="en-IN"/>
        </w:rPr>
        <w:t>Pvt.</w:t>
      </w:r>
      <w:proofErr w:type="spellEnd"/>
      <w:r w:rsidRPr="00B867BE">
        <w:rPr>
          <w:rFonts w:ascii="Times New Roman" w:eastAsia="Times New Roman" w:hAnsi="Times New Roman" w:cs="Times New Roman"/>
          <w:sz w:val="24"/>
          <w:szCs w:val="24"/>
          <w:lang w:val="en-IN" w:eastAsia="en-IN"/>
        </w:rPr>
        <w:t xml:space="preserve"> Ltd. paid ₹12,000 in advance for an annual insurance policy.</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Rent Payment for Office Space</w:t>
      </w:r>
      <w:r w:rsidRPr="00B867BE">
        <w:rPr>
          <w:rFonts w:ascii="Times New Roman" w:eastAsia="Times New Roman" w:hAnsi="Times New Roman" w:cs="Times New Roman"/>
          <w:sz w:val="24"/>
          <w:szCs w:val="24"/>
          <w:lang w:val="en-IN" w:eastAsia="en-IN"/>
        </w:rPr>
        <w:br/>
        <w:t>The company paid ₹40,000 in rent for its office space.</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Purchase of New Machinery</w:t>
      </w:r>
      <w:r w:rsidRPr="00B867BE">
        <w:rPr>
          <w:rFonts w:ascii="Times New Roman" w:eastAsia="Times New Roman" w:hAnsi="Times New Roman" w:cs="Times New Roman"/>
          <w:sz w:val="24"/>
          <w:szCs w:val="24"/>
          <w:lang w:val="en-IN" w:eastAsia="en-IN"/>
        </w:rPr>
        <w:br/>
        <w:t>The company purchased new machinery for its factory for ₹2,50,000. ₹1,50,000 was paid in cash, and the remaining ₹1,00,000 was financed with a loan.</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Dividend Declared</w:t>
      </w:r>
      <w:r w:rsidRPr="00B867BE">
        <w:rPr>
          <w:rFonts w:ascii="Times New Roman" w:eastAsia="Times New Roman" w:hAnsi="Times New Roman" w:cs="Times New Roman"/>
          <w:sz w:val="24"/>
          <w:szCs w:val="24"/>
          <w:lang w:val="en-IN" w:eastAsia="en-IN"/>
        </w:rPr>
        <w:br/>
        <w:t xml:space="preserve">XYZ </w:t>
      </w:r>
      <w:proofErr w:type="spellStart"/>
      <w:r w:rsidRPr="00B867BE">
        <w:rPr>
          <w:rFonts w:ascii="Times New Roman" w:eastAsia="Times New Roman" w:hAnsi="Times New Roman" w:cs="Times New Roman"/>
          <w:sz w:val="24"/>
          <w:szCs w:val="24"/>
          <w:lang w:val="en-IN" w:eastAsia="en-IN"/>
        </w:rPr>
        <w:t>Pvt.</w:t>
      </w:r>
      <w:proofErr w:type="spellEnd"/>
      <w:r w:rsidRPr="00B867BE">
        <w:rPr>
          <w:rFonts w:ascii="Times New Roman" w:eastAsia="Times New Roman" w:hAnsi="Times New Roman" w:cs="Times New Roman"/>
          <w:sz w:val="24"/>
          <w:szCs w:val="24"/>
          <w:lang w:val="en-IN" w:eastAsia="en-IN"/>
        </w:rPr>
        <w:t xml:space="preserve"> Ltd. declared dividends of ₹25,000, which were paid in cash to shareholders.</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Utility Bill Payment</w:t>
      </w:r>
      <w:r w:rsidRPr="00B867BE">
        <w:rPr>
          <w:rFonts w:ascii="Times New Roman" w:eastAsia="Times New Roman" w:hAnsi="Times New Roman" w:cs="Times New Roman"/>
          <w:sz w:val="24"/>
          <w:szCs w:val="24"/>
          <w:lang w:val="en-IN" w:eastAsia="en-IN"/>
        </w:rPr>
        <w:br/>
        <w:t>The company paid ₹15,000 for utility bills (electricity, water, etc.).</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Tax Payment</w:t>
      </w:r>
      <w:r w:rsidRPr="00B867BE">
        <w:rPr>
          <w:rFonts w:ascii="Times New Roman" w:eastAsia="Times New Roman" w:hAnsi="Times New Roman" w:cs="Times New Roman"/>
          <w:sz w:val="24"/>
          <w:szCs w:val="24"/>
          <w:lang w:val="en-IN" w:eastAsia="en-IN"/>
        </w:rPr>
        <w:br/>
        <w:t>XYZ paid ₹30,000 in corporate taxes to the government for the financial year.</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Accrued Interest Income</w:t>
      </w:r>
      <w:r w:rsidRPr="00B867BE">
        <w:rPr>
          <w:rFonts w:ascii="Times New Roman" w:eastAsia="Times New Roman" w:hAnsi="Times New Roman" w:cs="Times New Roman"/>
          <w:sz w:val="24"/>
          <w:szCs w:val="24"/>
          <w:lang w:val="en-IN" w:eastAsia="en-IN"/>
        </w:rPr>
        <w:br/>
        <w:t>The company accrued ₹8,000 in interest income from its investment in bonds, but the cash has not yet been received.</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Warranty Provision</w:t>
      </w:r>
      <w:r w:rsidRPr="00B867BE">
        <w:rPr>
          <w:rFonts w:ascii="Times New Roman" w:eastAsia="Times New Roman" w:hAnsi="Times New Roman" w:cs="Times New Roman"/>
          <w:sz w:val="24"/>
          <w:szCs w:val="24"/>
          <w:lang w:val="en-IN" w:eastAsia="en-IN"/>
        </w:rPr>
        <w:br/>
        <w:t xml:space="preserve">XYZ </w:t>
      </w:r>
      <w:proofErr w:type="spellStart"/>
      <w:r w:rsidRPr="00B867BE">
        <w:rPr>
          <w:rFonts w:ascii="Times New Roman" w:eastAsia="Times New Roman" w:hAnsi="Times New Roman" w:cs="Times New Roman"/>
          <w:sz w:val="24"/>
          <w:szCs w:val="24"/>
          <w:lang w:val="en-IN" w:eastAsia="en-IN"/>
        </w:rPr>
        <w:t>Pvt.</w:t>
      </w:r>
      <w:proofErr w:type="spellEnd"/>
      <w:r w:rsidRPr="00B867BE">
        <w:rPr>
          <w:rFonts w:ascii="Times New Roman" w:eastAsia="Times New Roman" w:hAnsi="Times New Roman" w:cs="Times New Roman"/>
          <w:sz w:val="24"/>
          <w:szCs w:val="24"/>
          <w:lang w:val="en-IN" w:eastAsia="en-IN"/>
        </w:rPr>
        <w:t xml:space="preserve"> Ltd. created a warranty provision of ₹5,000 for products sold, anticipating future repair costs.</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Sale of a Vehicle</w:t>
      </w:r>
      <w:r w:rsidRPr="00B867BE">
        <w:rPr>
          <w:rFonts w:ascii="Times New Roman" w:eastAsia="Times New Roman" w:hAnsi="Times New Roman" w:cs="Times New Roman"/>
          <w:sz w:val="24"/>
          <w:szCs w:val="24"/>
          <w:lang w:val="en-IN" w:eastAsia="en-IN"/>
        </w:rPr>
        <w:br/>
        <w:t>The company sold an old delivery vehicle for ₹50,000. The book value of the vehicle was ₹60,000, resulting in a loss.</w:t>
      </w:r>
    </w:p>
    <w:p w:rsidR="00B867BE" w:rsidRPr="00B867BE" w:rsidRDefault="00B867BE" w:rsidP="00B867BE">
      <w:pPr>
        <w:numPr>
          <w:ilvl w:val="0"/>
          <w:numId w:val="13"/>
        </w:numPr>
        <w:spacing w:before="100" w:beforeAutospacing="1" w:after="100" w:afterAutospacing="1" w:line="240" w:lineRule="auto"/>
        <w:rPr>
          <w:rFonts w:ascii="Times New Roman" w:eastAsia="Times New Roman" w:hAnsi="Times New Roman" w:cs="Times New Roman"/>
          <w:sz w:val="24"/>
          <w:szCs w:val="24"/>
          <w:lang w:val="en-IN" w:eastAsia="en-IN"/>
        </w:rPr>
      </w:pPr>
      <w:r w:rsidRPr="00B867BE">
        <w:rPr>
          <w:rFonts w:ascii="Times New Roman" w:eastAsia="Times New Roman" w:hAnsi="Times New Roman" w:cs="Times New Roman"/>
          <w:b/>
          <w:bCs/>
          <w:sz w:val="24"/>
          <w:szCs w:val="24"/>
          <w:lang w:val="en-IN" w:eastAsia="en-IN"/>
        </w:rPr>
        <w:t>Investment in Stocks</w:t>
      </w:r>
      <w:r w:rsidRPr="00B867BE">
        <w:rPr>
          <w:rFonts w:ascii="Times New Roman" w:eastAsia="Times New Roman" w:hAnsi="Times New Roman" w:cs="Times New Roman"/>
          <w:sz w:val="24"/>
          <w:szCs w:val="24"/>
          <w:lang w:val="en-IN" w:eastAsia="en-IN"/>
        </w:rPr>
        <w:br/>
        <w:t xml:space="preserve">XYZ </w:t>
      </w:r>
      <w:proofErr w:type="spellStart"/>
      <w:r w:rsidRPr="00B867BE">
        <w:rPr>
          <w:rFonts w:ascii="Times New Roman" w:eastAsia="Times New Roman" w:hAnsi="Times New Roman" w:cs="Times New Roman"/>
          <w:sz w:val="24"/>
          <w:szCs w:val="24"/>
          <w:lang w:val="en-IN" w:eastAsia="en-IN"/>
        </w:rPr>
        <w:t>Pvt.</w:t>
      </w:r>
      <w:proofErr w:type="spellEnd"/>
      <w:r w:rsidRPr="00B867BE">
        <w:rPr>
          <w:rFonts w:ascii="Times New Roman" w:eastAsia="Times New Roman" w:hAnsi="Times New Roman" w:cs="Times New Roman"/>
          <w:sz w:val="24"/>
          <w:szCs w:val="24"/>
          <w:lang w:val="en-IN" w:eastAsia="en-IN"/>
        </w:rPr>
        <w:t xml:space="preserve"> Ltd. invested ₹75,000 in the stock market as part of its surplus cash management.</w:t>
      </w:r>
    </w:p>
    <w:p w:rsidR="00B867BE" w:rsidRPr="00B867BE" w:rsidRDefault="00B867BE" w:rsidP="0039077C">
      <w:pPr>
        <w:spacing w:before="100" w:beforeAutospacing="1" w:after="100" w:afterAutospacing="1" w:line="240" w:lineRule="auto"/>
        <w:jc w:val="both"/>
        <w:rPr>
          <w:rFonts w:ascii="Times New Roman" w:eastAsia="Times New Roman" w:hAnsi="Times New Roman" w:cs="Times New Roman"/>
          <w:b/>
          <w:sz w:val="24"/>
          <w:szCs w:val="24"/>
          <w:lang w:val="en-IN" w:eastAsia="en-IN"/>
        </w:rPr>
      </w:pPr>
      <w:r w:rsidRPr="00B867BE">
        <w:rPr>
          <w:rFonts w:ascii="Times New Roman" w:eastAsia="Times New Roman" w:hAnsi="Times New Roman" w:cs="Times New Roman"/>
          <w:b/>
          <w:sz w:val="24"/>
          <w:szCs w:val="24"/>
          <w:lang w:val="en-IN" w:eastAsia="en-IN"/>
        </w:rPr>
        <w:t>Q</w:t>
      </w:r>
      <w:r>
        <w:rPr>
          <w:rFonts w:ascii="Times New Roman" w:eastAsia="Times New Roman" w:hAnsi="Times New Roman" w:cs="Times New Roman"/>
          <w:b/>
          <w:sz w:val="24"/>
          <w:szCs w:val="24"/>
          <w:lang w:val="en-IN" w:eastAsia="en-IN"/>
        </w:rPr>
        <w:t>2</w:t>
      </w:r>
      <w:r w:rsidRPr="00B867BE">
        <w:rPr>
          <w:rFonts w:ascii="Times New Roman" w:eastAsia="Times New Roman" w:hAnsi="Times New Roman" w:cs="Times New Roman"/>
          <w:b/>
          <w:sz w:val="24"/>
          <w:szCs w:val="24"/>
          <w:lang w:val="en-IN" w:eastAsia="en-IN"/>
        </w:rPr>
        <w:t xml:space="preserve">: </w:t>
      </w:r>
      <w:r w:rsidRPr="00B867BE">
        <w:rPr>
          <w:rFonts w:ascii="Times New Roman" w:eastAsia="Times New Roman" w:hAnsi="Times New Roman" w:cs="Times New Roman"/>
          <w:b/>
          <w:bCs/>
          <w:sz w:val="24"/>
          <w:szCs w:val="24"/>
          <w:lang w:val="en-IN" w:eastAsia="en-IN"/>
        </w:rPr>
        <w:t>Construct the Profit and Loss Statement (P&amp;L), Balance Sheet, and Cash Flow postings</w:t>
      </w:r>
      <w:r w:rsidRPr="00B867BE">
        <w:rPr>
          <w:rFonts w:ascii="Times New Roman" w:eastAsia="Times New Roman" w:hAnsi="Times New Roman" w:cs="Times New Roman"/>
          <w:b/>
          <w:sz w:val="24"/>
          <w:szCs w:val="24"/>
          <w:lang w:val="en-IN" w:eastAsia="en-IN"/>
        </w:rPr>
        <w:t>.</w:t>
      </w:r>
    </w:p>
    <w:p w:rsidR="00B867BE" w:rsidRPr="00B867BE" w:rsidRDefault="00B867BE" w:rsidP="00B867BE">
      <w:pPr>
        <w:spacing w:before="100" w:beforeAutospacing="1" w:after="100" w:afterAutospacing="1" w:line="240" w:lineRule="auto"/>
        <w:rPr>
          <w:rFonts w:ascii="Times New Roman" w:eastAsia="Times New Roman" w:hAnsi="Times New Roman" w:cs="Times New Roman"/>
          <w:sz w:val="24"/>
          <w:szCs w:val="24"/>
          <w:lang w:val="en-IN" w:eastAsia="en-IN"/>
        </w:rPr>
      </w:pPr>
    </w:p>
    <w:p w:rsidR="00B867BE" w:rsidRDefault="00B867BE" w:rsidP="00817A75">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rsidR="00B867BE" w:rsidRDefault="00B867BE" w:rsidP="00817A75">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rsidR="00B867BE" w:rsidRDefault="00B867BE" w:rsidP="00817A75">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rsidR="00B867BE" w:rsidRDefault="00B867BE" w:rsidP="00817A75">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rsidR="00817A75" w:rsidRPr="00817A75" w:rsidRDefault="00817A75" w:rsidP="00817A75">
      <w:pPr>
        <w:spacing w:after="0" w:line="240" w:lineRule="auto"/>
        <w:rPr>
          <w:rFonts w:ascii="Times New Roman" w:eastAsia="Times New Roman" w:hAnsi="Times New Roman" w:cs="Times New Roman"/>
          <w:sz w:val="24"/>
          <w:szCs w:val="24"/>
          <w:lang w:val="en-IN" w:eastAsia="en-IN"/>
        </w:rPr>
      </w:pPr>
    </w:p>
    <w:p w:rsidR="00ED4934" w:rsidRPr="00ED4934" w:rsidRDefault="00000F8C" w:rsidP="00ED4934">
      <w:pPr>
        <w:spacing w:after="0"/>
        <w:jc w:val="center"/>
        <w:rPr>
          <w:rFonts w:eastAsia="Times New Roman" w:cstheme="minorHAnsi"/>
          <w:b/>
          <w:bCs/>
          <w:sz w:val="24"/>
          <w:szCs w:val="24"/>
          <w:u w:val="single"/>
          <w:lang w:val="en-IN"/>
        </w:rPr>
      </w:pPr>
      <w:r w:rsidRPr="00D774FF">
        <w:rPr>
          <w:rFonts w:eastAsia="Times New Roman" w:cstheme="minorHAnsi"/>
          <w:b/>
          <w:sz w:val="24"/>
          <w:szCs w:val="24"/>
        </w:rPr>
        <w:lastRenderedPageBreak/>
        <w:t xml:space="preserve"> </w:t>
      </w:r>
      <w:r w:rsidR="009872B2">
        <w:rPr>
          <w:rFonts w:eastAsia="Times New Roman" w:cstheme="minorHAnsi"/>
          <w:b/>
          <w:sz w:val="24"/>
          <w:szCs w:val="24"/>
          <w:u w:val="single"/>
        </w:rPr>
        <w:t>PART</w:t>
      </w:r>
      <w:r w:rsidR="00754980" w:rsidRPr="00D774FF">
        <w:rPr>
          <w:rFonts w:eastAsia="Times New Roman" w:cstheme="minorHAnsi"/>
          <w:b/>
          <w:sz w:val="24"/>
          <w:szCs w:val="24"/>
          <w:u w:val="single"/>
        </w:rPr>
        <w:t>–</w:t>
      </w:r>
      <w:r w:rsidRPr="00D774FF">
        <w:rPr>
          <w:rFonts w:eastAsia="Times New Roman" w:cstheme="minorHAnsi"/>
          <w:b/>
          <w:sz w:val="24"/>
          <w:szCs w:val="24"/>
          <w:u w:val="single"/>
        </w:rPr>
        <w:t xml:space="preserve"> </w:t>
      </w:r>
      <w:r w:rsidR="001767DB">
        <w:rPr>
          <w:rFonts w:eastAsia="Times New Roman" w:cstheme="minorHAnsi"/>
          <w:b/>
          <w:sz w:val="24"/>
          <w:szCs w:val="24"/>
          <w:u w:val="single"/>
        </w:rPr>
        <w:t>C</w:t>
      </w:r>
      <w:r w:rsidR="003375A7">
        <w:rPr>
          <w:rFonts w:eastAsia="Times New Roman" w:cstheme="minorHAnsi"/>
          <w:b/>
          <w:sz w:val="24"/>
          <w:szCs w:val="24"/>
          <w:u w:val="single"/>
        </w:rPr>
        <w:t xml:space="preserve"> </w:t>
      </w:r>
      <w:r w:rsidR="00ED4934">
        <w:rPr>
          <w:rFonts w:eastAsia="Times New Roman" w:cstheme="minorHAnsi"/>
          <w:b/>
          <w:sz w:val="24"/>
          <w:szCs w:val="24"/>
          <w:u w:val="single"/>
        </w:rPr>
        <w:t>-</w:t>
      </w:r>
      <w:r w:rsidR="003375A7">
        <w:rPr>
          <w:rFonts w:eastAsia="Times New Roman" w:cstheme="minorHAnsi"/>
          <w:b/>
          <w:sz w:val="24"/>
          <w:szCs w:val="24"/>
          <w:u w:val="single"/>
        </w:rPr>
        <w:t xml:space="preserve"> </w:t>
      </w:r>
      <w:r w:rsidR="00ED4934">
        <w:rPr>
          <w:rFonts w:eastAsia="Times New Roman" w:cstheme="minorHAnsi"/>
          <w:b/>
          <w:bCs/>
          <w:sz w:val="24"/>
          <w:szCs w:val="24"/>
          <w:u w:val="single"/>
          <w:lang w:val="en-IN"/>
        </w:rPr>
        <w:t>10</w:t>
      </w:r>
      <w:r w:rsidR="00ED4934" w:rsidRPr="00ED4934">
        <w:rPr>
          <w:rFonts w:eastAsia="Times New Roman" w:cstheme="minorHAnsi"/>
          <w:b/>
          <w:bCs/>
          <w:sz w:val="24"/>
          <w:szCs w:val="24"/>
          <w:u w:val="single"/>
          <w:lang w:val="en-IN"/>
        </w:rPr>
        <w:t xml:space="preserve"> marks</w:t>
      </w:r>
    </w:p>
    <w:p w:rsidR="00EC468C" w:rsidRPr="00D774FF" w:rsidRDefault="00EC468C" w:rsidP="00754980">
      <w:pPr>
        <w:jc w:val="both"/>
        <w:rPr>
          <w:rFonts w:cstheme="minorHAnsi"/>
          <w:sz w:val="24"/>
          <w:szCs w:val="24"/>
        </w:rPr>
      </w:pPr>
    </w:p>
    <w:p w:rsidR="00AC7A09" w:rsidRPr="00AC7A09" w:rsidRDefault="00AC7A09" w:rsidP="00AC7A09">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AC7A09">
        <w:rPr>
          <w:rFonts w:ascii="Times New Roman" w:eastAsia="Times New Roman" w:hAnsi="Times New Roman" w:cs="Times New Roman"/>
          <w:b/>
          <w:bCs/>
          <w:sz w:val="27"/>
          <w:szCs w:val="27"/>
          <w:lang w:val="en-IN" w:eastAsia="en-IN"/>
        </w:rPr>
        <w:t xml:space="preserve">Cash Flow Statement for XYZ </w:t>
      </w:r>
      <w:proofErr w:type="spellStart"/>
      <w:r w:rsidRPr="00AC7A09">
        <w:rPr>
          <w:rFonts w:ascii="Times New Roman" w:eastAsia="Times New Roman" w:hAnsi="Times New Roman" w:cs="Times New Roman"/>
          <w:b/>
          <w:bCs/>
          <w:sz w:val="27"/>
          <w:szCs w:val="27"/>
          <w:lang w:val="en-IN" w:eastAsia="en-IN"/>
        </w:rPr>
        <w:t>Pvt.</w:t>
      </w:r>
      <w:proofErr w:type="spellEnd"/>
      <w:r w:rsidRPr="00AC7A09">
        <w:rPr>
          <w:rFonts w:ascii="Times New Roman" w:eastAsia="Times New Roman" w:hAnsi="Times New Roman" w:cs="Times New Roman"/>
          <w:b/>
          <w:bCs/>
          <w:sz w:val="27"/>
          <w:szCs w:val="27"/>
          <w:lang w:val="en-IN" w:eastAsia="en-IN"/>
        </w:rPr>
        <w:t xml:space="preserve"> Ltd.</w:t>
      </w:r>
    </w:p>
    <w:p w:rsidR="00AC7A09" w:rsidRPr="00AC7A09" w:rsidRDefault="00AC7A09" w:rsidP="00AC7A09">
      <w:pPr>
        <w:spacing w:before="100" w:beforeAutospacing="1" w:after="100" w:afterAutospacing="1"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 xml:space="preserve">XYZ </w:t>
      </w:r>
      <w:proofErr w:type="spellStart"/>
      <w:r w:rsidRPr="00AC7A09">
        <w:rPr>
          <w:rFonts w:ascii="Times New Roman" w:eastAsia="Times New Roman" w:hAnsi="Times New Roman" w:cs="Times New Roman"/>
          <w:sz w:val="24"/>
          <w:szCs w:val="24"/>
          <w:lang w:val="en-IN" w:eastAsia="en-IN"/>
        </w:rPr>
        <w:t>Pvt.</w:t>
      </w:r>
      <w:proofErr w:type="spellEnd"/>
      <w:r w:rsidRPr="00AC7A09">
        <w:rPr>
          <w:rFonts w:ascii="Times New Roman" w:eastAsia="Times New Roman" w:hAnsi="Times New Roman" w:cs="Times New Roman"/>
          <w:sz w:val="24"/>
          <w:szCs w:val="24"/>
          <w:lang w:val="en-IN" w:eastAsia="en-IN"/>
        </w:rPr>
        <w:t xml:space="preserve"> Ltd. provides the following </w:t>
      </w:r>
      <w:r w:rsidRPr="00AC7A09">
        <w:rPr>
          <w:rFonts w:ascii="Times New Roman" w:eastAsia="Times New Roman" w:hAnsi="Times New Roman" w:cs="Times New Roman"/>
          <w:b/>
          <w:bCs/>
          <w:sz w:val="24"/>
          <w:szCs w:val="24"/>
          <w:lang w:val="en-IN" w:eastAsia="en-IN"/>
        </w:rPr>
        <w:t>Profit &amp; Loss</w:t>
      </w:r>
      <w:r w:rsidRPr="00AC7A09">
        <w:rPr>
          <w:rFonts w:ascii="Times New Roman" w:eastAsia="Times New Roman" w:hAnsi="Times New Roman" w:cs="Times New Roman"/>
          <w:sz w:val="24"/>
          <w:szCs w:val="24"/>
          <w:lang w:val="en-IN" w:eastAsia="en-IN"/>
        </w:rPr>
        <w:t xml:space="preserve"> and </w:t>
      </w:r>
      <w:r w:rsidRPr="00AC7A09">
        <w:rPr>
          <w:rFonts w:ascii="Times New Roman" w:eastAsia="Times New Roman" w:hAnsi="Times New Roman" w:cs="Times New Roman"/>
          <w:b/>
          <w:bCs/>
          <w:sz w:val="24"/>
          <w:szCs w:val="24"/>
          <w:lang w:val="en-IN" w:eastAsia="en-IN"/>
        </w:rPr>
        <w:t>Balance Sheet</w:t>
      </w:r>
      <w:r w:rsidRPr="00AC7A09">
        <w:rPr>
          <w:rFonts w:ascii="Times New Roman" w:eastAsia="Times New Roman" w:hAnsi="Times New Roman" w:cs="Times New Roman"/>
          <w:sz w:val="24"/>
          <w:szCs w:val="24"/>
          <w:lang w:val="en-IN" w:eastAsia="en-IN"/>
        </w:rPr>
        <w:t xml:space="preserve"> information for the year ended March 31, 2024. Using this data, prepare the </w:t>
      </w:r>
      <w:r w:rsidRPr="00AC7A09">
        <w:rPr>
          <w:rFonts w:ascii="Times New Roman" w:eastAsia="Times New Roman" w:hAnsi="Times New Roman" w:cs="Times New Roman"/>
          <w:b/>
          <w:bCs/>
          <w:sz w:val="24"/>
          <w:szCs w:val="24"/>
          <w:lang w:val="en-IN" w:eastAsia="en-IN"/>
        </w:rPr>
        <w:t>Cash Flow Statement</w:t>
      </w:r>
      <w:r w:rsidRPr="00AC7A09">
        <w:rPr>
          <w:rFonts w:ascii="Times New Roman" w:eastAsia="Times New Roman" w:hAnsi="Times New Roman" w:cs="Times New Roman"/>
          <w:sz w:val="24"/>
          <w:szCs w:val="24"/>
          <w:lang w:val="en-IN" w:eastAsia="en-IN"/>
        </w:rPr>
        <w:t xml:space="preserve">, categorizing cash flows into </w:t>
      </w:r>
      <w:r w:rsidRPr="00AC7A09">
        <w:rPr>
          <w:rFonts w:ascii="Times New Roman" w:eastAsia="Times New Roman" w:hAnsi="Times New Roman" w:cs="Times New Roman"/>
          <w:b/>
          <w:bCs/>
          <w:sz w:val="24"/>
          <w:szCs w:val="24"/>
          <w:lang w:val="en-IN" w:eastAsia="en-IN"/>
        </w:rPr>
        <w:t>Operating</w:t>
      </w:r>
      <w:r w:rsidRPr="00AC7A09">
        <w:rPr>
          <w:rFonts w:ascii="Times New Roman" w:eastAsia="Times New Roman" w:hAnsi="Times New Roman" w:cs="Times New Roman"/>
          <w:sz w:val="24"/>
          <w:szCs w:val="24"/>
          <w:lang w:val="en-IN" w:eastAsia="en-IN"/>
        </w:rPr>
        <w:t xml:space="preserve">, </w:t>
      </w:r>
      <w:r w:rsidRPr="00AC7A09">
        <w:rPr>
          <w:rFonts w:ascii="Times New Roman" w:eastAsia="Times New Roman" w:hAnsi="Times New Roman" w:cs="Times New Roman"/>
          <w:b/>
          <w:bCs/>
          <w:sz w:val="24"/>
          <w:szCs w:val="24"/>
          <w:lang w:val="en-IN" w:eastAsia="en-IN"/>
        </w:rPr>
        <w:t>Investing</w:t>
      </w:r>
      <w:r w:rsidRPr="00AC7A09">
        <w:rPr>
          <w:rFonts w:ascii="Times New Roman" w:eastAsia="Times New Roman" w:hAnsi="Times New Roman" w:cs="Times New Roman"/>
          <w:sz w:val="24"/>
          <w:szCs w:val="24"/>
          <w:lang w:val="en-IN" w:eastAsia="en-IN"/>
        </w:rPr>
        <w:t xml:space="preserve">, and </w:t>
      </w:r>
      <w:r w:rsidRPr="00AC7A09">
        <w:rPr>
          <w:rFonts w:ascii="Times New Roman" w:eastAsia="Times New Roman" w:hAnsi="Times New Roman" w:cs="Times New Roman"/>
          <w:b/>
          <w:bCs/>
          <w:sz w:val="24"/>
          <w:szCs w:val="24"/>
          <w:lang w:val="en-IN" w:eastAsia="en-IN"/>
        </w:rPr>
        <w:t>Financing</w:t>
      </w:r>
      <w:r w:rsidRPr="00AC7A09">
        <w:rPr>
          <w:rFonts w:ascii="Times New Roman" w:eastAsia="Times New Roman" w:hAnsi="Times New Roman" w:cs="Times New Roman"/>
          <w:sz w:val="24"/>
          <w:szCs w:val="24"/>
          <w:lang w:val="en-IN" w:eastAsia="en-IN"/>
        </w:rPr>
        <w:t xml:space="preserve"> activities.</w:t>
      </w:r>
    </w:p>
    <w:p w:rsidR="00AC7A09" w:rsidRPr="00AC7A09" w:rsidRDefault="00AC7A09" w:rsidP="00AC7A09">
      <w:pPr>
        <w:spacing w:before="100" w:beforeAutospacing="1" w:after="100" w:afterAutospacing="1" w:line="240" w:lineRule="auto"/>
        <w:outlineLvl w:val="3"/>
        <w:rPr>
          <w:rFonts w:ascii="Times New Roman" w:eastAsia="Times New Roman" w:hAnsi="Times New Roman" w:cs="Times New Roman"/>
          <w:b/>
          <w:bCs/>
          <w:sz w:val="24"/>
          <w:szCs w:val="24"/>
          <w:lang w:val="en-IN" w:eastAsia="en-IN"/>
        </w:rPr>
      </w:pPr>
      <w:r w:rsidRPr="00AC7A09">
        <w:rPr>
          <w:rFonts w:ascii="Times New Roman" w:eastAsia="Times New Roman" w:hAnsi="Times New Roman" w:cs="Times New Roman"/>
          <w:b/>
          <w:bCs/>
          <w:sz w:val="24"/>
          <w:szCs w:val="24"/>
          <w:lang w:val="en-IN" w:eastAsia="en-IN"/>
        </w:rPr>
        <w:t>Profit &amp; Loss Statement for the Year Ended March 31, 2024:</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08"/>
        <w:gridCol w:w="1275"/>
      </w:tblGrid>
      <w:tr w:rsidR="00AC7A09" w:rsidRPr="00AC7A09" w:rsidTr="00ED4934">
        <w:trPr>
          <w:tblHeader/>
          <w:tblCellSpacing w:w="15" w:type="dxa"/>
        </w:trPr>
        <w:tc>
          <w:tcPr>
            <w:tcW w:w="0" w:type="auto"/>
            <w:vAlign w:val="center"/>
            <w:hideMark/>
          </w:tcPr>
          <w:p w:rsidR="00AC7A09" w:rsidRPr="00AC7A09" w:rsidRDefault="00AC7A09" w:rsidP="00AC7A09">
            <w:pPr>
              <w:spacing w:after="0" w:line="240" w:lineRule="auto"/>
              <w:jc w:val="center"/>
              <w:rPr>
                <w:rFonts w:ascii="Times New Roman" w:eastAsia="Times New Roman" w:hAnsi="Times New Roman" w:cs="Times New Roman"/>
                <w:b/>
                <w:bCs/>
                <w:sz w:val="24"/>
                <w:szCs w:val="24"/>
                <w:lang w:val="en-IN" w:eastAsia="en-IN"/>
              </w:rPr>
            </w:pPr>
            <w:r w:rsidRPr="00AC7A09">
              <w:rPr>
                <w:rFonts w:ascii="Times New Roman" w:eastAsia="Times New Roman" w:hAnsi="Times New Roman" w:cs="Times New Roman"/>
                <w:b/>
                <w:bCs/>
                <w:sz w:val="24"/>
                <w:szCs w:val="24"/>
                <w:lang w:val="en-IN" w:eastAsia="en-IN"/>
              </w:rPr>
              <w:t>Particulars</w:t>
            </w:r>
          </w:p>
        </w:tc>
        <w:tc>
          <w:tcPr>
            <w:tcW w:w="0" w:type="auto"/>
            <w:vAlign w:val="center"/>
            <w:hideMark/>
          </w:tcPr>
          <w:p w:rsidR="00AC7A09" w:rsidRPr="00AC7A09" w:rsidRDefault="00AC7A09" w:rsidP="00AC7A09">
            <w:pPr>
              <w:spacing w:after="0" w:line="240" w:lineRule="auto"/>
              <w:jc w:val="center"/>
              <w:rPr>
                <w:rFonts w:ascii="Times New Roman" w:eastAsia="Times New Roman" w:hAnsi="Times New Roman" w:cs="Times New Roman"/>
                <w:b/>
                <w:bCs/>
                <w:sz w:val="24"/>
                <w:szCs w:val="24"/>
                <w:lang w:val="en-IN" w:eastAsia="en-IN"/>
              </w:rPr>
            </w:pPr>
            <w:r w:rsidRPr="00AC7A09">
              <w:rPr>
                <w:rFonts w:ascii="Times New Roman" w:eastAsia="Times New Roman" w:hAnsi="Times New Roman" w:cs="Times New Roman"/>
                <w:b/>
                <w:bCs/>
                <w:sz w:val="24"/>
                <w:szCs w:val="24"/>
                <w:lang w:val="en-IN" w:eastAsia="en-IN"/>
              </w:rPr>
              <w:t>Amount (₹)</w:t>
            </w:r>
          </w:p>
        </w:tc>
      </w:tr>
      <w:tr w:rsidR="00AC7A09" w:rsidRPr="00AC7A09" w:rsidTr="00ED4934">
        <w:trPr>
          <w:tblCellSpacing w:w="15" w:type="dxa"/>
        </w:trPr>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Sales Revenue</w:t>
            </w:r>
          </w:p>
        </w:tc>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12,00,000</w:t>
            </w:r>
          </w:p>
        </w:tc>
      </w:tr>
      <w:tr w:rsidR="00AC7A09" w:rsidRPr="00AC7A09" w:rsidTr="00ED4934">
        <w:trPr>
          <w:tblCellSpacing w:w="15" w:type="dxa"/>
        </w:trPr>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Cost of Goods Sold</w:t>
            </w:r>
          </w:p>
        </w:tc>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(6,00,000)</w:t>
            </w:r>
          </w:p>
        </w:tc>
      </w:tr>
      <w:tr w:rsidR="00AC7A09" w:rsidRPr="00AC7A09" w:rsidTr="00ED4934">
        <w:trPr>
          <w:tblCellSpacing w:w="15" w:type="dxa"/>
        </w:trPr>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Gross Profit</w:t>
            </w:r>
          </w:p>
        </w:tc>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6,00,000</w:t>
            </w:r>
          </w:p>
        </w:tc>
      </w:tr>
      <w:tr w:rsidR="00AC7A09" w:rsidRPr="00AC7A09" w:rsidTr="00ED4934">
        <w:trPr>
          <w:tblCellSpacing w:w="15" w:type="dxa"/>
        </w:trPr>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Operating Expenses</w:t>
            </w:r>
          </w:p>
        </w:tc>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(2,50,000)</w:t>
            </w:r>
          </w:p>
        </w:tc>
      </w:tr>
      <w:tr w:rsidR="00AC7A09" w:rsidRPr="00AC7A09" w:rsidTr="00ED4934">
        <w:trPr>
          <w:tblCellSpacing w:w="15" w:type="dxa"/>
        </w:trPr>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Depreciation Expense</w:t>
            </w:r>
          </w:p>
        </w:tc>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(50,000)</w:t>
            </w:r>
          </w:p>
        </w:tc>
      </w:tr>
      <w:tr w:rsidR="00AC7A09" w:rsidRPr="00AC7A09" w:rsidTr="00ED4934">
        <w:trPr>
          <w:tblCellSpacing w:w="15" w:type="dxa"/>
        </w:trPr>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Interest Expense</w:t>
            </w:r>
          </w:p>
        </w:tc>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(10,000)</w:t>
            </w:r>
          </w:p>
        </w:tc>
      </w:tr>
      <w:tr w:rsidR="00AC7A09" w:rsidRPr="00AC7A09" w:rsidTr="00ED4934">
        <w:trPr>
          <w:tblCellSpacing w:w="15" w:type="dxa"/>
        </w:trPr>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Income Tax</w:t>
            </w:r>
          </w:p>
        </w:tc>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(90,000)</w:t>
            </w:r>
          </w:p>
        </w:tc>
      </w:tr>
      <w:tr w:rsidR="00AC7A09" w:rsidRPr="00AC7A09" w:rsidTr="00ED4934">
        <w:trPr>
          <w:tblCellSpacing w:w="15" w:type="dxa"/>
        </w:trPr>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b/>
                <w:bCs/>
                <w:sz w:val="24"/>
                <w:szCs w:val="24"/>
                <w:lang w:val="en-IN" w:eastAsia="en-IN"/>
              </w:rPr>
              <w:t>Net Income</w:t>
            </w:r>
            <w:r>
              <w:rPr>
                <w:rFonts w:ascii="Times New Roman" w:eastAsia="Times New Roman" w:hAnsi="Times New Roman" w:cs="Times New Roman"/>
                <w:b/>
                <w:bCs/>
                <w:sz w:val="24"/>
                <w:szCs w:val="24"/>
                <w:lang w:val="en-IN" w:eastAsia="en-IN"/>
              </w:rPr>
              <w:t xml:space="preserve"> or PAT</w:t>
            </w:r>
          </w:p>
        </w:tc>
        <w:tc>
          <w:tcPr>
            <w:tcW w:w="0" w:type="auto"/>
            <w:vAlign w:val="center"/>
            <w:hideMark/>
          </w:tcPr>
          <w:p w:rsidR="00AC7A09" w:rsidRPr="00AC7A09" w:rsidRDefault="00AC7A09" w:rsidP="00AC7A09">
            <w:pPr>
              <w:spacing w:after="0"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b/>
                <w:bCs/>
                <w:sz w:val="24"/>
                <w:szCs w:val="24"/>
                <w:lang w:val="en-IN" w:eastAsia="en-IN"/>
              </w:rPr>
              <w:t>3,00,000</w:t>
            </w:r>
          </w:p>
        </w:tc>
      </w:tr>
    </w:tbl>
    <w:p w:rsidR="00AC7A09" w:rsidRDefault="00AC7A09" w:rsidP="00AC7A09">
      <w:pPr>
        <w:spacing w:before="100" w:beforeAutospacing="1" w:after="100" w:afterAutospacing="1" w:line="240" w:lineRule="auto"/>
        <w:outlineLvl w:val="3"/>
        <w:rPr>
          <w:rFonts w:ascii="Times New Roman" w:eastAsia="Times New Roman" w:hAnsi="Times New Roman" w:cs="Times New Roman"/>
          <w:b/>
          <w:bCs/>
          <w:sz w:val="24"/>
          <w:szCs w:val="24"/>
          <w:lang w:val="en-IN" w:eastAsia="en-IN"/>
        </w:rPr>
      </w:pPr>
      <w:r w:rsidRPr="00AC7A09">
        <w:rPr>
          <w:rFonts w:ascii="Times New Roman" w:eastAsia="Times New Roman" w:hAnsi="Times New Roman" w:cs="Times New Roman"/>
          <w:b/>
          <w:bCs/>
          <w:sz w:val="24"/>
          <w:szCs w:val="24"/>
          <w:lang w:val="en-IN" w:eastAsia="en-IN"/>
        </w:rPr>
        <w:t>Balance Sheet as of March 31, 2023, and March 31, 2024:</w:t>
      </w:r>
    </w:p>
    <w:tbl>
      <w:tblPr>
        <w:tblW w:w="0" w:type="auto"/>
        <w:tblInd w:w="-10" w:type="dxa"/>
        <w:tblLook w:val="04A0" w:firstRow="1" w:lastRow="0" w:firstColumn="1" w:lastColumn="0" w:noHBand="0" w:noVBand="1"/>
      </w:tblPr>
      <w:tblGrid>
        <w:gridCol w:w="4062"/>
        <w:gridCol w:w="2149"/>
        <w:gridCol w:w="2149"/>
      </w:tblGrid>
      <w:tr w:rsidR="00916931" w:rsidRPr="00916931" w:rsidTr="00916931">
        <w:trPr>
          <w:trHeight w:val="91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center"/>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Particulars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center"/>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March 31, 2024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center"/>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March 31, 2023 (₹)</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Assets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Cash (CA)</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50,000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Accounts Receivable (CA)</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1,60,000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1,20,000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Inventory(CA)</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2,00,000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1,80,000</w:t>
            </w:r>
          </w:p>
        </w:tc>
      </w:tr>
      <w:tr w:rsidR="00916931" w:rsidRPr="00916931" w:rsidTr="00916931">
        <w:trPr>
          <w:trHeight w:val="6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Equipment (Net of Depreciation)(NCA)</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6,00,000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4,50,000</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Total Assets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10,60,000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8,00,000</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Liabilities &amp; Equity</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Accounts Payable (CL)</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80,000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Short Term Loan (CL)</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2,00,000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1,50,000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 xml:space="preserve">Share Capital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5,00,000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5,00,000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Retained Earnings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1,80,000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50,000</w:t>
            </w:r>
          </w:p>
        </w:tc>
      </w:tr>
      <w:tr w:rsidR="00916931" w:rsidRPr="00916931" w:rsidTr="00916931">
        <w:trPr>
          <w:trHeight w:val="6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Total Liabilities &amp; Equity</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10,60,000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right"/>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8,00,000</w:t>
            </w:r>
          </w:p>
        </w:tc>
      </w:tr>
    </w:tbl>
    <w:p w:rsidR="00AC7A09" w:rsidRPr="00AC7A09" w:rsidRDefault="00AC7A09" w:rsidP="00AC7A09">
      <w:pPr>
        <w:spacing w:before="100" w:beforeAutospacing="1" w:after="100" w:afterAutospacing="1" w:line="240" w:lineRule="auto"/>
        <w:outlineLvl w:val="3"/>
        <w:rPr>
          <w:rFonts w:ascii="Times New Roman" w:eastAsia="Times New Roman" w:hAnsi="Times New Roman" w:cs="Times New Roman"/>
          <w:b/>
          <w:bCs/>
          <w:sz w:val="24"/>
          <w:szCs w:val="24"/>
          <w:lang w:val="en-IN" w:eastAsia="en-IN"/>
        </w:rPr>
      </w:pPr>
      <w:r w:rsidRPr="00AC7A09">
        <w:rPr>
          <w:rFonts w:ascii="Times New Roman" w:eastAsia="Times New Roman" w:hAnsi="Times New Roman" w:cs="Times New Roman"/>
          <w:b/>
          <w:bCs/>
          <w:sz w:val="24"/>
          <w:szCs w:val="24"/>
          <w:lang w:val="en-IN" w:eastAsia="en-IN"/>
        </w:rPr>
        <w:lastRenderedPageBreak/>
        <w:t>Additional Information:</w:t>
      </w:r>
    </w:p>
    <w:p w:rsidR="00AC7A09" w:rsidRPr="00AC7A09" w:rsidRDefault="00AC7A09" w:rsidP="00AC7A09">
      <w:pPr>
        <w:numPr>
          <w:ilvl w:val="0"/>
          <w:numId w:val="16"/>
        </w:numPr>
        <w:spacing w:before="100" w:beforeAutospacing="1" w:after="100" w:afterAutospacing="1"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b/>
          <w:bCs/>
          <w:sz w:val="24"/>
          <w:szCs w:val="24"/>
          <w:lang w:val="en-IN" w:eastAsia="en-IN"/>
        </w:rPr>
        <w:t>Dividends Paid</w:t>
      </w:r>
      <w:r w:rsidRPr="00AC7A09">
        <w:rPr>
          <w:rFonts w:ascii="Times New Roman" w:eastAsia="Times New Roman" w:hAnsi="Times New Roman" w:cs="Times New Roman"/>
          <w:sz w:val="24"/>
          <w:szCs w:val="24"/>
          <w:lang w:val="en-IN" w:eastAsia="en-IN"/>
        </w:rPr>
        <w:t xml:space="preserve"> during the year: ₹70,000</w:t>
      </w:r>
    </w:p>
    <w:p w:rsidR="00AC7A09" w:rsidRPr="00AC7A09" w:rsidRDefault="00AC7A09" w:rsidP="00AC7A09">
      <w:pPr>
        <w:numPr>
          <w:ilvl w:val="0"/>
          <w:numId w:val="16"/>
        </w:numPr>
        <w:spacing w:before="100" w:beforeAutospacing="1" w:after="100" w:afterAutospacing="1"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The company purchased new equipment worth ₹2,00,000 during the year.</w:t>
      </w:r>
    </w:p>
    <w:p w:rsidR="00AC7A09" w:rsidRPr="00AC7A09" w:rsidRDefault="00AC7A09" w:rsidP="00AC7A09">
      <w:pPr>
        <w:numPr>
          <w:ilvl w:val="0"/>
          <w:numId w:val="16"/>
        </w:numPr>
        <w:spacing w:before="100" w:beforeAutospacing="1" w:after="100" w:afterAutospacing="1" w:line="240" w:lineRule="auto"/>
        <w:rPr>
          <w:rFonts w:ascii="Times New Roman" w:eastAsia="Times New Roman" w:hAnsi="Times New Roman" w:cs="Times New Roman"/>
          <w:sz w:val="24"/>
          <w:szCs w:val="24"/>
          <w:lang w:val="en-IN" w:eastAsia="en-IN"/>
        </w:rPr>
      </w:pPr>
      <w:r w:rsidRPr="00AC7A09">
        <w:rPr>
          <w:rFonts w:ascii="Times New Roman" w:eastAsia="Times New Roman" w:hAnsi="Times New Roman" w:cs="Times New Roman"/>
          <w:sz w:val="24"/>
          <w:szCs w:val="24"/>
          <w:lang w:val="en-IN" w:eastAsia="en-IN"/>
        </w:rPr>
        <w:t>The company repaid ₹50,000 of the loan during the year.</w:t>
      </w:r>
    </w:p>
    <w:p w:rsidR="00754980" w:rsidRPr="00B867BE" w:rsidRDefault="00EC468C" w:rsidP="00EC468C">
      <w:pPr>
        <w:jc w:val="both"/>
        <w:rPr>
          <w:rFonts w:cstheme="minorHAnsi"/>
          <w:b/>
          <w:sz w:val="24"/>
          <w:szCs w:val="24"/>
        </w:rPr>
      </w:pPr>
      <w:r w:rsidRPr="00B867BE">
        <w:rPr>
          <w:rFonts w:cstheme="minorHAnsi"/>
          <w:b/>
          <w:sz w:val="24"/>
          <w:szCs w:val="24"/>
        </w:rPr>
        <w:t xml:space="preserve">Q3. </w:t>
      </w:r>
      <w:r w:rsidR="008B271A" w:rsidRPr="00B867BE">
        <w:rPr>
          <w:rFonts w:cstheme="minorHAnsi"/>
          <w:b/>
          <w:sz w:val="24"/>
          <w:szCs w:val="24"/>
        </w:rPr>
        <w:t>Construct</w:t>
      </w:r>
      <w:r w:rsidR="00754980" w:rsidRPr="00B867BE">
        <w:rPr>
          <w:rFonts w:cstheme="minorHAnsi"/>
          <w:b/>
          <w:sz w:val="24"/>
          <w:szCs w:val="24"/>
        </w:rPr>
        <w:t xml:space="preserve"> a statement of cash flows for the year ended December 31, 2001.</w:t>
      </w:r>
    </w:p>
    <w:p w:rsidR="00082639" w:rsidRPr="00083E2A" w:rsidRDefault="00082639" w:rsidP="00E61C02">
      <w:pPr>
        <w:autoSpaceDE w:val="0"/>
        <w:autoSpaceDN w:val="0"/>
        <w:adjustRightInd w:val="0"/>
        <w:spacing w:after="0" w:line="360" w:lineRule="auto"/>
        <w:rPr>
          <w:rFonts w:cstheme="minorHAnsi"/>
          <w:sz w:val="24"/>
          <w:szCs w:val="24"/>
        </w:rPr>
      </w:pPr>
      <w:r w:rsidRPr="00082639">
        <w:rPr>
          <w:rFonts w:cstheme="minorHAnsi"/>
          <w:b/>
          <w:sz w:val="24"/>
          <w:szCs w:val="24"/>
        </w:rPr>
        <w:t xml:space="preserve">Note: </w:t>
      </w:r>
      <w:r w:rsidRPr="00083E2A">
        <w:rPr>
          <w:rFonts w:cstheme="minorHAnsi"/>
          <w:sz w:val="24"/>
          <w:szCs w:val="24"/>
        </w:rPr>
        <w:t>You may refer to the following tables for correctly placing your numbers:</w:t>
      </w:r>
    </w:p>
    <w:p w:rsidR="00EB590F" w:rsidRPr="00082639" w:rsidRDefault="00082639" w:rsidP="00083E2A">
      <w:pPr>
        <w:pBdr>
          <w:top w:val="single" w:sz="4" w:space="1" w:color="auto"/>
        </w:pBdr>
        <w:autoSpaceDE w:val="0"/>
        <w:autoSpaceDN w:val="0"/>
        <w:adjustRightInd w:val="0"/>
        <w:spacing w:after="0" w:line="360" w:lineRule="auto"/>
        <w:rPr>
          <w:rFonts w:cstheme="minorHAnsi"/>
          <w:b/>
          <w:i/>
          <w:sz w:val="24"/>
          <w:szCs w:val="24"/>
        </w:rPr>
      </w:pPr>
      <w:r w:rsidRPr="00082639">
        <w:rPr>
          <w:rFonts w:cstheme="minorHAnsi"/>
          <w:b/>
          <w:i/>
          <w:sz w:val="24"/>
          <w:szCs w:val="24"/>
        </w:rPr>
        <w:t xml:space="preserve"> Table-A</w:t>
      </w:r>
    </w:p>
    <w:tbl>
      <w:tblPr>
        <w:tblW w:w="0" w:type="auto"/>
        <w:tblInd w:w="61"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924"/>
        <w:gridCol w:w="416"/>
      </w:tblGrid>
      <w:tr w:rsidR="00EB590F" w:rsidRPr="00082639" w:rsidTr="00082639">
        <w:tc>
          <w:tcPr>
            <w:tcW w:w="1924"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A increases</w:t>
            </w:r>
          </w:p>
        </w:tc>
        <w:tc>
          <w:tcPr>
            <w:tcW w:w="416"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r w:rsidR="00EB590F" w:rsidRPr="00082639" w:rsidTr="00082639">
        <w:tc>
          <w:tcPr>
            <w:tcW w:w="1924"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A decreases</w:t>
            </w:r>
          </w:p>
        </w:tc>
        <w:tc>
          <w:tcPr>
            <w:tcW w:w="416"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r w:rsidR="00EB590F" w:rsidRPr="00082639" w:rsidTr="00082639">
        <w:tc>
          <w:tcPr>
            <w:tcW w:w="1924"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L increases</w:t>
            </w:r>
          </w:p>
        </w:tc>
        <w:tc>
          <w:tcPr>
            <w:tcW w:w="416"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r w:rsidR="00EB590F" w:rsidRPr="00082639" w:rsidTr="00082639">
        <w:tc>
          <w:tcPr>
            <w:tcW w:w="1924"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L decreases</w:t>
            </w:r>
          </w:p>
        </w:tc>
        <w:tc>
          <w:tcPr>
            <w:tcW w:w="416"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bl>
    <w:p w:rsidR="00EB590F" w:rsidRPr="00082639" w:rsidRDefault="00EB590F" w:rsidP="00EB590F">
      <w:pPr>
        <w:shd w:val="clear" w:color="auto" w:fill="FFFFFF"/>
        <w:spacing w:after="0" w:line="288" w:lineRule="atLeast"/>
        <w:jc w:val="both"/>
        <w:rPr>
          <w:rFonts w:eastAsia="Times New Roman" w:cstheme="minorHAnsi"/>
          <w:color w:val="222222"/>
          <w:sz w:val="24"/>
          <w:szCs w:val="24"/>
          <w:lang w:eastAsia="en-IN"/>
        </w:rPr>
      </w:pPr>
      <w:r w:rsidRPr="00082639">
        <w:rPr>
          <w:rFonts w:eastAsia="Times New Roman" w:cstheme="minorHAnsi"/>
          <w:b/>
          <w:i/>
          <w:color w:val="222222"/>
          <w:sz w:val="24"/>
          <w:szCs w:val="24"/>
          <w:lang w:eastAsia="en-IN"/>
        </w:rPr>
        <w:t>Table-B</w:t>
      </w:r>
      <w:r w:rsidR="00082639">
        <w:rPr>
          <w:rFonts w:eastAsia="Times New Roman" w:cstheme="minorHAnsi"/>
          <w:b/>
          <w:i/>
          <w:color w:val="222222"/>
          <w:sz w:val="24"/>
          <w:szCs w:val="24"/>
          <w:lang w:eastAsia="en-IN"/>
        </w:rPr>
        <w:t xml:space="preserve">      </w:t>
      </w:r>
      <w:r w:rsidRPr="00082639">
        <w:rPr>
          <w:rFonts w:eastAsia="Times New Roman" w:cstheme="minorHAnsi"/>
          <w:color w:val="222222"/>
          <w:sz w:val="24"/>
          <w:szCs w:val="24"/>
          <w:lang w:eastAsia="en-IN"/>
        </w:rPr>
        <w:t xml:space="preserve"> Non-Current Assets</w:t>
      </w:r>
    </w:p>
    <w:tbl>
      <w:tblPr>
        <w:tblW w:w="5511" w:type="dxa"/>
        <w:shd w:val="clear" w:color="auto" w:fill="FFFFFF"/>
        <w:tblCellMar>
          <w:left w:w="0" w:type="dxa"/>
          <w:right w:w="0" w:type="dxa"/>
        </w:tblCellMar>
        <w:tblLook w:val="04A0" w:firstRow="1" w:lastRow="0" w:firstColumn="1" w:lastColumn="0" w:noHBand="0" w:noVBand="1"/>
      </w:tblPr>
      <w:tblGrid>
        <w:gridCol w:w="1124"/>
        <w:gridCol w:w="1017"/>
        <w:gridCol w:w="1859"/>
        <w:gridCol w:w="1275"/>
        <w:gridCol w:w="236"/>
      </w:tblGrid>
      <w:tr w:rsidR="00EB590F" w:rsidRPr="00082639"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082639" w:rsidP="00EB590F">
            <w:pPr>
              <w:spacing w:after="0" w:line="288" w:lineRule="atLeast"/>
              <w:jc w:val="both"/>
              <w:rPr>
                <w:rFonts w:eastAsia="Times New Roman" w:cstheme="minorHAnsi"/>
                <w:b/>
                <w:color w:val="222222"/>
                <w:sz w:val="24"/>
                <w:szCs w:val="24"/>
                <w:lang w:eastAsia="en-IN"/>
              </w:rPr>
            </w:pPr>
            <w:r>
              <w:rPr>
                <w:rFonts w:eastAsia="Times New Roman" w:cstheme="minorHAnsi"/>
                <w:color w:val="000000"/>
                <w:sz w:val="24"/>
                <w:szCs w:val="24"/>
                <w:lang w:eastAsia="en-IN"/>
              </w:rPr>
              <w:t xml:space="preserve">    </w:t>
            </w:r>
            <w:r w:rsidRPr="00082639">
              <w:rPr>
                <w:rFonts w:eastAsia="Times New Roman" w:cstheme="minorHAnsi"/>
                <w:b/>
                <w:color w:val="000000"/>
                <w:sz w:val="24"/>
                <w:szCs w:val="24"/>
                <w:lang w:eastAsia="en-IN"/>
              </w:rPr>
              <w:t xml:space="preserve"> +</w:t>
            </w:r>
          </w:p>
        </w:tc>
        <w:tc>
          <w:tcPr>
            <w:tcW w:w="2876" w:type="dxa"/>
            <w:gridSpan w:val="2"/>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b/>
                <w:bCs/>
                <w:color w:val="000000"/>
                <w:sz w:val="24"/>
                <w:szCs w:val="24"/>
                <w:lang w:eastAsia="en-IN"/>
              </w:rPr>
              <w:t>NCA  T  account</w:t>
            </w:r>
            <w:r w:rsidR="00082639">
              <w:rPr>
                <w:rFonts w:eastAsia="Times New Roman" w:cstheme="minorHAnsi"/>
                <w:b/>
                <w:bCs/>
                <w:color w:val="000000"/>
                <w:sz w:val="24"/>
                <w:szCs w:val="24"/>
                <w:lang w:eastAsia="en-IN"/>
              </w:rPr>
              <w:t xml:space="preserve">                              </w:t>
            </w:r>
          </w:p>
        </w:tc>
        <w:tc>
          <w:tcPr>
            <w:tcW w:w="1275"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082639" w:rsidP="00EB590F">
            <w:pPr>
              <w:spacing w:after="0" w:line="288" w:lineRule="atLeast"/>
              <w:jc w:val="both"/>
              <w:rPr>
                <w:rFonts w:eastAsia="Times New Roman" w:cstheme="minorHAnsi"/>
                <w:b/>
                <w:color w:val="222222"/>
                <w:sz w:val="24"/>
                <w:szCs w:val="24"/>
                <w:lang w:eastAsia="en-IN"/>
              </w:rPr>
            </w:pPr>
            <w:r w:rsidRPr="00082639">
              <w:rPr>
                <w:rFonts w:eastAsia="Times New Roman" w:cstheme="minorHAnsi"/>
                <w:b/>
                <w:color w:val="000000"/>
                <w:sz w:val="24"/>
                <w:szCs w:val="24"/>
                <w:lang w:eastAsia="en-IN"/>
              </w:rPr>
              <w:t xml:space="preserve">      -</w:t>
            </w:r>
          </w:p>
        </w:tc>
        <w:tc>
          <w:tcPr>
            <w:tcW w:w="236"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Opening NCA</w:t>
            </w:r>
          </w:p>
        </w:tc>
        <w:tc>
          <w:tcPr>
            <w:tcW w:w="1017"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859"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000000"/>
                <w:sz w:val="24"/>
                <w:szCs w:val="24"/>
                <w:lang w:eastAsia="en-IN"/>
              </w:rPr>
            </w:pPr>
            <w:r w:rsidRPr="00082639">
              <w:rPr>
                <w:rFonts w:eastAsia="Times New Roman" w:cstheme="minorHAnsi"/>
                <w:color w:val="000000"/>
                <w:sz w:val="24"/>
                <w:szCs w:val="24"/>
                <w:lang w:eastAsia="en-IN"/>
              </w:rPr>
              <w:t>Closing NCA</w:t>
            </w:r>
          </w:p>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275"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depreciation</w:t>
            </w:r>
          </w:p>
        </w:tc>
        <w:tc>
          <w:tcPr>
            <w:tcW w:w="1275"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single" w:sz="4" w:space="0" w:color="auto"/>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859" w:type="dxa"/>
            <w:tcBorders>
              <w:top w:val="nil"/>
              <w:left w:val="nil"/>
              <w:bottom w:val="single" w:sz="4" w:space="0" w:color="auto"/>
              <w:right w:val="nil"/>
            </w:tcBorders>
            <w:shd w:val="clear" w:color="auto" w:fill="FFFFFF"/>
            <w:noWrap/>
            <w:tcMar>
              <w:top w:w="0" w:type="dxa"/>
              <w:left w:w="108" w:type="dxa"/>
              <w:bottom w:w="0" w:type="dxa"/>
              <w:right w:w="108" w:type="dxa"/>
            </w:tcMar>
            <w:vAlign w:val="bottom"/>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40" w:lineRule="auto"/>
              <w:jc w:val="both"/>
              <w:rPr>
                <w:rFonts w:eastAsia="Times New Roman" w:cstheme="minorHAnsi"/>
                <w:color w:val="222222"/>
                <w:sz w:val="24"/>
                <w:szCs w:val="24"/>
                <w:lang w:eastAsia="en-IN"/>
              </w:rPr>
            </w:pPr>
          </w:p>
        </w:tc>
      </w:tr>
    </w:tbl>
    <w:p w:rsidR="00EB590F" w:rsidRPr="00082639" w:rsidRDefault="00EB590F" w:rsidP="00E61C02">
      <w:pPr>
        <w:autoSpaceDE w:val="0"/>
        <w:autoSpaceDN w:val="0"/>
        <w:adjustRightInd w:val="0"/>
        <w:spacing w:after="0" w:line="360" w:lineRule="auto"/>
        <w:rPr>
          <w:rFonts w:cstheme="minorHAnsi"/>
          <w:b/>
          <w:sz w:val="24"/>
          <w:szCs w:val="24"/>
        </w:rPr>
      </w:pPr>
    </w:p>
    <w:p w:rsidR="00EB590F" w:rsidRPr="00082639" w:rsidRDefault="00EB590F" w:rsidP="00EB590F">
      <w:pPr>
        <w:shd w:val="clear" w:color="auto" w:fill="FFFFFF"/>
        <w:spacing w:after="0" w:line="288" w:lineRule="atLeast"/>
        <w:jc w:val="both"/>
        <w:rPr>
          <w:rFonts w:eastAsia="Times New Roman" w:cstheme="minorHAnsi"/>
          <w:color w:val="222222"/>
          <w:sz w:val="24"/>
          <w:szCs w:val="24"/>
          <w:lang w:eastAsia="en-IN"/>
        </w:rPr>
      </w:pPr>
      <w:r w:rsidRPr="00082639">
        <w:rPr>
          <w:rFonts w:eastAsia="Times New Roman" w:cstheme="minorHAnsi"/>
          <w:b/>
          <w:i/>
          <w:color w:val="222222"/>
          <w:sz w:val="24"/>
          <w:szCs w:val="24"/>
          <w:lang w:eastAsia="en-IN"/>
        </w:rPr>
        <w:t>Table-C</w:t>
      </w:r>
      <w:r w:rsidRPr="00082639">
        <w:rPr>
          <w:rFonts w:eastAsia="Times New Roman" w:cstheme="minorHAnsi"/>
          <w:color w:val="222222"/>
          <w:sz w:val="24"/>
          <w:szCs w:val="24"/>
          <w:lang w:eastAsia="en-IN"/>
        </w:rPr>
        <w:t xml:space="preserve"> Capital/ Non-current liabilities/Reserve and Surplus</w:t>
      </w:r>
    </w:p>
    <w:tbl>
      <w:tblPr>
        <w:tblW w:w="5511" w:type="dxa"/>
        <w:shd w:val="clear" w:color="auto" w:fill="FFFFFF"/>
        <w:tblCellMar>
          <w:left w:w="0" w:type="dxa"/>
          <w:right w:w="0" w:type="dxa"/>
        </w:tblCellMar>
        <w:tblLook w:val="04A0" w:firstRow="1" w:lastRow="0" w:firstColumn="1" w:lastColumn="0" w:noHBand="0" w:noVBand="1"/>
      </w:tblPr>
      <w:tblGrid>
        <w:gridCol w:w="1124"/>
        <w:gridCol w:w="1017"/>
        <w:gridCol w:w="1859"/>
        <w:gridCol w:w="1275"/>
        <w:gridCol w:w="236"/>
      </w:tblGrid>
      <w:tr w:rsidR="00EB590F" w:rsidRPr="00082639"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082639" w:rsidP="00817A75">
            <w:pPr>
              <w:spacing w:after="0" w:line="288" w:lineRule="atLeast"/>
              <w:jc w:val="both"/>
              <w:rPr>
                <w:rFonts w:eastAsia="Times New Roman" w:cstheme="minorHAnsi"/>
                <w:b/>
                <w:color w:val="222222"/>
                <w:sz w:val="24"/>
                <w:szCs w:val="24"/>
                <w:lang w:eastAsia="en-IN"/>
              </w:rPr>
            </w:pPr>
            <w:r w:rsidRPr="00082639">
              <w:rPr>
                <w:rFonts w:eastAsia="Times New Roman" w:cstheme="minorHAnsi"/>
                <w:b/>
                <w:color w:val="000000"/>
                <w:sz w:val="24"/>
                <w:szCs w:val="24"/>
                <w:lang w:eastAsia="en-IN"/>
              </w:rPr>
              <w:t>+</w:t>
            </w:r>
          </w:p>
        </w:tc>
        <w:tc>
          <w:tcPr>
            <w:tcW w:w="2876" w:type="dxa"/>
            <w:gridSpan w:val="2"/>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b/>
                <w:bCs/>
                <w:color w:val="000000"/>
                <w:sz w:val="24"/>
                <w:szCs w:val="24"/>
                <w:lang w:eastAsia="en-IN"/>
              </w:rPr>
              <w:t>NCA  T  account</w:t>
            </w:r>
          </w:p>
        </w:tc>
        <w:tc>
          <w:tcPr>
            <w:tcW w:w="1275"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082639" w:rsidP="00817A75">
            <w:pPr>
              <w:spacing w:after="0" w:line="288" w:lineRule="atLeast"/>
              <w:jc w:val="both"/>
              <w:rPr>
                <w:rFonts w:eastAsia="Times New Roman" w:cstheme="minorHAnsi"/>
                <w:b/>
                <w:color w:val="222222"/>
                <w:sz w:val="24"/>
                <w:szCs w:val="24"/>
                <w:lang w:eastAsia="en-IN"/>
              </w:rPr>
            </w:pPr>
            <w:r>
              <w:rPr>
                <w:rFonts w:eastAsia="Times New Roman" w:cstheme="minorHAnsi"/>
                <w:color w:val="000000"/>
                <w:sz w:val="24"/>
                <w:szCs w:val="24"/>
                <w:lang w:eastAsia="en-IN"/>
              </w:rPr>
              <w:t xml:space="preserve">     </w:t>
            </w:r>
            <w:r w:rsidRPr="00082639">
              <w:rPr>
                <w:rFonts w:eastAsia="Times New Roman" w:cstheme="minorHAnsi"/>
                <w:b/>
                <w:color w:val="000000"/>
                <w:sz w:val="24"/>
                <w:szCs w:val="24"/>
                <w:lang w:eastAsia="en-IN"/>
              </w:rPr>
              <w:t xml:space="preserve"> -</w:t>
            </w:r>
          </w:p>
        </w:tc>
        <w:tc>
          <w:tcPr>
            <w:tcW w:w="236"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Closing</w:t>
            </w:r>
          </w:p>
        </w:tc>
        <w:tc>
          <w:tcPr>
            <w:tcW w:w="1017"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859"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000000"/>
                <w:sz w:val="24"/>
                <w:szCs w:val="24"/>
                <w:lang w:eastAsia="en-IN"/>
              </w:rPr>
            </w:pPr>
          </w:p>
          <w:p w:rsidR="00EB590F" w:rsidRPr="00082639" w:rsidRDefault="00EB590F" w:rsidP="00817A75">
            <w:pPr>
              <w:spacing w:after="0" w:line="288" w:lineRule="atLeast"/>
              <w:jc w:val="both"/>
              <w:rPr>
                <w:rFonts w:eastAsia="Times New Roman" w:cstheme="minorHAnsi"/>
                <w:color w:val="000000"/>
                <w:sz w:val="24"/>
                <w:szCs w:val="24"/>
                <w:lang w:eastAsia="en-IN"/>
              </w:rPr>
            </w:pPr>
            <w:r w:rsidRPr="00082639">
              <w:rPr>
                <w:rFonts w:eastAsia="Times New Roman" w:cstheme="minorHAnsi"/>
                <w:color w:val="000000"/>
                <w:sz w:val="24"/>
                <w:szCs w:val="24"/>
                <w:lang w:eastAsia="en-IN"/>
              </w:rPr>
              <w:t xml:space="preserve">Opening </w:t>
            </w:r>
          </w:p>
          <w:p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275"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tcPr>
          <w:p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single" w:sz="4" w:space="0" w:color="auto"/>
              <w:right w:val="nil"/>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859" w:type="dxa"/>
            <w:tcBorders>
              <w:top w:val="nil"/>
              <w:left w:val="nil"/>
              <w:bottom w:val="single" w:sz="4" w:space="0" w:color="auto"/>
              <w:right w:val="nil"/>
            </w:tcBorders>
            <w:shd w:val="clear" w:color="auto" w:fill="FFFFFF"/>
            <w:noWrap/>
            <w:tcMar>
              <w:top w:w="0" w:type="dxa"/>
              <w:left w:w="108" w:type="dxa"/>
              <w:bottom w:w="0" w:type="dxa"/>
              <w:right w:w="108" w:type="dxa"/>
            </w:tcMar>
            <w:vAlign w:val="bottom"/>
          </w:tcPr>
          <w:p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817A75">
            <w:pPr>
              <w:spacing w:after="0" w:line="288" w:lineRule="atLeast"/>
              <w:jc w:val="both"/>
              <w:rPr>
                <w:rFonts w:eastAsia="Times New Roman" w:cstheme="minorHAnsi"/>
                <w:color w:val="222222"/>
                <w:sz w:val="24"/>
                <w:szCs w:val="24"/>
                <w:lang w:eastAsia="en-IN"/>
              </w:rPr>
            </w:pPr>
          </w:p>
        </w:tc>
        <w:tc>
          <w:tcPr>
            <w:tcW w:w="236"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817A75">
            <w:pPr>
              <w:spacing w:after="0" w:line="240" w:lineRule="auto"/>
              <w:jc w:val="both"/>
              <w:rPr>
                <w:rFonts w:eastAsia="Times New Roman" w:cstheme="minorHAnsi"/>
                <w:color w:val="222222"/>
                <w:sz w:val="24"/>
                <w:szCs w:val="24"/>
                <w:lang w:eastAsia="en-IN"/>
              </w:rPr>
            </w:pPr>
          </w:p>
        </w:tc>
      </w:tr>
    </w:tbl>
    <w:p w:rsidR="00EB590F" w:rsidRPr="00082639" w:rsidRDefault="00EB590F" w:rsidP="00E61C02">
      <w:pPr>
        <w:autoSpaceDE w:val="0"/>
        <w:autoSpaceDN w:val="0"/>
        <w:adjustRightInd w:val="0"/>
        <w:spacing w:after="0" w:line="360" w:lineRule="auto"/>
        <w:rPr>
          <w:rFonts w:cstheme="minorHAnsi"/>
          <w:b/>
          <w:sz w:val="24"/>
          <w:szCs w:val="24"/>
        </w:rPr>
      </w:pPr>
    </w:p>
    <w:p w:rsidR="00082639" w:rsidRPr="00082639" w:rsidRDefault="00082639" w:rsidP="00082639">
      <w:pPr>
        <w:shd w:val="clear" w:color="auto" w:fill="FFFFFF"/>
        <w:spacing w:after="0" w:line="288" w:lineRule="atLeast"/>
        <w:jc w:val="both"/>
        <w:rPr>
          <w:rFonts w:eastAsia="Times New Roman" w:cstheme="minorHAnsi"/>
          <w:color w:val="222222"/>
          <w:sz w:val="24"/>
          <w:szCs w:val="24"/>
          <w:lang w:eastAsia="en-IN"/>
        </w:rPr>
      </w:pPr>
      <w:r w:rsidRPr="00082639">
        <w:rPr>
          <w:rFonts w:eastAsia="Times New Roman" w:cstheme="minorHAnsi"/>
          <w:b/>
          <w:i/>
          <w:color w:val="222222"/>
          <w:sz w:val="24"/>
          <w:szCs w:val="24"/>
          <w:lang w:eastAsia="en-IN"/>
        </w:rPr>
        <w:t>Table-D</w:t>
      </w:r>
      <w:r w:rsidRPr="00082639">
        <w:rPr>
          <w:rFonts w:eastAsia="Times New Roman" w:cstheme="minorHAnsi"/>
          <w:color w:val="222222"/>
          <w:sz w:val="24"/>
          <w:szCs w:val="24"/>
          <w:lang w:eastAsia="en-IN"/>
        </w:rPr>
        <w:t xml:space="preserve"> </w:t>
      </w:r>
      <w:r>
        <w:rPr>
          <w:rFonts w:eastAsia="Times New Roman" w:cstheme="minorHAnsi"/>
          <w:color w:val="222222"/>
          <w:sz w:val="24"/>
          <w:szCs w:val="24"/>
          <w:lang w:eastAsia="en-IN"/>
        </w:rPr>
        <w:t xml:space="preserve">           </w:t>
      </w:r>
      <w:r w:rsidRPr="00082639">
        <w:rPr>
          <w:rFonts w:eastAsia="Times New Roman" w:cstheme="minorHAnsi"/>
          <w:color w:val="222222"/>
          <w:sz w:val="24"/>
          <w:szCs w:val="24"/>
          <w:lang w:eastAsia="en-IN"/>
        </w:rPr>
        <w:t>Reclassification</w:t>
      </w:r>
    </w:p>
    <w:tbl>
      <w:tblPr>
        <w:tblW w:w="0" w:type="auto"/>
        <w:shd w:val="clear" w:color="auto" w:fill="FFFFFF"/>
        <w:tblCellMar>
          <w:left w:w="0" w:type="dxa"/>
          <w:right w:w="0" w:type="dxa"/>
        </w:tblCellMar>
        <w:tblLook w:val="04A0" w:firstRow="1" w:lastRow="0" w:firstColumn="1" w:lastColumn="0" w:noHBand="0" w:noVBand="1"/>
      </w:tblPr>
      <w:tblGrid>
        <w:gridCol w:w="2258"/>
        <w:gridCol w:w="2410"/>
      </w:tblGrid>
      <w:tr w:rsidR="00082639" w:rsidRPr="00082639" w:rsidTr="00082639">
        <w:tc>
          <w:tcPr>
            <w:tcW w:w="22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Expenses</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Revenues</w:t>
            </w:r>
          </w:p>
        </w:tc>
      </w:tr>
      <w:tr w:rsidR="00082639" w:rsidRPr="00082639" w:rsidTr="00082639">
        <w:tc>
          <w:tcPr>
            <w:tcW w:w="22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Interest paid</w:t>
            </w:r>
          </w:p>
          <w:p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Depreciation</w:t>
            </w:r>
          </w:p>
          <w:p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Amortization</w:t>
            </w:r>
          </w:p>
          <w:p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Loss on sale of assets</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Gain on sale of assets</w:t>
            </w:r>
          </w:p>
          <w:p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Interest received</w:t>
            </w:r>
          </w:p>
          <w:p w:rsidR="00082639" w:rsidRPr="00082639" w:rsidRDefault="00082639" w:rsidP="00817A75">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Dividend received</w:t>
            </w:r>
          </w:p>
        </w:tc>
      </w:tr>
    </w:tbl>
    <w:p w:rsidR="00082639" w:rsidRPr="00082639" w:rsidRDefault="00082639" w:rsidP="00083E2A">
      <w:pPr>
        <w:pBdr>
          <w:bottom w:val="single" w:sz="4" w:space="1" w:color="auto"/>
        </w:pBdr>
        <w:shd w:val="clear" w:color="auto" w:fill="FFFFFF"/>
        <w:spacing w:after="0" w:line="288" w:lineRule="atLeast"/>
        <w:jc w:val="both"/>
        <w:rPr>
          <w:rFonts w:eastAsia="Times New Roman" w:cstheme="minorHAnsi"/>
          <w:color w:val="222222"/>
          <w:sz w:val="24"/>
          <w:szCs w:val="24"/>
          <w:lang w:eastAsia="en-IN"/>
        </w:rPr>
      </w:pPr>
    </w:p>
    <w:p w:rsidR="00083E2A" w:rsidRDefault="00083E2A" w:rsidP="00E61C02">
      <w:pPr>
        <w:autoSpaceDE w:val="0"/>
        <w:autoSpaceDN w:val="0"/>
        <w:adjustRightInd w:val="0"/>
        <w:spacing w:after="0" w:line="360" w:lineRule="auto"/>
        <w:rPr>
          <w:rFonts w:cstheme="minorHAnsi"/>
          <w:b/>
          <w:sz w:val="24"/>
          <w:szCs w:val="24"/>
        </w:rPr>
      </w:pPr>
    </w:p>
    <w:p w:rsidR="00956BDE" w:rsidRPr="007E5146" w:rsidRDefault="009872B2" w:rsidP="008B271A">
      <w:pPr>
        <w:jc w:val="center"/>
        <w:rPr>
          <w:rFonts w:ascii="Times New Roman" w:hAnsi="Times New Roman" w:cs="Times New Roman"/>
          <w:b/>
          <w:sz w:val="24"/>
          <w:szCs w:val="24"/>
        </w:rPr>
      </w:pPr>
      <w:r w:rsidRPr="007E5146">
        <w:rPr>
          <w:rFonts w:ascii="Times New Roman" w:hAnsi="Times New Roman" w:cs="Times New Roman"/>
          <w:b/>
          <w:sz w:val="24"/>
          <w:szCs w:val="24"/>
        </w:rPr>
        <w:lastRenderedPageBreak/>
        <w:t>PART</w:t>
      </w:r>
      <w:r w:rsidR="008B271A" w:rsidRPr="007E5146">
        <w:rPr>
          <w:rFonts w:ascii="Times New Roman" w:hAnsi="Times New Roman" w:cs="Times New Roman"/>
          <w:b/>
          <w:sz w:val="24"/>
          <w:szCs w:val="24"/>
        </w:rPr>
        <w:t xml:space="preserve"> –</w:t>
      </w:r>
      <w:r w:rsidRPr="007E5146">
        <w:rPr>
          <w:rFonts w:ascii="Times New Roman" w:hAnsi="Times New Roman" w:cs="Times New Roman"/>
          <w:b/>
          <w:sz w:val="24"/>
          <w:szCs w:val="24"/>
        </w:rPr>
        <w:t>D</w:t>
      </w:r>
      <w:r w:rsidR="003375A7">
        <w:rPr>
          <w:rFonts w:ascii="Times New Roman" w:hAnsi="Times New Roman" w:cs="Times New Roman"/>
          <w:b/>
          <w:sz w:val="24"/>
          <w:szCs w:val="24"/>
        </w:rPr>
        <w:t xml:space="preserve"> - </w:t>
      </w:r>
      <w:r w:rsidR="00D774FF" w:rsidRPr="007E5146">
        <w:rPr>
          <w:rFonts w:ascii="Times New Roman" w:hAnsi="Times New Roman" w:cs="Times New Roman"/>
          <w:b/>
          <w:sz w:val="24"/>
          <w:szCs w:val="24"/>
        </w:rPr>
        <w:t>1</w:t>
      </w:r>
      <w:r w:rsidR="007E5146">
        <w:rPr>
          <w:rFonts w:ascii="Times New Roman" w:hAnsi="Times New Roman" w:cs="Times New Roman"/>
          <w:b/>
          <w:sz w:val="24"/>
          <w:szCs w:val="24"/>
        </w:rPr>
        <w:t>5</w:t>
      </w:r>
      <w:r w:rsidR="003375A7">
        <w:rPr>
          <w:rFonts w:ascii="Times New Roman" w:hAnsi="Times New Roman" w:cs="Times New Roman"/>
          <w:b/>
          <w:sz w:val="24"/>
          <w:szCs w:val="24"/>
        </w:rPr>
        <w:t xml:space="preserve"> Marks</w:t>
      </w:r>
      <w:bookmarkStart w:id="0" w:name="_GoBack"/>
      <w:bookmarkEnd w:id="0"/>
    </w:p>
    <w:p w:rsidR="00EB5744" w:rsidRPr="007E5146" w:rsidRDefault="00EB5744" w:rsidP="00EB5744">
      <w:pPr>
        <w:spacing w:before="100" w:beforeAutospacing="1" w:after="100" w:afterAutospacing="1" w:line="240" w:lineRule="auto"/>
        <w:outlineLvl w:val="2"/>
        <w:rPr>
          <w:rFonts w:ascii="Times New Roman" w:eastAsia="Times New Roman" w:hAnsi="Times New Roman" w:cs="Times New Roman"/>
          <w:b/>
          <w:bCs/>
          <w:sz w:val="24"/>
          <w:szCs w:val="24"/>
          <w:lang w:val="en-IN" w:eastAsia="en-IN"/>
        </w:rPr>
      </w:pPr>
      <w:r w:rsidRPr="007E5146">
        <w:rPr>
          <w:rFonts w:ascii="Times New Roman" w:eastAsia="Times New Roman" w:hAnsi="Times New Roman" w:cs="Times New Roman"/>
          <w:b/>
          <w:bCs/>
          <w:sz w:val="24"/>
          <w:szCs w:val="24"/>
          <w:lang w:val="en-IN" w:eastAsia="en-IN"/>
        </w:rPr>
        <w:t xml:space="preserve">Case Study: XYZ </w:t>
      </w:r>
      <w:proofErr w:type="spellStart"/>
      <w:r w:rsidRPr="007E5146">
        <w:rPr>
          <w:rFonts w:ascii="Times New Roman" w:eastAsia="Times New Roman" w:hAnsi="Times New Roman" w:cs="Times New Roman"/>
          <w:b/>
          <w:bCs/>
          <w:sz w:val="24"/>
          <w:szCs w:val="24"/>
          <w:lang w:val="en-IN" w:eastAsia="en-IN"/>
        </w:rPr>
        <w:t>Pvt.</w:t>
      </w:r>
      <w:proofErr w:type="spellEnd"/>
      <w:r w:rsidRPr="007E5146">
        <w:rPr>
          <w:rFonts w:ascii="Times New Roman" w:eastAsia="Times New Roman" w:hAnsi="Times New Roman" w:cs="Times New Roman"/>
          <w:b/>
          <w:bCs/>
          <w:sz w:val="24"/>
          <w:szCs w:val="24"/>
          <w:lang w:val="en-IN" w:eastAsia="en-IN"/>
        </w:rPr>
        <w:t xml:space="preserve"> Ltd. - Financial Health Review</w:t>
      </w:r>
    </w:p>
    <w:p w:rsidR="00EB5744" w:rsidRPr="007E5146" w:rsidRDefault="00EB5744" w:rsidP="007E5146">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Background:</w:t>
      </w:r>
    </w:p>
    <w:p w:rsidR="00EB5744" w:rsidRPr="007E5146" w:rsidRDefault="00EB5744" w:rsidP="007E5146">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 xml:space="preserve">XYZ </w:t>
      </w:r>
      <w:proofErr w:type="spellStart"/>
      <w:r w:rsidRPr="007E5146">
        <w:rPr>
          <w:rFonts w:ascii="Times New Roman" w:eastAsia="Times New Roman" w:hAnsi="Times New Roman" w:cs="Times New Roman"/>
          <w:sz w:val="24"/>
          <w:szCs w:val="24"/>
          <w:lang w:val="en-IN" w:eastAsia="en-IN"/>
        </w:rPr>
        <w:t>Pvt.</w:t>
      </w:r>
      <w:proofErr w:type="spellEnd"/>
      <w:r w:rsidRPr="007E5146">
        <w:rPr>
          <w:rFonts w:ascii="Times New Roman" w:eastAsia="Times New Roman" w:hAnsi="Times New Roman" w:cs="Times New Roman"/>
          <w:sz w:val="24"/>
          <w:szCs w:val="24"/>
          <w:lang w:val="en-IN" w:eastAsia="en-IN"/>
        </w:rPr>
        <w:t xml:space="preserve"> Ltd. is a mid-sized manufacturing company that specializes in producing electronic components for the consumer electronics industry. Over the past few years, the company has experienced moderate growth, driven by increased demand for its products in the domestic market. However, as the competition has intensified, XYZ’s management has been focusing on improving the company’s financial efficiency and profitability to stay ahead in the market.</w:t>
      </w:r>
    </w:p>
    <w:p w:rsidR="00EB5744" w:rsidRPr="007E5146" w:rsidRDefault="00EB5744" w:rsidP="007E5146">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The company's leadership team has asked for an in-depth analysis of its financial health for the fiscal years ending March 31, 2023, and March 31, 2024. They want to understand how effectively the company is managing its resources, maintaining liquidity, and handling its debt obligations.</w:t>
      </w:r>
    </w:p>
    <w:p w:rsidR="00EB5744" w:rsidRPr="007E5146" w:rsidRDefault="00EB5744" w:rsidP="007E5146">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Additionally, the company’s board is particularly concerned about its ability to meet short-term obligations and the impact of its debt on long-term sustainability. Management has implemented several cost-cutting measures during the year, such as reducing administrative expenses and optimizing inventory management, which they hope will improve profitability. They are also exploring the possibility of expanding into new international markets, which will require further investment in infrastructure and marketing.</w:t>
      </w:r>
    </w:p>
    <w:p w:rsidR="00EB5744" w:rsidRPr="007E5146" w:rsidRDefault="00EB5744" w:rsidP="007E5146">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 xml:space="preserve">To support the board’s decision-making, you have been tasked with </w:t>
      </w:r>
      <w:proofErr w:type="spellStart"/>
      <w:r w:rsidRPr="007E5146">
        <w:rPr>
          <w:rFonts w:ascii="Times New Roman" w:eastAsia="Times New Roman" w:hAnsi="Times New Roman" w:cs="Times New Roman"/>
          <w:sz w:val="24"/>
          <w:szCs w:val="24"/>
          <w:lang w:val="en-IN" w:eastAsia="en-IN"/>
        </w:rPr>
        <w:t>analyzing</w:t>
      </w:r>
      <w:proofErr w:type="spellEnd"/>
      <w:r w:rsidRPr="007E5146">
        <w:rPr>
          <w:rFonts w:ascii="Times New Roman" w:eastAsia="Times New Roman" w:hAnsi="Times New Roman" w:cs="Times New Roman"/>
          <w:sz w:val="24"/>
          <w:szCs w:val="24"/>
          <w:lang w:val="en-IN" w:eastAsia="en-IN"/>
        </w:rPr>
        <w:t xml:space="preserve"> XYZ </w:t>
      </w:r>
      <w:proofErr w:type="spellStart"/>
      <w:r w:rsidRPr="007E5146">
        <w:rPr>
          <w:rFonts w:ascii="Times New Roman" w:eastAsia="Times New Roman" w:hAnsi="Times New Roman" w:cs="Times New Roman"/>
          <w:sz w:val="24"/>
          <w:szCs w:val="24"/>
          <w:lang w:val="en-IN" w:eastAsia="en-IN"/>
        </w:rPr>
        <w:t>Pvt.</w:t>
      </w:r>
      <w:proofErr w:type="spellEnd"/>
      <w:r w:rsidRPr="007E5146">
        <w:rPr>
          <w:rFonts w:ascii="Times New Roman" w:eastAsia="Times New Roman" w:hAnsi="Times New Roman" w:cs="Times New Roman"/>
          <w:sz w:val="24"/>
          <w:szCs w:val="24"/>
          <w:lang w:val="en-IN" w:eastAsia="en-IN"/>
        </w:rPr>
        <w:t xml:space="preserve"> Ltd.'s </w:t>
      </w:r>
      <w:r w:rsidRPr="007E5146">
        <w:rPr>
          <w:rFonts w:ascii="Times New Roman" w:eastAsia="Times New Roman" w:hAnsi="Times New Roman" w:cs="Times New Roman"/>
          <w:b/>
          <w:bCs/>
          <w:sz w:val="24"/>
          <w:szCs w:val="24"/>
          <w:lang w:val="en-IN" w:eastAsia="en-IN"/>
        </w:rPr>
        <w:t>Profit &amp; Loss Statement</w:t>
      </w:r>
      <w:r w:rsidRPr="007E5146">
        <w:rPr>
          <w:rFonts w:ascii="Times New Roman" w:eastAsia="Times New Roman" w:hAnsi="Times New Roman" w:cs="Times New Roman"/>
          <w:sz w:val="24"/>
          <w:szCs w:val="24"/>
          <w:lang w:val="en-IN" w:eastAsia="en-IN"/>
        </w:rPr>
        <w:t xml:space="preserve"> </w:t>
      </w:r>
      <w:r w:rsidR="009872B2" w:rsidRPr="007E5146">
        <w:rPr>
          <w:rFonts w:ascii="Times New Roman" w:eastAsia="Times New Roman" w:hAnsi="Times New Roman" w:cs="Times New Roman"/>
          <w:sz w:val="24"/>
          <w:szCs w:val="24"/>
          <w:lang w:val="en-IN" w:eastAsia="en-IN"/>
        </w:rPr>
        <w:t xml:space="preserve">(Exhibit 1) </w:t>
      </w:r>
      <w:r w:rsidRPr="007E5146">
        <w:rPr>
          <w:rFonts w:ascii="Times New Roman" w:eastAsia="Times New Roman" w:hAnsi="Times New Roman" w:cs="Times New Roman"/>
          <w:sz w:val="24"/>
          <w:szCs w:val="24"/>
          <w:lang w:val="en-IN" w:eastAsia="en-IN"/>
        </w:rPr>
        <w:t xml:space="preserve">and </w:t>
      </w:r>
      <w:r w:rsidRPr="007E5146">
        <w:rPr>
          <w:rFonts w:ascii="Times New Roman" w:eastAsia="Times New Roman" w:hAnsi="Times New Roman" w:cs="Times New Roman"/>
          <w:b/>
          <w:bCs/>
          <w:sz w:val="24"/>
          <w:szCs w:val="24"/>
          <w:lang w:val="en-IN" w:eastAsia="en-IN"/>
        </w:rPr>
        <w:t xml:space="preserve">Balance </w:t>
      </w:r>
      <w:proofErr w:type="gramStart"/>
      <w:r w:rsidRPr="007E5146">
        <w:rPr>
          <w:rFonts w:ascii="Times New Roman" w:eastAsia="Times New Roman" w:hAnsi="Times New Roman" w:cs="Times New Roman"/>
          <w:b/>
          <w:bCs/>
          <w:sz w:val="24"/>
          <w:szCs w:val="24"/>
          <w:lang w:val="en-IN" w:eastAsia="en-IN"/>
        </w:rPr>
        <w:t>Sheet</w:t>
      </w:r>
      <w:r w:rsidR="009872B2" w:rsidRPr="007E5146">
        <w:rPr>
          <w:rFonts w:ascii="Times New Roman" w:eastAsia="Times New Roman" w:hAnsi="Times New Roman" w:cs="Times New Roman"/>
          <w:sz w:val="24"/>
          <w:szCs w:val="24"/>
          <w:lang w:val="en-IN" w:eastAsia="en-IN"/>
        </w:rPr>
        <w:t>(</w:t>
      </w:r>
      <w:proofErr w:type="gramEnd"/>
      <w:r w:rsidR="009872B2" w:rsidRPr="007E5146">
        <w:rPr>
          <w:rFonts w:ascii="Times New Roman" w:eastAsia="Times New Roman" w:hAnsi="Times New Roman" w:cs="Times New Roman"/>
          <w:sz w:val="24"/>
          <w:szCs w:val="24"/>
          <w:lang w:val="en-IN" w:eastAsia="en-IN"/>
        </w:rPr>
        <w:t xml:space="preserve">Exhibit 2) </w:t>
      </w:r>
      <w:r w:rsidRPr="007E5146">
        <w:rPr>
          <w:rFonts w:ascii="Times New Roman" w:eastAsia="Times New Roman" w:hAnsi="Times New Roman" w:cs="Times New Roman"/>
          <w:sz w:val="24"/>
          <w:szCs w:val="24"/>
          <w:lang w:val="en-IN" w:eastAsia="en-IN"/>
        </w:rPr>
        <w:t xml:space="preserve">for the years 2023 and 2024. </w:t>
      </w:r>
    </w:p>
    <w:p w:rsidR="009872B2" w:rsidRPr="007E5146" w:rsidRDefault="009872B2" w:rsidP="007E5146">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rPr>
      </w:pPr>
      <w:r w:rsidRPr="007E5146">
        <w:rPr>
          <w:rFonts w:ascii="Times New Roman" w:eastAsia="Times New Roman" w:hAnsi="Times New Roman" w:cs="Times New Roman"/>
          <w:b/>
          <w:bCs/>
          <w:sz w:val="24"/>
          <w:szCs w:val="24"/>
          <w:lang w:val="en-IN" w:eastAsia="en-IN"/>
        </w:rPr>
        <w:t>Exhibit 1</w:t>
      </w:r>
    </w:p>
    <w:p w:rsidR="00EB5744" w:rsidRPr="007E5146" w:rsidRDefault="00EB5744" w:rsidP="007E5146">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rPr>
      </w:pPr>
      <w:r w:rsidRPr="007E5146">
        <w:rPr>
          <w:rFonts w:ascii="Times New Roman" w:eastAsia="Times New Roman" w:hAnsi="Times New Roman" w:cs="Times New Roman"/>
          <w:b/>
          <w:bCs/>
          <w:sz w:val="24"/>
          <w:szCs w:val="24"/>
          <w:lang w:val="en-IN" w:eastAsia="en-IN"/>
        </w:rPr>
        <w:t>Profit &amp; Loss Statement for the Year Ended March 31, 2024</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74"/>
        <w:gridCol w:w="1275"/>
      </w:tblGrid>
      <w:tr w:rsidR="00EB5744" w:rsidRPr="007E5146" w:rsidTr="007E5146">
        <w:trPr>
          <w:tblHeade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b/>
                <w:bCs/>
                <w:sz w:val="24"/>
                <w:szCs w:val="24"/>
                <w:lang w:val="en-IN" w:eastAsia="en-IN"/>
              </w:rPr>
            </w:pPr>
            <w:r w:rsidRPr="007E5146">
              <w:rPr>
                <w:rFonts w:ascii="Times New Roman" w:eastAsia="Times New Roman" w:hAnsi="Times New Roman" w:cs="Times New Roman"/>
                <w:b/>
                <w:bCs/>
                <w:sz w:val="24"/>
                <w:szCs w:val="24"/>
                <w:lang w:val="en-IN" w:eastAsia="en-IN"/>
              </w:rPr>
              <w:t>Particulars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b/>
                <w:bCs/>
                <w:sz w:val="24"/>
                <w:szCs w:val="24"/>
                <w:lang w:val="en-IN" w:eastAsia="en-IN"/>
              </w:rPr>
            </w:pPr>
            <w:r w:rsidRPr="007E5146">
              <w:rPr>
                <w:rFonts w:ascii="Times New Roman" w:eastAsia="Times New Roman" w:hAnsi="Times New Roman" w:cs="Times New Roman"/>
                <w:b/>
                <w:bCs/>
                <w:sz w:val="24"/>
                <w:szCs w:val="24"/>
                <w:lang w:val="en-IN" w:eastAsia="en-IN"/>
              </w:rPr>
              <w:t>Amount (₹)</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Revenue from Operations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25,00,000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Less: Excise Duty</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(1,00,000)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Net Sales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24,00,000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Other Income</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50,000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Total Revenue</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24,50,000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Expenses: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Cost of Goods Sold (COGS)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(11,00,000)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Employee Benefit Expenses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(3,00,000)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Selling &amp; Distribution Expenses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(1,50,000)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Administrative Expenses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(1,20,000)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Research &amp; Development Expenses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(70,000)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lastRenderedPageBreak/>
              <w:t>Depreciation &amp; Amortization</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(1,20,000)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Rent Expenses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(50,000)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Utility Expenses (Electricity, Water, etc.)</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(40,000)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Repairs &amp; Maintenance</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(30,000)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Insurance</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(20,000)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Other Operating Expenses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(25,000)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Total Operating Expenses</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(19,25,000)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Operating Profit (EBIT)</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5,25,000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Interest Expense</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(60,000)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Profit Before Tax (PBT)</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4,65,000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Income Tax (30%)</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sz w:val="24"/>
                <w:szCs w:val="24"/>
                <w:lang w:val="en-IN" w:eastAsia="en-IN"/>
              </w:rPr>
              <w:t>(1,39,500)</w:t>
            </w:r>
          </w:p>
        </w:tc>
      </w:tr>
      <w:tr w:rsidR="00EB5744" w:rsidRPr="007E5146" w:rsidTr="007E5146">
        <w:trPr>
          <w:tblCellSpacing w:w="15" w:type="dxa"/>
        </w:trPr>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Net Profit</w:t>
            </w:r>
          </w:p>
        </w:tc>
        <w:tc>
          <w:tcPr>
            <w:tcW w:w="0" w:type="auto"/>
            <w:vAlign w:val="center"/>
            <w:hideMark/>
          </w:tcPr>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r w:rsidRPr="007E5146">
              <w:rPr>
                <w:rFonts w:ascii="Times New Roman" w:eastAsia="Times New Roman" w:hAnsi="Times New Roman" w:cs="Times New Roman"/>
                <w:b/>
                <w:bCs/>
                <w:sz w:val="24"/>
                <w:szCs w:val="24"/>
                <w:lang w:val="en-IN" w:eastAsia="en-IN"/>
              </w:rPr>
              <w:t>3,25,500</w:t>
            </w:r>
          </w:p>
        </w:tc>
      </w:tr>
    </w:tbl>
    <w:p w:rsidR="00EB5744" w:rsidRPr="007E5146" w:rsidRDefault="00EB5744" w:rsidP="007E5146">
      <w:pPr>
        <w:spacing w:after="0" w:line="240" w:lineRule="auto"/>
        <w:jc w:val="both"/>
        <w:rPr>
          <w:rFonts w:ascii="Times New Roman" w:eastAsia="Times New Roman" w:hAnsi="Times New Roman" w:cs="Times New Roman"/>
          <w:sz w:val="24"/>
          <w:szCs w:val="24"/>
          <w:lang w:val="en-IN" w:eastAsia="en-IN"/>
        </w:rPr>
      </w:pPr>
    </w:p>
    <w:p w:rsidR="009872B2" w:rsidRPr="007E5146" w:rsidRDefault="009872B2" w:rsidP="007E5146">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rPr>
      </w:pPr>
      <w:r w:rsidRPr="007E5146">
        <w:rPr>
          <w:rFonts w:ascii="Times New Roman" w:eastAsia="Times New Roman" w:hAnsi="Times New Roman" w:cs="Times New Roman"/>
          <w:b/>
          <w:bCs/>
          <w:sz w:val="24"/>
          <w:szCs w:val="24"/>
          <w:lang w:val="en-IN" w:eastAsia="en-IN"/>
        </w:rPr>
        <w:t>Exhibit 2</w:t>
      </w:r>
    </w:p>
    <w:p w:rsidR="00EB5744" w:rsidRDefault="00EB5744" w:rsidP="007E5146">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rPr>
      </w:pPr>
      <w:r w:rsidRPr="007E5146">
        <w:rPr>
          <w:rFonts w:ascii="Times New Roman" w:eastAsia="Times New Roman" w:hAnsi="Times New Roman" w:cs="Times New Roman"/>
          <w:b/>
          <w:bCs/>
          <w:sz w:val="24"/>
          <w:szCs w:val="24"/>
          <w:lang w:val="en-IN" w:eastAsia="en-IN"/>
        </w:rPr>
        <w:t>Balance Sheet as of March 31, 2023, and March 31, 2024</w:t>
      </w:r>
    </w:p>
    <w:tbl>
      <w:tblPr>
        <w:tblW w:w="0" w:type="auto"/>
        <w:tblInd w:w="-10" w:type="dxa"/>
        <w:tblLook w:val="04A0" w:firstRow="1" w:lastRow="0" w:firstColumn="1" w:lastColumn="0" w:noHBand="0" w:noVBand="1"/>
      </w:tblPr>
      <w:tblGrid>
        <w:gridCol w:w="3643"/>
        <w:gridCol w:w="2149"/>
        <w:gridCol w:w="2149"/>
      </w:tblGrid>
      <w:tr w:rsidR="00916931" w:rsidRPr="00916931" w:rsidTr="00916931">
        <w:trPr>
          <w:trHeight w:val="61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Particulars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March 31, 2024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March 31, 2023 (₹)</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Assets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Non-Current Assets: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Property, Plant, &amp; Equipment (Net)</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12,00,000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10,00,000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Intangible Assets (Net)</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1,50,000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Capital Work-in-Progress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50,000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Long-Term Investments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3,50,000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3,00,000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Deferred Tax Assets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80,000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60,000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Long-Term Loans &amp; Advances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90,000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70,000</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Total Non-Current Assets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19,70,000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15,80,000</w:t>
            </w:r>
          </w:p>
        </w:tc>
      </w:tr>
      <w:tr w:rsidR="00916931" w:rsidRPr="00916931" w:rsidTr="00916931">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Current Assets: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Inventories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5,50,000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5,00,000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Trade Receivables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3,80,000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3,00,000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Cash &amp; Cash Equivalents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3,00,000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2,50,000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Short-Term Loans &amp; Advances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1,50,000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1,20,000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Other Current Assets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60,000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50,000</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Total Current Assets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14,40,000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11,20,000</w:t>
            </w:r>
          </w:p>
        </w:tc>
      </w:tr>
      <w:tr w:rsidR="00916931" w:rsidRPr="00916931" w:rsidTr="00916931">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lastRenderedPageBreak/>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Total Assets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34,10,000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27,00,000</w:t>
            </w:r>
          </w:p>
        </w:tc>
      </w:tr>
      <w:tr w:rsidR="00916931" w:rsidRPr="00916931" w:rsidTr="00916931">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Equity &amp; Liabilities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Equity:</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Share Capital</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10,00,000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10,00,000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Reserves &amp; Surplus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7,25,500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4,00,000</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Total Equity</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17,25,500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14,00,000</w:t>
            </w:r>
          </w:p>
        </w:tc>
      </w:tr>
      <w:tr w:rsidR="00916931" w:rsidRPr="00916931" w:rsidTr="00916931">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Non-Current Liabilities: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Long-Term Borrowings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5,00,000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4,00,000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Deferred Tax Liabilities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80,000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Long-Term Provisions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60,000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50,000</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Total Non-Current Liabilities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6,60,000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5,30,000</w:t>
            </w:r>
          </w:p>
        </w:tc>
      </w:tr>
      <w:tr w:rsidR="00916931" w:rsidRPr="00916931" w:rsidTr="00916931">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Current Liabilities: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Trade Payables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4,00,000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3,00,000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Short-Term Borrowings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3,50,000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2,00,000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Other Current Liabilities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1,50,000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1,00,000</w:t>
            </w:r>
          </w:p>
        </w:tc>
      </w:tr>
      <w:tr w:rsidR="00916931" w:rsidRPr="00916931" w:rsidTr="00916931">
        <w:trPr>
          <w:trHeight w:val="32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Short-Term Provisions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75,000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color w:val="000000"/>
                <w:sz w:val="24"/>
                <w:szCs w:val="24"/>
                <w:lang w:val="en-IN" w:eastAsia="en-IN"/>
              </w:rPr>
            </w:pPr>
            <w:r w:rsidRPr="00916931">
              <w:rPr>
                <w:rFonts w:ascii="Times New Roman" w:eastAsia="Times New Roman" w:hAnsi="Times New Roman" w:cs="Times New Roman"/>
                <w:color w:val="000000"/>
                <w:sz w:val="24"/>
                <w:szCs w:val="24"/>
                <w:lang w:val="en-IN" w:eastAsia="en-IN"/>
              </w:rPr>
              <w:t>70,000</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Total Current Liabilities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9,75,000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6,70,000</w:t>
            </w:r>
          </w:p>
        </w:tc>
      </w:tr>
      <w:tr w:rsidR="00916931" w:rsidRPr="00916931" w:rsidTr="00916931">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Total Liabilities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16,35,000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12,00,000</w:t>
            </w:r>
          </w:p>
        </w:tc>
      </w:tr>
      <w:tr w:rsidR="00916931" w:rsidRPr="00916931" w:rsidTr="00916931">
        <w:trPr>
          <w:trHeight w:val="30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rPr>
                <w:rFonts w:ascii="Calibri" w:eastAsia="Times New Roman" w:hAnsi="Calibri" w:cs="Calibri"/>
                <w:color w:val="000000"/>
                <w:lang w:val="en-IN" w:eastAsia="en-IN"/>
              </w:rPr>
            </w:pPr>
            <w:r w:rsidRPr="00916931">
              <w:rPr>
                <w:rFonts w:ascii="Calibri" w:eastAsia="Times New Roman" w:hAnsi="Calibri" w:cs="Calibri"/>
                <w:color w:val="000000"/>
                <w:lang w:val="en-IN" w:eastAsia="en-IN"/>
              </w:rPr>
              <w:t> </w:t>
            </w:r>
          </w:p>
        </w:tc>
      </w:tr>
      <w:tr w:rsidR="00916931" w:rsidRPr="00916931" w:rsidTr="00916931">
        <w:trPr>
          <w:trHeight w:val="31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Total Equity &amp; Liabilities</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34,10,000</w:t>
            </w:r>
          </w:p>
        </w:tc>
        <w:tc>
          <w:tcPr>
            <w:tcW w:w="0" w:type="auto"/>
            <w:tcBorders>
              <w:top w:val="nil"/>
              <w:left w:val="nil"/>
              <w:bottom w:val="single" w:sz="8" w:space="0" w:color="auto"/>
              <w:right w:val="single" w:sz="8" w:space="0" w:color="auto"/>
            </w:tcBorders>
            <w:shd w:val="clear" w:color="auto" w:fill="auto"/>
            <w:vAlign w:val="center"/>
            <w:hideMark/>
          </w:tcPr>
          <w:p w:rsidR="00916931" w:rsidRPr="00916931" w:rsidRDefault="00916931" w:rsidP="00916931">
            <w:pPr>
              <w:spacing w:after="0" w:line="240" w:lineRule="auto"/>
              <w:jc w:val="both"/>
              <w:rPr>
                <w:rFonts w:ascii="Times New Roman" w:eastAsia="Times New Roman" w:hAnsi="Times New Roman" w:cs="Times New Roman"/>
                <w:b/>
                <w:bCs/>
                <w:color w:val="000000"/>
                <w:sz w:val="24"/>
                <w:szCs w:val="24"/>
                <w:lang w:val="en-IN" w:eastAsia="en-IN"/>
              </w:rPr>
            </w:pPr>
            <w:r w:rsidRPr="00916931">
              <w:rPr>
                <w:rFonts w:ascii="Times New Roman" w:eastAsia="Times New Roman" w:hAnsi="Times New Roman" w:cs="Times New Roman"/>
                <w:b/>
                <w:bCs/>
                <w:color w:val="000000"/>
                <w:sz w:val="24"/>
                <w:szCs w:val="24"/>
                <w:lang w:val="en-IN" w:eastAsia="en-IN"/>
              </w:rPr>
              <w:t>27,00,000</w:t>
            </w:r>
          </w:p>
        </w:tc>
      </w:tr>
    </w:tbl>
    <w:p w:rsidR="00EB5744" w:rsidRPr="00916931" w:rsidRDefault="009872B2" w:rsidP="007E5146">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rPr>
      </w:pPr>
      <w:r w:rsidRPr="00916931">
        <w:rPr>
          <w:rFonts w:ascii="Times New Roman" w:eastAsia="Times New Roman" w:hAnsi="Times New Roman" w:cs="Times New Roman"/>
          <w:b/>
          <w:sz w:val="24"/>
          <w:szCs w:val="24"/>
          <w:lang w:val="en-IN" w:eastAsia="en-IN"/>
        </w:rPr>
        <w:t>Q4.</w:t>
      </w:r>
    </w:p>
    <w:p w:rsidR="002705D4" w:rsidRPr="00916931" w:rsidRDefault="002705D4" w:rsidP="007E5146">
      <w:pPr>
        <w:pStyle w:val="ListParagraph"/>
        <w:numPr>
          <w:ilvl w:val="0"/>
          <w:numId w:val="21"/>
        </w:numPr>
        <w:rPr>
          <w:rFonts w:ascii="Times New Roman" w:eastAsia="Times New Roman" w:hAnsi="Times New Roman" w:cs="Times New Roman"/>
          <w:sz w:val="24"/>
          <w:szCs w:val="24"/>
          <w:lang w:val="en-IN" w:eastAsia="en-IN"/>
        </w:rPr>
      </w:pPr>
      <w:proofErr w:type="spellStart"/>
      <w:r w:rsidRPr="00916931">
        <w:rPr>
          <w:rFonts w:ascii="Times New Roman" w:eastAsia="Times New Roman" w:hAnsi="Times New Roman" w:cs="Times New Roman"/>
          <w:bCs/>
          <w:sz w:val="24"/>
          <w:szCs w:val="24"/>
          <w:lang w:val="en-IN" w:eastAsia="en-IN"/>
        </w:rPr>
        <w:t>Analyze</w:t>
      </w:r>
      <w:proofErr w:type="spellEnd"/>
      <w:r w:rsidRPr="00916931">
        <w:rPr>
          <w:rFonts w:ascii="Times New Roman" w:eastAsia="Times New Roman" w:hAnsi="Times New Roman" w:cs="Times New Roman"/>
          <w:bCs/>
          <w:sz w:val="24"/>
          <w:szCs w:val="24"/>
          <w:lang w:val="en-IN" w:eastAsia="en-IN"/>
        </w:rPr>
        <w:t xml:space="preserve"> the performance of XYZ </w:t>
      </w:r>
      <w:proofErr w:type="spellStart"/>
      <w:r w:rsidRPr="00916931">
        <w:rPr>
          <w:rFonts w:ascii="Times New Roman" w:eastAsia="Times New Roman" w:hAnsi="Times New Roman" w:cs="Times New Roman"/>
          <w:bCs/>
          <w:sz w:val="24"/>
          <w:szCs w:val="24"/>
          <w:lang w:val="en-IN" w:eastAsia="en-IN"/>
        </w:rPr>
        <w:t>Pvt.</w:t>
      </w:r>
      <w:proofErr w:type="spellEnd"/>
      <w:r w:rsidRPr="00916931">
        <w:rPr>
          <w:rFonts w:ascii="Times New Roman" w:eastAsia="Times New Roman" w:hAnsi="Times New Roman" w:cs="Times New Roman"/>
          <w:bCs/>
          <w:sz w:val="24"/>
          <w:szCs w:val="24"/>
          <w:lang w:val="en-IN" w:eastAsia="en-IN"/>
        </w:rPr>
        <w:t xml:space="preserve"> </w:t>
      </w:r>
      <w:r w:rsidR="007E5146" w:rsidRPr="00916931">
        <w:rPr>
          <w:rFonts w:ascii="Times New Roman" w:eastAsia="Times New Roman" w:hAnsi="Times New Roman" w:cs="Times New Roman"/>
          <w:bCs/>
          <w:sz w:val="24"/>
          <w:szCs w:val="24"/>
          <w:lang w:val="en-IN" w:eastAsia="en-IN"/>
        </w:rPr>
        <w:t>Ltd. based on the profitability, Solvency,</w:t>
      </w:r>
      <w:r w:rsidR="00916931">
        <w:rPr>
          <w:rFonts w:ascii="Times New Roman" w:eastAsia="Times New Roman" w:hAnsi="Times New Roman" w:cs="Times New Roman"/>
          <w:bCs/>
          <w:sz w:val="24"/>
          <w:szCs w:val="24"/>
          <w:lang w:val="en-IN" w:eastAsia="en-IN"/>
        </w:rPr>
        <w:t xml:space="preserve"> </w:t>
      </w:r>
      <w:r w:rsidRPr="00916931">
        <w:rPr>
          <w:rFonts w:ascii="Times New Roman" w:eastAsia="Times New Roman" w:hAnsi="Times New Roman" w:cs="Times New Roman"/>
          <w:bCs/>
          <w:sz w:val="24"/>
          <w:szCs w:val="24"/>
          <w:lang w:val="en-IN" w:eastAsia="en-IN"/>
        </w:rPr>
        <w:t>and liquidity ratios (select the three most relevant ratios in each category). Is the company’s performance improving in the year 2024 compared to its previous year, 2023? Provide your insights based on the ratio trends.</w:t>
      </w:r>
      <w:r w:rsidRPr="00916931">
        <w:rPr>
          <w:rFonts w:ascii="Times New Roman" w:eastAsia="Times New Roman" w:hAnsi="Times New Roman" w:cs="Times New Roman"/>
          <w:sz w:val="24"/>
          <w:szCs w:val="24"/>
          <w:lang w:val="en-IN" w:eastAsia="en-IN"/>
        </w:rPr>
        <w:br/>
      </w:r>
      <w:r w:rsidRPr="00916931">
        <w:rPr>
          <w:rFonts w:ascii="Times New Roman" w:eastAsia="Times New Roman" w:hAnsi="Times New Roman" w:cs="Times New Roman"/>
          <w:i/>
          <w:iCs/>
          <w:sz w:val="24"/>
          <w:szCs w:val="24"/>
          <w:lang w:val="en-IN" w:eastAsia="en-IN"/>
        </w:rPr>
        <w:t>(</w:t>
      </w:r>
      <w:r w:rsidR="007E5146" w:rsidRPr="00916931">
        <w:rPr>
          <w:rFonts w:ascii="Times New Roman" w:eastAsia="Times New Roman" w:hAnsi="Times New Roman" w:cs="Times New Roman"/>
          <w:i/>
          <w:iCs/>
          <w:sz w:val="24"/>
          <w:szCs w:val="24"/>
          <w:lang w:val="en-IN" w:eastAsia="en-IN"/>
        </w:rPr>
        <w:t>9</w:t>
      </w:r>
      <w:r w:rsidRPr="00916931">
        <w:rPr>
          <w:rFonts w:ascii="Times New Roman" w:eastAsia="Times New Roman" w:hAnsi="Times New Roman" w:cs="Times New Roman"/>
          <w:i/>
          <w:iCs/>
          <w:sz w:val="24"/>
          <w:szCs w:val="24"/>
          <w:lang w:val="en-IN" w:eastAsia="en-IN"/>
        </w:rPr>
        <w:t>+</w:t>
      </w:r>
      <w:r w:rsidR="007E5146" w:rsidRPr="00916931">
        <w:rPr>
          <w:rFonts w:ascii="Times New Roman" w:eastAsia="Times New Roman" w:hAnsi="Times New Roman" w:cs="Times New Roman"/>
          <w:i/>
          <w:iCs/>
          <w:sz w:val="24"/>
          <w:szCs w:val="24"/>
          <w:lang w:val="en-IN" w:eastAsia="en-IN"/>
        </w:rPr>
        <w:t>3</w:t>
      </w:r>
      <w:r w:rsidRPr="00916931">
        <w:rPr>
          <w:rFonts w:ascii="Times New Roman" w:eastAsia="Times New Roman" w:hAnsi="Times New Roman" w:cs="Times New Roman"/>
          <w:i/>
          <w:iCs/>
          <w:sz w:val="24"/>
          <w:szCs w:val="24"/>
          <w:lang w:val="en-IN" w:eastAsia="en-IN"/>
        </w:rPr>
        <w:t xml:space="preserve"> = </w:t>
      </w:r>
      <w:r w:rsidR="007E5146" w:rsidRPr="00916931">
        <w:rPr>
          <w:rFonts w:ascii="Times New Roman" w:eastAsia="Times New Roman" w:hAnsi="Times New Roman" w:cs="Times New Roman"/>
          <w:i/>
          <w:iCs/>
          <w:sz w:val="24"/>
          <w:szCs w:val="24"/>
          <w:lang w:val="en-IN" w:eastAsia="en-IN"/>
        </w:rPr>
        <w:t>12</w:t>
      </w:r>
      <w:r w:rsidRPr="00916931">
        <w:rPr>
          <w:rFonts w:ascii="Times New Roman" w:eastAsia="Times New Roman" w:hAnsi="Times New Roman" w:cs="Times New Roman"/>
          <w:i/>
          <w:iCs/>
          <w:sz w:val="24"/>
          <w:szCs w:val="24"/>
          <w:lang w:val="en-IN" w:eastAsia="en-IN"/>
        </w:rPr>
        <w:t xml:space="preserve"> marks)</w:t>
      </w:r>
    </w:p>
    <w:p w:rsidR="00EB5744" w:rsidRPr="00AA1AA7" w:rsidRDefault="002705D4" w:rsidP="006C207E">
      <w:pPr>
        <w:pStyle w:val="ListParagraph"/>
        <w:numPr>
          <w:ilvl w:val="0"/>
          <w:numId w:val="21"/>
        </w:numPr>
        <w:rPr>
          <w:rFonts w:cstheme="minorHAnsi"/>
          <w:b/>
          <w:sz w:val="24"/>
          <w:szCs w:val="24"/>
        </w:rPr>
      </w:pPr>
      <w:r w:rsidRPr="00916931">
        <w:rPr>
          <w:rFonts w:ascii="Times New Roman" w:eastAsia="Times New Roman" w:hAnsi="Times New Roman" w:cs="Times New Roman"/>
          <w:bCs/>
          <w:sz w:val="24"/>
          <w:szCs w:val="24"/>
          <w:lang w:val="en-IN" w:eastAsia="en-IN"/>
        </w:rPr>
        <w:t xml:space="preserve">How would you measure the overall efficiency of XYZ </w:t>
      </w:r>
      <w:proofErr w:type="spellStart"/>
      <w:r w:rsidRPr="00916931">
        <w:rPr>
          <w:rFonts w:ascii="Times New Roman" w:eastAsia="Times New Roman" w:hAnsi="Times New Roman" w:cs="Times New Roman"/>
          <w:bCs/>
          <w:sz w:val="24"/>
          <w:szCs w:val="24"/>
          <w:lang w:val="en-IN" w:eastAsia="en-IN"/>
        </w:rPr>
        <w:t>Pvt.</w:t>
      </w:r>
      <w:proofErr w:type="spellEnd"/>
      <w:r w:rsidRPr="00916931">
        <w:rPr>
          <w:rFonts w:ascii="Times New Roman" w:eastAsia="Times New Roman" w:hAnsi="Times New Roman" w:cs="Times New Roman"/>
          <w:bCs/>
          <w:sz w:val="24"/>
          <w:szCs w:val="24"/>
          <w:lang w:val="en-IN" w:eastAsia="en-IN"/>
        </w:rPr>
        <w:t xml:space="preserve"> Ltd.? Use relevant efficiency ratios to evaluate the company’s operational effectiveness. Explain your rationale for selecting these ratios.</w:t>
      </w:r>
      <w:r w:rsidRPr="00916931">
        <w:rPr>
          <w:rFonts w:ascii="Times New Roman" w:eastAsia="Times New Roman" w:hAnsi="Times New Roman" w:cs="Times New Roman"/>
          <w:sz w:val="24"/>
          <w:szCs w:val="24"/>
          <w:lang w:val="en-IN" w:eastAsia="en-IN"/>
        </w:rPr>
        <w:br/>
      </w:r>
      <w:r w:rsidRPr="00916931">
        <w:rPr>
          <w:rFonts w:ascii="Times New Roman" w:eastAsia="Times New Roman" w:hAnsi="Times New Roman" w:cs="Times New Roman"/>
          <w:i/>
          <w:iCs/>
          <w:sz w:val="24"/>
          <w:szCs w:val="24"/>
          <w:lang w:val="en-IN" w:eastAsia="en-IN"/>
        </w:rPr>
        <w:t>(3 marks)</w:t>
      </w:r>
    </w:p>
    <w:p w:rsidR="00AA1AA7" w:rsidRDefault="00AA1AA7" w:rsidP="00AA1AA7">
      <w:pPr>
        <w:rPr>
          <w:rFonts w:cstheme="minorHAnsi"/>
          <w:b/>
          <w:sz w:val="24"/>
          <w:szCs w:val="24"/>
        </w:rPr>
      </w:pPr>
    </w:p>
    <w:p w:rsidR="00AA1AA7" w:rsidRDefault="00AA1AA7" w:rsidP="00AA1AA7">
      <w:pPr>
        <w:spacing w:after="0" w:line="240" w:lineRule="auto"/>
        <w:jc w:val="center"/>
        <w:rPr>
          <w:rFonts w:ascii="Arial" w:eastAsia="Times New Roman" w:hAnsi="Arial" w:cs="Arial"/>
          <w:b/>
          <w:bCs/>
          <w:color w:val="0E101A"/>
          <w:sz w:val="24"/>
          <w:szCs w:val="24"/>
          <w:lang w:val="en-IN" w:eastAsia="en-IN"/>
        </w:rPr>
      </w:pPr>
      <w:r>
        <w:rPr>
          <w:rFonts w:ascii="Arial" w:eastAsia="Times New Roman" w:hAnsi="Arial" w:cs="Arial"/>
          <w:b/>
          <w:bCs/>
          <w:color w:val="0E101A"/>
          <w:sz w:val="24"/>
          <w:szCs w:val="24"/>
          <w:lang w:val="en-IN" w:eastAsia="en-IN"/>
        </w:rPr>
        <w:lastRenderedPageBreak/>
        <w:t>Accounting for Business</w:t>
      </w:r>
    </w:p>
    <w:p w:rsidR="00AA1AA7" w:rsidRDefault="00AA1AA7" w:rsidP="00AA1AA7">
      <w:pPr>
        <w:spacing w:after="0" w:line="240" w:lineRule="auto"/>
        <w:jc w:val="center"/>
        <w:rPr>
          <w:rFonts w:ascii="Arial" w:eastAsia="Times New Roman" w:hAnsi="Arial" w:cs="Arial"/>
          <w:b/>
          <w:bCs/>
          <w:color w:val="0E101A"/>
          <w:sz w:val="24"/>
          <w:szCs w:val="24"/>
          <w:lang w:val="en-IN" w:eastAsia="en-IN"/>
        </w:rPr>
      </w:pPr>
      <w:r>
        <w:rPr>
          <w:rFonts w:ascii="Arial" w:eastAsia="Times New Roman" w:hAnsi="Arial" w:cs="Arial"/>
          <w:b/>
          <w:bCs/>
          <w:color w:val="0E101A"/>
          <w:sz w:val="24"/>
          <w:szCs w:val="24"/>
          <w:lang w:val="en-IN" w:eastAsia="en-IN"/>
        </w:rPr>
        <w:t>End term examination</w:t>
      </w:r>
    </w:p>
    <w:p w:rsidR="00AA1AA7" w:rsidRDefault="00AA1AA7" w:rsidP="00AA1AA7">
      <w:pPr>
        <w:spacing w:after="0" w:line="240" w:lineRule="auto"/>
        <w:jc w:val="center"/>
        <w:rPr>
          <w:rFonts w:ascii="Arial" w:eastAsia="Times New Roman" w:hAnsi="Arial" w:cs="Arial"/>
          <w:b/>
          <w:bCs/>
          <w:color w:val="0E101A"/>
          <w:sz w:val="24"/>
          <w:szCs w:val="24"/>
          <w:lang w:val="en-IN" w:eastAsia="en-IN"/>
        </w:rPr>
      </w:pPr>
      <w:r>
        <w:rPr>
          <w:rFonts w:ascii="Arial" w:eastAsia="Times New Roman" w:hAnsi="Arial" w:cs="Arial"/>
          <w:b/>
          <w:bCs/>
          <w:color w:val="0E101A"/>
          <w:sz w:val="24"/>
          <w:szCs w:val="24"/>
          <w:lang w:val="en-IN" w:eastAsia="en-IN"/>
        </w:rPr>
        <w:t>Term 1-2024-26</w:t>
      </w:r>
    </w:p>
    <w:p w:rsidR="00AA1AA7" w:rsidRDefault="00AA1AA7" w:rsidP="00AA1AA7">
      <w:pPr>
        <w:spacing w:after="0" w:line="240" w:lineRule="auto"/>
        <w:jc w:val="center"/>
        <w:rPr>
          <w:rFonts w:ascii="Arial" w:eastAsia="Times New Roman" w:hAnsi="Arial" w:cs="Arial"/>
          <w:b/>
          <w:bCs/>
          <w:color w:val="0E101A"/>
          <w:sz w:val="24"/>
          <w:szCs w:val="24"/>
          <w:lang w:val="en-IN" w:eastAsia="en-IN"/>
        </w:rPr>
      </w:pPr>
    </w:p>
    <w:p w:rsidR="00AA1AA7" w:rsidRDefault="00AA1AA7" w:rsidP="00AA1AA7">
      <w:pPr>
        <w:spacing w:after="0" w:line="240" w:lineRule="auto"/>
        <w:rPr>
          <w:rFonts w:ascii="Arial" w:eastAsia="Times New Roman" w:hAnsi="Arial" w:cs="Arial"/>
          <w:b/>
          <w:bCs/>
          <w:color w:val="0E101A"/>
          <w:sz w:val="24"/>
          <w:szCs w:val="24"/>
          <w:u w:val="single"/>
          <w:lang w:val="en-IN" w:eastAsia="en-IN"/>
        </w:rPr>
      </w:pP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bCs/>
          <w:color w:val="0E101A"/>
          <w:sz w:val="20"/>
          <w:szCs w:val="20"/>
          <w:u w:val="single"/>
          <w:lang w:val="en-IN" w:eastAsia="en-IN"/>
        </w:rPr>
        <w:t>Profitability Ratio</w:t>
      </w:r>
      <w:r>
        <w:rPr>
          <w:rFonts w:ascii="Arial" w:eastAsia="Times New Roman" w:hAnsi="Arial" w:cs="Arial"/>
          <w:bCs/>
          <w:color w:val="0E101A"/>
          <w:sz w:val="20"/>
          <w:szCs w:val="20"/>
          <w:lang w:val="en-IN" w:eastAsia="en-IN"/>
        </w:rPr>
        <w:t>:</w:t>
      </w:r>
    </w:p>
    <w:p w:rsidR="00AA1AA7" w:rsidRDefault="00AA1AA7" w:rsidP="00AA1AA7">
      <w:pPr>
        <w:numPr>
          <w:ilvl w:val="0"/>
          <w:numId w:val="22"/>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Profit Margin= Net Income/Net Sales</w:t>
      </w:r>
    </w:p>
    <w:p w:rsidR="00AA1AA7" w:rsidRDefault="00AA1AA7" w:rsidP="00AA1AA7">
      <w:pPr>
        <w:numPr>
          <w:ilvl w:val="0"/>
          <w:numId w:val="22"/>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Return on Equity=Net Income/Average Stockholders' Equity</w:t>
      </w:r>
    </w:p>
    <w:p w:rsidR="00AA1AA7" w:rsidRDefault="00AA1AA7" w:rsidP="00AA1AA7">
      <w:pPr>
        <w:numPr>
          <w:ilvl w:val="0"/>
          <w:numId w:val="22"/>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Return on Assets= Net Income/Average Total Assets</w:t>
      </w:r>
    </w:p>
    <w:p w:rsidR="00AA1AA7" w:rsidRDefault="00AA1AA7" w:rsidP="00AA1AA7">
      <w:pPr>
        <w:numPr>
          <w:ilvl w:val="0"/>
          <w:numId w:val="22"/>
        </w:numPr>
        <w:spacing w:after="0" w:line="240" w:lineRule="auto"/>
        <w:ind w:left="945"/>
        <w:rPr>
          <w:rFonts w:ascii="Arial" w:eastAsia="Times New Roman" w:hAnsi="Arial" w:cs="Arial"/>
          <w:color w:val="0E101A"/>
          <w:sz w:val="20"/>
          <w:szCs w:val="20"/>
          <w:lang w:val="en-IN" w:eastAsia="en-IN"/>
        </w:rPr>
      </w:pPr>
      <w:proofErr w:type="spellStart"/>
      <w:r>
        <w:rPr>
          <w:rFonts w:ascii="Arial" w:eastAsia="Times New Roman" w:hAnsi="Arial" w:cs="Arial"/>
          <w:color w:val="0E101A"/>
          <w:sz w:val="20"/>
          <w:szCs w:val="20"/>
          <w:lang w:val="en-IN" w:eastAsia="en-IN"/>
        </w:rPr>
        <w:t>Earning</w:t>
      </w:r>
      <w:proofErr w:type="spellEnd"/>
      <w:r>
        <w:rPr>
          <w:rFonts w:ascii="Arial" w:eastAsia="Times New Roman" w:hAnsi="Arial" w:cs="Arial"/>
          <w:color w:val="0E101A"/>
          <w:sz w:val="20"/>
          <w:szCs w:val="20"/>
          <w:lang w:val="en-IN" w:eastAsia="en-IN"/>
        </w:rPr>
        <w:t xml:space="preserve"> Per Share=Net Income/Average Number of Common Share Outstanding</w:t>
      </w:r>
    </w:p>
    <w:p w:rsidR="00AA1AA7" w:rsidRDefault="00AA1AA7" w:rsidP="00AA1AA7">
      <w:pPr>
        <w:numPr>
          <w:ilvl w:val="0"/>
          <w:numId w:val="22"/>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Price to Earning =Current Stock Price Per Share/Earning Per Share</w:t>
      </w:r>
    </w:p>
    <w:p w:rsidR="00AA1AA7" w:rsidRDefault="00AA1AA7" w:rsidP="00AA1AA7">
      <w:pPr>
        <w:pStyle w:val="ListParagraph"/>
        <w:numPr>
          <w:ilvl w:val="0"/>
          <w:numId w:val="22"/>
        </w:numPr>
        <w:spacing w:after="0" w:line="240" w:lineRule="auto"/>
        <w:rPr>
          <w:rFonts w:ascii="Arial" w:eastAsia="Times New Roman" w:hAnsi="Arial" w:cs="Arial"/>
          <w:sz w:val="20"/>
          <w:szCs w:val="20"/>
          <w:lang w:val="en-IN" w:eastAsia="en-IN"/>
        </w:rPr>
      </w:pPr>
      <w:r>
        <w:rPr>
          <w:rFonts w:ascii="Arial" w:eastAsia="Times New Roman" w:hAnsi="Arial" w:cs="Arial"/>
          <w:bCs/>
          <w:sz w:val="20"/>
          <w:szCs w:val="20"/>
          <w:lang w:val="en-IN" w:eastAsia="en-IN"/>
        </w:rPr>
        <w:t>Gross Profit Margin</w:t>
      </w:r>
      <w:r>
        <w:rPr>
          <w:rFonts w:ascii="Arial" w:eastAsia="Times New Roman" w:hAnsi="Arial" w:cs="Arial"/>
          <w:sz w:val="20"/>
          <w:szCs w:val="20"/>
          <w:lang w:val="en-IN" w:eastAsia="en-IN"/>
        </w:rPr>
        <w:t xml:space="preserve"> = (Net Sales - COGS) / Net Sales</w:t>
      </w:r>
    </w:p>
    <w:p w:rsidR="00AA1AA7" w:rsidRDefault="00AA1AA7" w:rsidP="00AA1AA7">
      <w:pPr>
        <w:pStyle w:val="ListParagraph"/>
        <w:numPr>
          <w:ilvl w:val="0"/>
          <w:numId w:val="22"/>
        </w:numPr>
        <w:spacing w:after="0" w:line="240" w:lineRule="auto"/>
        <w:rPr>
          <w:rFonts w:ascii="Arial" w:eastAsia="Times New Roman" w:hAnsi="Arial" w:cs="Arial"/>
          <w:sz w:val="20"/>
          <w:szCs w:val="20"/>
          <w:lang w:val="en-IN" w:eastAsia="en-IN"/>
        </w:rPr>
      </w:pPr>
      <w:r>
        <w:rPr>
          <w:rFonts w:ascii="Arial" w:eastAsia="Times New Roman" w:hAnsi="Arial" w:cs="Arial"/>
          <w:bCs/>
          <w:sz w:val="20"/>
          <w:szCs w:val="20"/>
          <w:lang w:val="en-IN" w:eastAsia="en-IN"/>
        </w:rPr>
        <w:t>Operating Profit Margin</w:t>
      </w:r>
      <w:r>
        <w:rPr>
          <w:rFonts w:ascii="Arial" w:eastAsia="Times New Roman" w:hAnsi="Arial" w:cs="Arial"/>
          <w:sz w:val="20"/>
          <w:szCs w:val="20"/>
          <w:lang w:val="en-IN" w:eastAsia="en-IN"/>
        </w:rPr>
        <w:t xml:space="preserve"> = Operating Income / Net Sales</w:t>
      </w:r>
    </w:p>
    <w:p w:rsidR="00AA1AA7" w:rsidRDefault="00AA1AA7" w:rsidP="00AA1AA7">
      <w:pPr>
        <w:pStyle w:val="ListParagraph"/>
        <w:numPr>
          <w:ilvl w:val="0"/>
          <w:numId w:val="22"/>
        </w:numPr>
        <w:spacing w:after="0" w:line="240" w:lineRule="auto"/>
        <w:rPr>
          <w:rFonts w:ascii="Arial" w:eastAsia="Times New Roman" w:hAnsi="Arial" w:cs="Arial"/>
          <w:sz w:val="20"/>
          <w:szCs w:val="20"/>
          <w:lang w:val="en-IN" w:eastAsia="en-IN"/>
        </w:rPr>
      </w:pPr>
      <w:r>
        <w:rPr>
          <w:rFonts w:ascii="Arial" w:eastAsia="Times New Roman" w:hAnsi="Arial" w:cs="Arial"/>
          <w:bCs/>
          <w:sz w:val="20"/>
          <w:szCs w:val="20"/>
          <w:lang w:val="en-IN" w:eastAsia="en-IN"/>
        </w:rPr>
        <w:t>Return on Capital Employed (ROCE)</w:t>
      </w:r>
      <w:r>
        <w:rPr>
          <w:rFonts w:ascii="Arial" w:eastAsia="Times New Roman" w:hAnsi="Arial" w:cs="Arial"/>
          <w:sz w:val="20"/>
          <w:szCs w:val="20"/>
          <w:lang w:val="en-IN" w:eastAsia="en-IN"/>
        </w:rPr>
        <w:t xml:space="preserve"> = EBIT / Capital Employed</w:t>
      </w:r>
    </w:p>
    <w:p w:rsidR="00AA1AA7" w:rsidRDefault="00AA1AA7" w:rsidP="00AA1AA7">
      <w:pPr>
        <w:pStyle w:val="ListParagraph"/>
        <w:numPr>
          <w:ilvl w:val="0"/>
          <w:numId w:val="22"/>
        </w:numPr>
        <w:spacing w:after="0" w:line="240" w:lineRule="auto"/>
        <w:rPr>
          <w:rFonts w:ascii="Arial" w:eastAsia="Times New Roman" w:hAnsi="Arial" w:cs="Arial"/>
          <w:sz w:val="20"/>
          <w:szCs w:val="20"/>
          <w:lang w:val="en-IN" w:eastAsia="en-IN"/>
        </w:rPr>
      </w:pPr>
      <w:r>
        <w:rPr>
          <w:rFonts w:ascii="Arial" w:eastAsia="Times New Roman" w:hAnsi="Arial" w:cs="Arial"/>
          <w:bCs/>
          <w:sz w:val="20"/>
          <w:szCs w:val="20"/>
          <w:lang w:val="en-IN" w:eastAsia="en-IN"/>
        </w:rPr>
        <w:t>Net Profit Margin</w:t>
      </w:r>
      <w:r>
        <w:rPr>
          <w:rFonts w:ascii="Arial" w:eastAsia="Times New Roman" w:hAnsi="Arial" w:cs="Arial"/>
          <w:sz w:val="20"/>
          <w:szCs w:val="20"/>
          <w:lang w:val="en-IN" w:eastAsia="en-IN"/>
        </w:rPr>
        <w:t xml:space="preserve"> = Net Profit / Net Sales</w:t>
      </w:r>
    </w:p>
    <w:p w:rsidR="00AA1AA7" w:rsidRDefault="00AA1AA7" w:rsidP="00AA1AA7">
      <w:pPr>
        <w:pStyle w:val="ListParagraph"/>
        <w:numPr>
          <w:ilvl w:val="0"/>
          <w:numId w:val="22"/>
        </w:numPr>
        <w:spacing w:after="0" w:line="240" w:lineRule="auto"/>
        <w:rPr>
          <w:rFonts w:ascii="Arial" w:eastAsia="Times New Roman" w:hAnsi="Arial" w:cs="Arial"/>
          <w:color w:val="0E101A"/>
          <w:sz w:val="20"/>
          <w:szCs w:val="20"/>
          <w:lang w:val="en-IN" w:eastAsia="en-IN"/>
        </w:rPr>
      </w:pPr>
      <w:r>
        <w:rPr>
          <w:rFonts w:ascii="Arial" w:eastAsia="Times New Roman" w:hAnsi="Arial" w:cs="Arial"/>
          <w:bCs/>
          <w:sz w:val="20"/>
          <w:szCs w:val="20"/>
          <w:lang w:val="en-IN" w:eastAsia="en-IN"/>
        </w:rPr>
        <w:t>Dividend Yield</w:t>
      </w:r>
      <w:r>
        <w:rPr>
          <w:rFonts w:ascii="Arial" w:eastAsia="Times New Roman" w:hAnsi="Arial" w:cs="Arial"/>
          <w:sz w:val="20"/>
          <w:szCs w:val="20"/>
          <w:lang w:val="en-IN" w:eastAsia="en-IN"/>
        </w:rPr>
        <w:t xml:space="preserve"> = Dividend per Share / Market Price per Share</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bCs/>
          <w:color w:val="0E101A"/>
          <w:sz w:val="20"/>
          <w:szCs w:val="20"/>
          <w:u w:val="single"/>
          <w:lang w:val="en-IN" w:eastAsia="en-IN"/>
        </w:rPr>
        <w:t>Liquidity Ratio:</w:t>
      </w:r>
    </w:p>
    <w:p w:rsidR="00AA1AA7" w:rsidRDefault="00AA1AA7" w:rsidP="00AA1AA7">
      <w:pPr>
        <w:numPr>
          <w:ilvl w:val="0"/>
          <w:numId w:val="23"/>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Current Ratio=Current Assets/Current Liabilities</w:t>
      </w:r>
    </w:p>
    <w:p w:rsidR="00AA1AA7" w:rsidRDefault="00AA1AA7" w:rsidP="00AA1AA7">
      <w:pPr>
        <w:numPr>
          <w:ilvl w:val="0"/>
          <w:numId w:val="23"/>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Quick Ratio= (Cash + Short Term Investments +AR)/Current Liabilities or (CA-Inventory)/CL</w:t>
      </w:r>
    </w:p>
    <w:p w:rsidR="00AA1AA7" w:rsidRDefault="00AA1AA7" w:rsidP="00AA1AA7">
      <w:pPr>
        <w:numPr>
          <w:ilvl w:val="0"/>
          <w:numId w:val="23"/>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Absolute quick ratio or cash ratio= Cash/CL</w:t>
      </w:r>
    </w:p>
    <w:p w:rsidR="00AA1AA7" w:rsidRDefault="00AA1AA7" w:rsidP="00AA1AA7">
      <w:pPr>
        <w:numPr>
          <w:ilvl w:val="0"/>
          <w:numId w:val="23"/>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Receivables Turnover Ratio= Net Sales/Average Accounts Receivables</w:t>
      </w:r>
    </w:p>
    <w:p w:rsidR="00AA1AA7" w:rsidRDefault="00AA1AA7" w:rsidP="00AA1AA7">
      <w:pPr>
        <w:numPr>
          <w:ilvl w:val="0"/>
          <w:numId w:val="23"/>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Inventory Turnover Ratio=Net Sales/Average Inventory</w:t>
      </w:r>
    </w:p>
    <w:p w:rsidR="00AA1AA7" w:rsidRDefault="00AA1AA7" w:rsidP="00AA1AA7">
      <w:pPr>
        <w:pStyle w:val="ListParagraph"/>
        <w:numPr>
          <w:ilvl w:val="0"/>
          <w:numId w:val="23"/>
        </w:numPr>
        <w:spacing w:after="0" w:line="240" w:lineRule="auto"/>
        <w:rPr>
          <w:rFonts w:ascii="Arial" w:eastAsia="Times New Roman" w:hAnsi="Arial" w:cs="Arial"/>
          <w:sz w:val="20"/>
          <w:szCs w:val="20"/>
          <w:lang w:val="en-IN" w:eastAsia="en-IN"/>
        </w:rPr>
      </w:pPr>
      <w:r>
        <w:rPr>
          <w:rFonts w:ascii="Arial" w:eastAsia="Times New Roman" w:hAnsi="Arial" w:cs="Arial"/>
          <w:bCs/>
          <w:sz w:val="20"/>
          <w:szCs w:val="20"/>
          <w:lang w:val="en-IN" w:eastAsia="en-IN"/>
        </w:rPr>
        <w:t>Cash Conversion Cycle</w:t>
      </w:r>
      <w:r>
        <w:rPr>
          <w:rFonts w:ascii="Arial" w:eastAsia="Times New Roman" w:hAnsi="Arial" w:cs="Arial"/>
          <w:sz w:val="20"/>
          <w:szCs w:val="20"/>
          <w:lang w:val="en-IN" w:eastAsia="en-IN"/>
        </w:rPr>
        <w:t xml:space="preserve"> = Days Inventory + Days Receivable - Days Payable</w:t>
      </w:r>
    </w:p>
    <w:p w:rsidR="00AA1AA7" w:rsidRDefault="00AA1AA7" w:rsidP="00AA1AA7">
      <w:pPr>
        <w:pStyle w:val="ListParagraph"/>
        <w:numPr>
          <w:ilvl w:val="0"/>
          <w:numId w:val="23"/>
        </w:numPr>
        <w:spacing w:after="0" w:line="240" w:lineRule="auto"/>
        <w:rPr>
          <w:rFonts w:ascii="Arial" w:eastAsia="Times New Roman" w:hAnsi="Arial" w:cs="Arial"/>
          <w:sz w:val="20"/>
          <w:szCs w:val="20"/>
          <w:lang w:val="en-IN" w:eastAsia="en-IN"/>
        </w:rPr>
      </w:pPr>
      <w:r>
        <w:rPr>
          <w:rFonts w:ascii="Arial" w:eastAsia="Times New Roman" w:hAnsi="Arial" w:cs="Arial"/>
          <w:bCs/>
          <w:sz w:val="20"/>
          <w:szCs w:val="20"/>
          <w:lang w:val="en-IN" w:eastAsia="en-IN"/>
        </w:rPr>
        <w:t>Operating Cash Flow Ratio</w:t>
      </w:r>
      <w:r>
        <w:rPr>
          <w:rFonts w:ascii="Arial" w:eastAsia="Times New Roman" w:hAnsi="Arial" w:cs="Arial"/>
          <w:sz w:val="20"/>
          <w:szCs w:val="20"/>
          <w:lang w:val="en-IN" w:eastAsia="en-IN"/>
        </w:rPr>
        <w:t xml:space="preserve"> = Operating Cash Flow / Current Liabilities</w:t>
      </w:r>
    </w:p>
    <w:p w:rsidR="00AA1AA7" w:rsidRDefault="00AA1AA7" w:rsidP="00AA1AA7">
      <w:pPr>
        <w:pStyle w:val="ListParagraph"/>
        <w:numPr>
          <w:ilvl w:val="0"/>
          <w:numId w:val="23"/>
        </w:numPr>
        <w:spacing w:after="0" w:line="240" w:lineRule="auto"/>
        <w:rPr>
          <w:rFonts w:ascii="Arial" w:eastAsia="Times New Roman" w:hAnsi="Arial" w:cs="Arial"/>
          <w:sz w:val="20"/>
          <w:szCs w:val="20"/>
          <w:lang w:val="en-IN" w:eastAsia="en-IN"/>
        </w:rPr>
      </w:pPr>
      <w:r>
        <w:rPr>
          <w:rFonts w:ascii="Arial" w:eastAsia="Times New Roman" w:hAnsi="Arial" w:cs="Arial"/>
          <w:bCs/>
          <w:sz w:val="20"/>
          <w:szCs w:val="20"/>
          <w:lang w:val="en-IN" w:eastAsia="en-IN"/>
        </w:rPr>
        <w:t>Defensive Interval Ratio</w:t>
      </w:r>
      <w:r>
        <w:rPr>
          <w:rFonts w:ascii="Arial" w:eastAsia="Times New Roman" w:hAnsi="Arial" w:cs="Arial"/>
          <w:sz w:val="20"/>
          <w:szCs w:val="20"/>
          <w:lang w:val="en-IN" w:eastAsia="en-IN"/>
        </w:rPr>
        <w:t xml:space="preserve"> = (Cash + Marketable Securities + Receivables) / Daily Operational Expenses</w:t>
      </w:r>
    </w:p>
    <w:p w:rsidR="00AA1AA7" w:rsidRDefault="00AA1AA7" w:rsidP="00AA1AA7">
      <w:pPr>
        <w:pStyle w:val="ListParagraph"/>
        <w:numPr>
          <w:ilvl w:val="0"/>
          <w:numId w:val="23"/>
        </w:numPr>
        <w:spacing w:after="0" w:line="240" w:lineRule="auto"/>
        <w:rPr>
          <w:rFonts w:ascii="Arial" w:eastAsia="Times New Roman" w:hAnsi="Arial" w:cs="Arial"/>
          <w:color w:val="0E101A"/>
          <w:sz w:val="20"/>
          <w:szCs w:val="20"/>
          <w:lang w:val="en-IN" w:eastAsia="en-IN"/>
        </w:rPr>
      </w:pPr>
      <w:r>
        <w:rPr>
          <w:rFonts w:ascii="Arial" w:eastAsia="Times New Roman" w:hAnsi="Arial" w:cs="Arial"/>
          <w:bCs/>
          <w:sz w:val="20"/>
          <w:szCs w:val="20"/>
          <w:lang w:val="en-IN" w:eastAsia="en-IN"/>
        </w:rPr>
        <w:t>Working Capital Ratio</w:t>
      </w:r>
      <w:r>
        <w:rPr>
          <w:rFonts w:ascii="Arial" w:eastAsia="Times New Roman" w:hAnsi="Arial" w:cs="Arial"/>
          <w:sz w:val="20"/>
          <w:szCs w:val="20"/>
          <w:lang w:val="en-IN" w:eastAsia="en-IN"/>
        </w:rPr>
        <w:t xml:space="preserve"> = Current Assets / Current Liabilities</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bCs/>
          <w:color w:val="0E101A"/>
          <w:sz w:val="20"/>
          <w:szCs w:val="20"/>
          <w:u w:val="single"/>
          <w:lang w:val="en-IN" w:eastAsia="en-IN"/>
        </w:rPr>
        <w:t>Solvency Ratio</w:t>
      </w:r>
      <w:r>
        <w:rPr>
          <w:rFonts w:ascii="Arial" w:eastAsia="Times New Roman" w:hAnsi="Arial" w:cs="Arial"/>
          <w:bCs/>
          <w:color w:val="0E101A"/>
          <w:sz w:val="20"/>
          <w:szCs w:val="20"/>
          <w:lang w:val="en-IN" w:eastAsia="en-IN"/>
        </w:rPr>
        <w:t>:</w:t>
      </w:r>
    </w:p>
    <w:p w:rsidR="00AA1AA7" w:rsidRDefault="00AA1AA7" w:rsidP="00AA1AA7">
      <w:pPr>
        <w:numPr>
          <w:ilvl w:val="0"/>
          <w:numId w:val="24"/>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Debt To Assets Ratio=Total liabilities /Total Assets or Debt/Total assets</w:t>
      </w:r>
    </w:p>
    <w:p w:rsidR="00AA1AA7" w:rsidRDefault="00AA1AA7" w:rsidP="00AA1AA7">
      <w:pPr>
        <w:numPr>
          <w:ilvl w:val="0"/>
          <w:numId w:val="24"/>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Debt To Equity Ratio=Total Liabilities/Total Equity or Debt/Total Equity</w:t>
      </w:r>
    </w:p>
    <w:p w:rsidR="00AA1AA7" w:rsidRDefault="00AA1AA7" w:rsidP="00AA1AA7">
      <w:pPr>
        <w:numPr>
          <w:ilvl w:val="0"/>
          <w:numId w:val="24"/>
        </w:numPr>
        <w:spacing w:after="0" w:line="240" w:lineRule="auto"/>
        <w:ind w:left="945"/>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Time Interest Earned Ratio=(Net Income + Interest Expenses + Income Tax Expenses)/Interest Expenses or PBIT/Interest</w:t>
      </w:r>
    </w:p>
    <w:p w:rsidR="00AA1AA7" w:rsidRDefault="00AA1AA7" w:rsidP="00AA1AA7">
      <w:pPr>
        <w:pStyle w:val="ListParagraph"/>
        <w:numPr>
          <w:ilvl w:val="0"/>
          <w:numId w:val="24"/>
        </w:numPr>
        <w:spacing w:after="0" w:line="240" w:lineRule="auto"/>
        <w:rPr>
          <w:rFonts w:ascii="Arial" w:eastAsia="Times New Roman" w:hAnsi="Arial" w:cs="Arial"/>
          <w:sz w:val="20"/>
          <w:szCs w:val="20"/>
          <w:lang w:val="en-IN" w:eastAsia="en-IN"/>
        </w:rPr>
      </w:pPr>
      <w:r>
        <w:rPr>
          <w:rFonts w:ascii="Arial" w:eastAsia="Times New Roman" w:hAnsi="Arial" w:cs="Arial"/>
          <w:bCs/>
          <w:sz w:val="20"/>
          <w:szCs w:val="20"/>
          <w:lang w:val="en-IN" w:eastAsia="en-IN"/>
        </w:rPr>
        <w:t>Interest Coverage Ratio</w:t>
      </w:r>
      <w:r>
        <w:rPr>
          <w:rFonts w:ascii="Arial" w:eastAsia="Times New Roman" w:hAnsi="Arial" w:cs="Arial"/>
          <w:sz w:val="20"/>
          <w:szCs w:val="20"/>
          <w:lang w:val="en-IN" w:eastAsia="en-IN"/>
        </w:rPr>
        <w:t xml:space="preserve"> = EBIT / Interest Expense</w:t>
      </w:r>
    </w:p>
    <w:p w:rsidR="00AA1AA7" w:rsidRDefault="00AA1AA7" w:rsidP="00AA1AA7">
      <w:pPr>
        <w:pStyle w:val="ListParagraph"/>
        <w:numPr>
          <w:ilvl w:val="0"/>
          <w:numId w:val="24"/>
        </w:numPr>
        <w:spacing w:after="0" w:line="240" w:lineRule="auto"/>
        <w:rPr>
          <w:rFonts w:ascii="Arial" w:eastAsia="Times New Roman" w:hAnsi="Arial" w:cs="Arial"/>
          <w:sz w:val="20"/>
          <w:szCs w:val="20"/>
          <w:lang w:val="en-IN" w:eastAsia="en-IN"/>
        </w:rPr>
      </w:pPr>
      <w:r>
        <w:rPr>
          <w:rFonts w:ascii="Arial" w:eastAsia="Times New Roman" w:hAnsi="Arial" w:cs="Arial"/>
          <w:bCs/>
          <w:sz w:val="20"/>
          <w:szCs w:val="20"/>
          <w:lang w:val="en-IN" w:eastAsia="en-IN"/>
        </w:rPr>
        <w:t>Fixed Charge Coverage Ratio</w:t>
      </w:r>
      <w:r>
        <w:rPr>
          <w:rFonts w:ascii="Arial" w:eastAsia="Times New Roman" w:hAnsi="Arial" w:cs="Arial"/>
          <w:sz w:val="20"/>
          <w:szCs w:val="20"/>
          <w:lang w:val="en-IN" w:eastAsia="en-IN"/>
        </w:rPr>
        <w:t xml:space="preserve"> = (EBIT + Lease Payments) / (Interest + Lease Payments)</w:t>
      </w:r>
    </w:p>
    <w:p w:rsidR="00AA1AA7" w:rsidRDefault="00AA1AA7" w:rsidP="00AA1AA7">
      <w:pPr>
        <w:pStyle w:val="ListParagraph"/>
        <w:numPr>
          <w:ilvl w:val="0"/>
          <w:numId w:val="24"/>
        </w:numPr>
        <w:spacing w:after="0" w:line="240" w:lineRule="auto"/>
        <w:rPr>
          <w:rFonts w:ascii="Arial" w:eastAsia="Times New Roman" w:hAnsi="Arial" w:cs="Arial"/>
          <w:sz w:val="20"/>
          <w:szCs w:val="20"/>
          <w:lang w:val="en-IN" w:eastAsia="en-IN"/>
        </w:rPr>
      </w:pPr>
      <w:r>
        <w:rPr>
          <w:rFonts w:ascii="Arial" w:eastAsia="Times New Roman" w:hAnsi="Arial" w:cs="Arial"/>
          <w:bCs/>
          <w:sz w:val="20"/>
          <w:szCs w:val="20"/>
          <w:lang w:val="en-IN" w:eastAsia="en-IN"/>
        </w:rPr>
        <w:t>Debt Service Coverage Ratio (DSCR)</w:t>
      </w:r>
      <w:r>
        <w:rPr>
          <w:rFonts w:ascii="Arial" w:eastAsia="Times New Roman" w:hAnsi="Arial" w:cs="Arial"/>
          <w:sz w:val="20"/>
          <w:szCs w:val="20"/>
          <w:lang w:val="en-IN" w:eastAsia="en-IN"/>
        </w:rPr>
        <w:t xml:space="preserve"> = Net Operating Income / Total Debt Service</w:t>
      </w:r>
    </w:p>
    <w:p w:rsidR="00AA1AA7" w:rsidRDefault="00AA1AA7" w:rsidP="00AA1AA7">
      <w:pPr>
        <w:pStyle w:val="ListParagraph"/>
        <w:numPr>
          <w:ilvl w:val="0"/>
          <w:numId w:val="24"/>
        </w:numPr>
        <w:spacing w:after="0" w:line="240" w:lineRule="auto"/>
        <w:rPr>
          <w:rFonts w:ascii="Arial" w:eastAsia="Times New Roman" w:hAnsi="Arial" w:cs="Arial"/>
          <w:sz w:val="20"/>
          <w:szCs w:val="20"/>
          <w:lang w:val="en-IN" w:eastAsia="en-IN"/>
        </w:rPr>
      </w:pPr>
      <w:r>
        <w:rPr>
          <w:rFonts w:ascii="Arial" w:eastAsia="Times New Roman" w:hAnsi="Arial" w:cs="Arial"/>
          <w:bCs/>
          <w:sz w:val="20"/>
          <w:szCs w:val="20"/>
          <w:lang w:val="en-IN" w:eastAsia="en-IN"/>
        </w:rPr>
        <w:t>Equity Ratio</w:t>
      </w:r>
      <w:r>
        <w:rPr>
          <w:rFonts w:ascii="Arial" w:eastAsia="Times New Roman" w:hAnsi="Arial" w:cs="Arial"/>
          <w:sz w:val="20"/>
          <w:szCs w:val="20"/>
          <w:lang w:val="en-IN" w:eastAsia="en-IN"/>
        </w:rPr>
        <w:t xml:space="preserve"> = Shareholder's Equity / Total Assets</w:t>
      </w:r>
    </w:p>
    <w:p w:rsidR="00AA1AA7" w:rsidRDefault="00AA1AA7" w:rsidP="00AA1AA7">
      <w:pPr>
        <w:pStyle w:val="ListParagraph"/>
        <w:numPr>
          <w:ilvl w:val="0"/>
          <w:numId w:val="24"/>
        </w:numPr>
        <w:spacing w:after="0" w:line="240" w:lineRule="auto"/>
        <w:rPr>
          <w:rFonts w:ascii="Arial" w:eastAsia="Times New Roman" w:hAnsi="Arial" w:cs="Arial"/>
          <w:color w:val="0E101A"/>
          <w:sz w:val="20"/>
          <w:szCs w:val="20"/>
          <w:lang w:val="en-IN" w:eastAsia="en-IN"/>
        </w:rPr>
      </w:pPr>
      <w:r>
        <w:rPr>
          <w:rFonts w:ascii="Arial" w:eastAsia="Times New Roman" w:hAnsi="Arial" w:cs="Arial"/>
          <w:bCs/>
          <w:sz w:val="20"/>
          <w:szCs w:val="20"/>
          <w:lang w:val="en-IN" w:eastAsia="en-IN"/>
        </w:rPr>
        <w:t>Cash Flow to Debt Ratio</w:t>
      </w:r>
      <w:r>
        <w:rPr>
          <w:rFonts w:ascii="Arial" w:eastAsia="Times New Roman" w:hAnsi="Arial" w:cs="Arial"/>
          <w:sz w:val="20"/>
          <w:szCs w:val="20"/>
          <w:lang w:val="en-IN" w:eastAsia="en-IN"/>
        </w:rPr>
        <w:t xml:space="preserve"> = Operating Cash Flow / Total Debt</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bCs/>
          <w:color w:val="0E101A"/>
          <w:sz w:val="20"/>
          <w:szCs w:val="20"/>
          <w:u w:val="single"/>
          <w:lang w:val="en-IN" w:eastAsia="en-IN"/>
        </w:rPr>
        <w:t>Working Capital Ratio</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1. WC=CA-CL</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2. WC Turnover=Sales/WC</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3. AP Turnover=Credit Purchase/AP</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4. Days Payable=365 days/AP turnover</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5. AR Turnover=Credit Sales/AR</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6. Days Receivables= 365/AR turnover</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7. Inventory Turnover= COGS/Inventory</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8. Days Inventory =365/Inventory turnover</w:t>
      </w:r>
    </w:p>
    <w:p w:rsidR="00AA1AA7" w:rsidRDefault="00AA1AA7" w:rsidP="00AA1AA7">
      <w:pPr>
        <w:spacing w:after="0" w:line="240" w:lineRule="auto"/>
        <w:rPr>
          <w:rFonts w:ascii="Arial" w:eastAsia="Times New Roman" w:hAnsi="Arial" w:cs="Arial"/>
          <w:color w:val="0E101A"/>
          <w:sz w:val="20"/>
          <w:szCs w:val="20"/>
          <w:lang w:val="en-IN" w:eastAsia="en-IN"/>
        </w:rPr>
      </w:pPr>
      <w:r>
        <w:rPr>
          <w:rFonts w:ascii="Arial" w:eastAsia="Times New Roman" w:hAnsi="Arial" w:cs="Arial"/>
          <w:color w:val="0E101A"/>
          <w:sz w:val="20"/>
          <w:szCs w:val="20"/>
          <w:lang w:val="en-IN" w:eastAsia="en-IN"/>
        </w:rPr>
        <w:t xml:space="preserve">9. </w:t>
      </w:r>
      <w:r>
        <w:rPr>
          <w:rFonts w:ascii="Arial" w:eastAsia="Times New Roman" w:hAnsi="Arial" w:cs="Arial"/>
          <w:bCs/>
          <w:sz w:val="20"/>
          <w:szCs w:val="20"/>
          <w:lang w:val="en-IN" w:eastAsia="en-IN"/>
        </w:rPr>
        <w:t>Cash Turnover</w:t>
      </w:r>
      <w:r>
        <w:rPr>
          <w:rFonts w:ascii="Arial" w:eastAsia="Times New Roman" w:hAnsi="Arial" w:cs="Arial"/>
          <w:sz w:val="20"/>
          <w:szCs w:val="20"/>
          <w:lang w:val="en-IN" w:eastAsia="en-IN"/>
        </w:rPr>
        <w:t xml:space="preserve"> = Net Sales / Average Cash</w:t>
      </w:r>
    </w:p>
    <w:p w:rsidR="00AA1AA7" w:rsidRDefault="00AA1AA7" w:rsidP="00AA1AA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10. </w:t>
      </w:r>
      <w:r>
        <w:rPr>
          <w:rFonts w:ascii="Arial" w:eastAsia="Times New Roman" w:hAnsi="Arial" w:cs="Arial"/>
          <w:bCs/>
          <w:sz w:val="20"/>
          <w:szCs w:val="20"/>
          <w:lang w:val="en-IN" w:eastAsia="en-IN"/>
        </w:rPr>
        <w:t>Operating Cycle</w:t>
      </w:r>
      <w:r>
        <w:rPr>
          <w:rFonts w:ascii="Arial" w:eastAsia="Times New Roman" w:hAnsi="Arial" w:cs="Arial"/>
          <w:sz w:val="20"/>
          <w:szCs w:val="20"/>
          <w:lang w:val="en-IN" w:eastAsia="en-IN"/>
        </w:rPr>
        <w:t xml:space="preserve"> = Days Inventory + Days Receivables</w:t>
      </w:r>
    </w:p>
    <w:p w:rsidR="00AA1AA7" w:rsidRDefault="00AA1AA7" w:rsidP="00AA1AA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11. </w:t>
      </w:r>
      <w:r>
        <w:rPr>
          <w:rFonts w:ascii="Arial" w:eastAsia="Times New Roman" w:hAnsi="Arial" w:cs="Arial"/>
          <w:bCs/>
          <w:sz w:val="20"/>
          <w:szCs w:val="20"/>
          <w:lang w:val="en-IN" w:eastAsia="en-IN"/>
        </w:rPr>
        <w:t>Net Working Capital Turnover</w:t>
      </w:r>
      <w:r>
        <w:rPr>
          <w:rFonts w:ascii="Arial" w:eastAsia="Times New Roman" w:hAnsi="Arial" w:cs="Arial"/>
          <w:sz w:val="20"/>
          <w:szCs w:val="20"/>
          <w:lang w:val="en-IN" w:eastAsia="en-IN"/>
        </w:rPr>
        <w:t xml:space="preserve"> = Sales / Net Working Capital</w:t>
      </w:r>
    </w:p>
    <w:p w:rsidR="00AA1AA7" w:rsidRDefault="00AA1AA7" w:rsidP="00AA1AA7">
      <w:pPr>
        <w:spacing w:after="0" w:line="240" w:lineRule="auto"/>
        <w:rPr>
          <w:rFonts w:eastAsiaTheme="minorHAnsi"/>
          <w:sz w:val="20"/>
          <w:szCs w:val="20"/>
        </w:rPr>
      </w:pPr>
      <w:r>
        <w:rPr>
          <w:rFonts w:ascii="Arial" w:eastAsia="Times New Roman" w:hAnsi="Arial" w:cs="Arial"/>
          <w:sz w:val="20"/>
          <w:szCs w:val="20"/>
          <w:lang w:val="en-IN" w:eastAsia="en-IN"/>
        </w:rPr>
        <w:t xml:space="preserve">12. </w:t>
      </w:r>
      <w:r>
        <w:rPr>
          <w:rFonts w:ascii="Arial" w:eastAsia="Times New Roman" w:hAnsi="Arial" w:cs="Arial"/>
          <w:bCs/>
          <w:sz w:val="20"/>
          <w:szCs w:val="20"/>
          <w:lang w:val="en-IN" w:eastAsia="en-IN"/>
        </w:rPr>
        <w:t>Current Cash Debt Coverage Ratio</w:t>
      </w:r>
      <w:r>
        <w:rPr>
          <w:rFonts w:ascii="Arial" w:eastAsia="Times New Roman" w:hAnsi="Arial" w:cs="Arial"/>
          <w:sz w:val="20"/>
          <w:szCs w:val="20"/>
          <w:lang w:val="en-IN" w:eastAsia="en-IN"/>
        </w:rPr>
        <w:t xml:space="preserve"> = Net Cash from Operating Activities / Average Current Liabilities</w:t>
      </w:r>
    </w:p>
    <w:p w:rsidR="00AA1AA7" w:rsidRDefault="00AA1AA7" w:rsidP="00AA1AA7">
      <w:pPr>
        <w:rPr>
          <w:rFonts w:cstheme="minorHAnsi"/>
          <w:b/>
          <w:sz w:val="24"/>
          <w:szCs w:val="24"/>
        </w:rPr>
      </w:pPr>
    </w:p>
    <w:p w:rsidR="00AA1AA7" w:rsidRPr="00AA1AA7" w:rsidRDefault="00AA1AA7" w:rsidP="00AA1AA7">
      <w:pPr>
        <w:rPr>
          <w:rFonts w:cstheme="minorHAnsi"/>
          <w:b/>
          <w:sz w:val="24"/>
          <w:szCs w:val="24"/>
        </w:rPr>
      </w:pPr>
    </w:p>
    <w:sectPr w:rsidR="00AA1AA7" w:rsidRPr="00AA1AA7"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017" w:rsidRDefault="00B00017" w:rsidP="00565F93">
      <w:pPr>
        <w:spacing w:after="0" w:line="240" w:lineRule="auto"/>
      </w:pPr>
      <w:r>
        <w:separator/>
      </w:r>
    </w:p>
  </w:endnote>
  <w:endnote w:type="continuationSeparator" w:id="0">
    <w:p w:rsidR="00B00017" w:rsidRDefault="00B00017"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817A75" w:rsidRPr="00BB291F" w:rsidRDefault="00817A75">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3375A7">
              <w:rPr>
                <w:b/>
                <w:bCs/>
                <w:noProof/>
                <w:sz w:val="20"/>
              </w:rPr>
              <w:t>9</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3375A7">
              <w:rPr>
                <w:b/>
                <w:bCs/>
                <w:noProof/>
                <w:sz w:val="20"/>
              </w:rPr>
              <w:t>9</w:t>
            </w:r>
            <w:r w:rsidRPr="00BB291F">
              <w:rPr>
                <w:b/>
                <w:bCs/>
                <w:szCs w:val="24"/>
              </w:rPr>
              <w:fldChar w:fldCharType="end"/>
            </w:r>
          </w:p>
        </w:sdtContent>
      </w:sdt>
    </w:sdtContent>
  </w:sdt>
  <w:p w:rsidR="00817A75" w:rsidRDefault="00817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017" w:rsidRDefault="00B00017" w:rsidP="00565F93">
      <w:pPr>
        <w:spacing w:after="0" w:line="240" w:lineRule="auto"/>
      </w:pPr>
      <w:r>
        <w:separator/>
      </w:r>
    </w:p>
  </w:footnote>
  <w:footnote w:type="continuationSeparator" w:id="0">
    <w:p w:rsidR="00B00017" w:rsidRDefault="00B00017"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A75" w:rsidRDefault="00817A75" w:rsidP="00BB291F">
    <w:pPr>
      <w:pStyle w:val="Header"/>
    </w:pPr>
    <w:r>
      <w:t xml:space="preserve">                                                                                                                                                 </w:t>
    </w:r>
  </w:p>
  <w:p w:rsidR="00817A75" w:rsidRPr="00903A58" w:rsidRDefault="00817A75"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5E4"/>
    <w:multiLevelType w:val="multilevel"/>
    <w:tmpl w:val="D34CA93C"/>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94D95"/>
    <w:multiLevelType w:val="multilevel"/>
    <w:tmpl w:val="19CAA01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B0CD4"/>
    <w:multiLevelType w:val="multilevel"/>
    <w:tmpl w:val="C2CA7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4E4550"/>
    <w:multiLevelType w:val="multilevel"/>
    <w:tmpl w:val="AF44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B40C5B"/>
    <w:multiLevelType w:val="hybridMultilevel"/>
    <w:tmpl w:val="3CF25DE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9C4027"/>
    <w:multiLevelType w:val="multilevel"/>
    <w:tmpl w:val="210C2F5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A0007D"/>
    <w:multiLevelType w:val="multilevel"/>
    <w:tmpl w:val="D434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26EDA"/>
    <w:multiLevelType w:val="hybridMultilevel"/>
    <w:tmpl w:val="50BE0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26F6E9A"/>
    <w:multiLevelType w:val="hybridMultilevel"/>
    <w:tmpl w:val="96E67D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48F941CB"/>
    <w:multiLevelType w:val="hybridMultilevel"/>
    <w:tmpl w:val="1FDEF66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91B615A"/>
    <w:multiLevelType w:val="multilevel"/>
    <w:tmpl w:val="2DD6E2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6075A"/>
    <w:multiLevelType w:val="multilevel"/>
    <w:tmpl w:val="4EEC0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6D3C76"/>
    <w:multiLevelType w:val="multilevel"/>
    <w:tmpl w:val="64163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4701D3"/>
    <w:multiLevelType w:val="multilevel"/>
    <w:tmpl w:val="4A0296AC"/>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B44898"/>
    <w:multiLevelType w:val="multilevel"/>
    <w:tmpl w:val="7B5E21DE"/>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FF15F1"/>
    <w:multiLevelType w:val="multilevel"/>
    <w:tmpl w:val="E2FEB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0194257"/>
    <w:multiLevelType w:val="hybridMultilevel"/>
    <w:tmpl w:val="DBF60A3A"/>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71546AF5"/>
    <w:multiLevelType w:val="multilevel"/>
    <w:tmpl w:val="1626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D139F7"/>
    <w:multiLevelType w:val="hybridMultilevel"/>
    <w:tmpl w:val="8E6E77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8"/>
  </w:num>
  <w:num w:numId="13">
    <w:abstractNumId w:val="7"/>
  </w:num>
  <w:num w:numId="14">
    <w:abstractNumId w:val="0"/>
  </w:num>
  <w:num w:numId="15">
    <w:abstractNumId w:val="5"/>
  </w:num>
  <w:num w:numId="16">
    <w:abstractNumId w:val="2"/>
  </w:num>
  <w:num w:numId="17">
    <w:abstractNumId w:val="15"/>
  </w:num>
  <w:num w:numId="18">
    <w:abstractNumId w:val="17"/>
  </w:num>
  <w:num w:numId="19">
    <w:abstractNumId w:val="16"/>
  </w:num>
  <w:num w:numId="20">
    <w:abstractNumId w:val="1"/>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7CD0"/>
    <w:rsid w:val="00017E9D"/>
    <w:rsid w:val="00031DE4"/>
    <w:rsid w:val="00043EA0"/>
    <w:rsid w:val="000541BE"/>
    <w:rsid w:val="00082639"/>
    <w:rsid w:val="00083E2A"/>
    <w:rsid w:val="000C6F0D"/>
    <w:rsid w:val="00147366"/>
    <w:rsid w:val="001607CB"/>
    <w:rsid w:val="001767DB"/>
    <w:rsid w:val="001E2EBC"/>
    <w:rsid w:val="00233790"/>
    <w:rsid w:val="002705D4"/>
    <w:rsid w:val="00294393"/>
    <w:rsid w:val="002969DB"/>
    <w:rsid w:val="003375A7"/>
    <w:rsid w:val="0035360D"/>
    <w:rsid w:val="003842A1"/>
    <w:rsid w:val="0039077C"/>
    <w:rsid w:val="00394D92"/>
    <w:rsid w:val="003D5570"/>
    <w:rsid w:val="004058EE"/>
    <w:rsid w:val="004605E5"/>
    <w:rsid w:val="00470A63"/>
    <w:rsid w:val="004817D9"/>
    <w:rsid w:val="004A727D"/>
    <w:rsid w:val="005544AB"/>
    <w:rsid w:val="00565F93"/>
    <w:rsid w:val="00590B05"/>
    <w:rsid w:val="00667832"/>
    <w:rsid w:val="006939A3"/>
    <w:rsid w:val="0070146B"/>
    <w:rsid w:val="00706E3F"/>
    <w:rsid w:val="00754980"/>
    <w:rsid w:val="00756DEA"/>
    <w:rsid w:val="007B0979"/>
    <w:rsid w:val="007B6332"/>
    <w:rsid w:val="007E5146"/>
    <w:rsid w:val="007F2096"/>
    <w:rsid w:val="00817A75"/>
    <w:rsid w:val="008B0B86"/>
    <w:rsid w:val="008B271A"/>
    <w:rsid w:val="009012A2"/>
    <w:rsid w:val="00903A58"/>
    <w:rsid w:val="0091524B"/>
    <w:rsid w:val="00916931"/>
    <w:rsid w:val="00921E9B"/>
    <w:rsid w:val="009231A7"/>
    <w:rsid w:val="00923DCD"/>
    <w:rsid w:val="00956BDE"/>
    <w:rsid w:val="00956E30"/>
    <w:rsid w:val="009872B2"/>
    <w:rsid w:val="009D53F3"/>
    <w:rsid w:val="009E38F9"/>
    <w:rsid w:val="00A6610B"/>
    <w:rsid w:val="00A94C58"/>
    <w:rsid w:val="00A964EE"/>
    <w:rsid w:val="00AA0EE8"/>
    <w:rsid w:val="00AA1AA7"/>
    <w:rsid w:val="00AC44D5"/>
    <w:rsid w:val="00AC7A09"/>
    <w:rsid w:val="00AF7654"/>
    <w:rsid w:val="00B00017"/>
    <w:rsid w:val="00B26B9D"/>
    <w:rsid w:val="00B44A19"/>
    <w:rsid w:val="00B54346"/>
    <w:rsid w:val="00B661A3"/>
    <w:rsid w:val="00B71AD9"/>
    <w:rsid w:val="00B867BE"/>
    <w:rsid w:val="00BB291F"/>
    <w:rsid w:val="00BF4CD8"/>
    <w:rsid w:val="00BF4D43"/>
    <w:rsid w:val="00C52051"/>
    <w:rsid w:val="00C8245F"/>
    <w:rsid w:val="00C9244B"/>
    <w:rsid w:val="00D006DD"/>
    <w:rsid w:val="00D774FF"/>
    <w:rsid w:val="00DD234B"/>
    <w:rsid w:val="00DE70A2"/>
    <w:rsid w:val="00E0384F"/>
    <w:rsid w:val="00E16D71"/>
    <w:rsid w:val="00E61C02"/>
    <w:rsid w:val="00EB5744"/>
    <w:rsid w:val="00EB590F"/>
    <w:rsid w:val="00EC468C"/>
    <w:rsid w:val="00ED4934"/>
    <w:rsid w:val="00EE03C3"/>
    <w:rsid w:val="00F02E17"/>
    <w:rsid w:val="00FF3FFA"/>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28673E"/>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706E3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06E3F"/>
    <w:rPr>
      <w:b/>
      <w:bCs/>
    </w:rPr>
  </w:style>
  <w:style w:type="paragraph" w:styleId="BalloonText">
    <w:name w:val="Balloon Text"/>
    <w:basedOn w:val="Normal"/>
    <w:link w:val="BalloonTextChar"/>
    <w:uiPriority w:val="99"/>
    <w:semiHidden/>
    <w:unhideWhenUsed/>
    <w:rsid w:val="00390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77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40918466">
      <w:bodyDiv w:val="1"/>
      <w:marLeft w:val="0"/>
      <w:marRight w:val="0"/>
      <w:marTop w:val="0"/>
      <w:marBottom w:val="0"/>
      <w:divBdr>
        <w:top w:val="none" w:sz="0" w:space="0" w:color="auto"/>
        <w:left w:val="none" w:sz="0" w:space="0" w:color="auto"/>
        <w:bottom w:val="none" w:sz="0" w:space="0" w:color="auto"/>
        <w:right w:val="none" w:sz="0" w:space="0" w:color="auto"/>
      </w:divBdr>
    </w:div>
    <w:div w:id="276376363">
      <w:bodyDiv w:val="1"/>
      <w:marLeft w:val="0"/>
      <w:marRight w:val="0"/>
      <w:marTop w:val="0"/>
      <w:marBottom w:val="0"/>
      <w:divBdr>
        <w:top w:val="none" w:sz="0" w:space="0" w:color="auto"/>
        <w:left w:val="none" w:sz="0" w:space="0" w:color="auto"/>
        <w:bottom w:val="none" w:sz="0" w:space="0" w:color="auto"/>
        <w:right w:val="none" w:sz="0" w:space="0" w:color="auto"/>
      </w:divBdr>
    </w:div>
    <w:div w:id="511140521">
      <w:bodyDiv w:val="1"/>
      <w:marLeft w:val="0"/>
      <w:marRight w:val="0"/>
      <w:marTop w:val="0"/>
      <w:marBottom w:val="0"/>
      <w:divBdr>
        <w:top w:val="none" w:sz="0" w:space="0" w:color="auto"/>
        <w:left w:val="none" w:sz="0" w:space="0" w:color="auto"/>
        <w:bottom w:val="none" w:sz="0" w:space="0" w:color="auto"/>
        <w:right w:val="none" w:sz="0" w:space="0" w:color="auto"/>
      </w:divBdr>
    </w:div>
    <w:div w:id="603221559">
      <w:bodyDiv w:val="1"/>
      <w:marLeft w:val="0"/>
      <w:marRight w:val="0"/>
      <w:marTop w:val="0"/>
      <w:marBottom w:val="0"/>
      <w:divBdr>
        <w:top w:val="none" w:sz="0" w:space="0" w:color="auto"/>
        <w:left w:val="none" w:sz="0" w:space="0" w:color="auto"/>
        <w:bottom w:val="none" w:sz="0" w:space="0" w:color="auto"/>
        <w:right w:val="none" w:sz="0" w:space="0" w:color="auto"/>
      </w:divBdr>
    </w:div>
    <w:div w:id="782461433">
      <w:bodyDiv w:val="1"/>
      <w:marLeft w:val="0"/>
      <w:marRight w:val="0"/>
      <w:marTop w:val="0"/>
      <w:marBottom w:val="0"/>
      <w:divBdr>
        <w:top w:val="none" w:sz="0" w:space="0" w:color="auto"/>
        <w:left w:val="none" w:sz="0" w:space="0" w:color="auto"/>
        <w:bottom w:val="none" w:sz="0" w:space="0" w:color="auto"/>
        <w:right w:val="none" w:sz="0" w:space="0" w:color="auto"/>
      </w:divBdr>
    </w:div>
    <w:div w:id="913929200">
      <w:bodyDiv w:val="1"/>
      <w:marLeft w:val="0"/>
      <w:marRight w:val="0"/>
      <w:marTop w:val="0"/>
      <w:marBottom w:val="0"/>
      <w:divBdr>
        <w:top w:val="none" w:sz="0" w:space="0" w:color="auto"/>
        <w:left w:val="none" w:sz="0" w:space="0" w:color="auto"/>
        <w:bottom w:val="none" w:sz="0" w:space="0" w:color="auto"/>
        <w:right w:val="none" w:sz="0" w:space="0" w:color="auto"/>
      </w:divBdr>
    </w:div>
    <w:div w:id="958802439">
      <w:bodyDiv w:val="1"/>
      <w:marLeft w:val="0"/>
      <w:marRight w:val="0"/>
      <w:marTop w:val="0"/>
      <w:marBottom w:val="0"/>
      <w:divBdr>
        <w:top w:val="none" w:sz="0" w:space="0" w:color="auto"/>
        <w:left w:val="none" w:sz="0" w:space="0" w:color="auto"/>
        <w:bottom w:val="none" w:sz="0" w:space="0" w:color="auto"/>
        <w:right w:val="none" w:sz="0" w:space="0" w:color="auto"/>
      </w:divBdr>
    </w:div>
    <w:div w:id="986469400">
      <w:bodyDiv w:val="1"/>
      <w:marLeft w:val="0"/>
      <w:marRight w:val="0"/>
      <w:marTop w:val="0"/>
      <w:marBottom w:val="0"/>
      <w:divBdr>
        <w:top w:val="none" w:sz="0" w:space="0" w:color="auto"/>
        <w:left w:val="none" w:sz="0" w:space="0" w:color="auto"/>
        <w:bottom w:val="none" w:sz="0" w:space="0" w:color="auto"/>
        <w:right w:val="none" w:sz="0" w:space="0" w:color="auto"/>
      </w:divBdr>
    </w:div>
    <w:div w:id="1004436238">
      <w:bodyDiv w:val="1"/>
      <w:marLeft w:val="0"/>
      <w:marRight w:val="0"/>
      <w:marTop w:val="0"/>
      <w:marBottom w:val="0"/>
      <w:divBdr>
        <w:top w:val="none" w:sz="0" w:space="0" w:color="auto"/>
        <w:left w:val="none" w:sz="0" w:space="0" w:color="auto"/>
        <w:bottom w:val="none" w:sz="0" w:space="0" w:color="auto"/>
        <w:right w:val="none" w:sz="0" w:space="0" w:color="auto"/>
      </w:divBdr>
      <w:divsChild>
        <w:div w:id="340619740">
          <w:marLeft w:val="360"/>
          <w:marRight w:val="0"/>
          <w:marTop w:val="0"/>
          <w:marBottom w:val="0"/>
          <w:divBdr>
            <w:top w:val="none" w:sz="0" w:space="0" w:color="auto"/>
            <w:left w:val="none" w:sz="0" w:space="0" w:color="auto"/>
            <w:bottom w:val="single" w:sz="8" w:space="10" w:color="auto"/>
            <w:right w:val="none" w:sz="0" w:space="0" w:color="auto"/>
          </w:divBdr>
        </w:div>
      </w:divsChild>
    </w:div>
    <w:div w:id="1049451417">
      <w:bodyDiv w:val="1"/>
      <w:marLeft w:val="0"/>
      <w:marRight w:val="0"/>
      <w:marTop w:val="0"/>
      <w:marBottom w:val="0"/>
      <w:divBdr>
        <w:top w:val="none" w:sz="0" w:space="0" w:color="auto"/>
        <w:left w:val="none" w:sz="0" w:space="0" w:color="auto"/>
        <w:bottom w:val="none" w:sz="0" w:space="0" w:color="auto"/>
        <w:right w:val="none" w:sz="0" w:space="0" w:color="auto"/>
      </w:divBdr>
    </w:div>
    <w:div w:id="1509515178">
      <w:bodyDiv w:val="1"/>
      <w:marLeft w:val="0"/>
      <w:marRight w:val="0"/>
      <w:marTop w:val="0"/>
      <w:marBottom w:val="0"/>
      <w:divBdr>
        <w:top w:val="none" w:sz="0" w:space="0" w:color="auto"/>
        <w:left w:val="none" w:sz="0" w:space="0" w:color="auto"/>
        <w:bottom w:val="none" w:sz="0" w:space="0" w:color="auto"/>
        <w:right w:val="none" w:sz="0" w:space="0" w:color="auto"/>
      </w:divBdr>
    </w:div>
    <w:div w:id="1532914321">
      <w:bodyDiv w:val="1"/>
      <w:marLeft w:val="0"/>
      <w:marRight w:val="0"/>
      <w:marTop w:val="0"/>
      <w:marBottom w:val="0"/>
      <w:divBdr>
        <w:top w:val="none" w:sz="0" w:space="0" w:color="auto"/>
        <w:left w:val="none" w:sz="0" w:space="0" w:color="auto"/>
        <w:bottom w:val="none" w:sz="0" w:space="0" w:color="auto"/>
        <w:right w:val="none" w:sz="0" w:space="0" w:color="auto"/>
      </w:divBdr>
    </w:div>
    <w:div w:id="1645231928">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60005785">
      <w:bodyDiv w:val="1"/>
      <w:marLeft w:val="0"/>
      <w:marRight w:val="0"/>
      <w:marTop w:val="0"/>
      <w:marBottom w:val="0"/>
      <w:divBdr>
        <w:top w:val="none" w:sz="0" w:space="0" w:color="auto"/>
        <w:left w:val="none" w:sz="0" w:space="0" w:color="auto"/>
        <w:bottom w:val="none" w:sz="0" w:space="0" w:color="auto"/>
        <w:right w:val="none" w:sz="0" w:space="0" w:color="auto"/>
      </w:divBdr>
      <w:divsChild>
        <w:div w:id="556429970">
          <w:marLeft w:val="0"/>
          <w:marRight w:val="0"/>
          <w:marTop w:val="0"/>
          <w:marBottom w:val="0"/>
          <w:divBdr>
            <w:top w:val="single" w:sz="6" w:space="0" w:color="E3E3E3"/>
            <w:left w:val="single" w:sz="6" w:space="0" w:color="E3E3E3"/>
            <w:bottom w:val="single" w:sz="6" w:space="11" w:color="E3E3E3"/>
            <w:right w:val="single" w:sz="6" w:space="0" w:color="E3E3E3"/>
          </w:divBdr>
          <w:divsChild>
            <w:div w:id="897981188">
              <w:marLeft w:val="0"/>
              <w:marRight w:val="0"/>
              <w:marTop w:val="0"/>
              <w:marBottom w:val="0"/>
              <w:divBdr>
                <w:top w:val="single" w:sz="6" w:space="0" w:color="E6E9EC"/>
                <w:left w:val="single" w:sz="6" w:space="0" w:color="E6E9EC"/>
                <w:bottom w:val="none" w:sz="0" w:space="0" w:color="auto"/>
                <w:right w:val="single" w:sz="6" w:space="0" w:color="E6E9EC"/>
              </w:divBdr>
              <w:divsChild>
                <w:div w:id="1966499328">
                  <w:marLeft w:val="0"/>
                  <w:marRight w:val="0"/>
                  <w:marTop w:val="0"/>
                  <w:marBottom w:val="0"/>
                  <w:divBdr>
                    <w:top w:val="none" w:sz="0" w:space="0" w:color="auto"/>
                    <w:left w:val="none" w:sz="0" w:space="0" w:color="auto"/>
                    <w:bottom w:val="none" w:sz="0" w:space="0" w:color="auto"/>
                    <w:right w:val="none" w:sz="0" w:space="0" w:color="auto"/>
                  </w:divBdr>
                  <w:divsChild>
                    <w:div w:id="1728795723">
                      <w:marLeft w:val="0"/>
                      <w:marRight w:val="0"/>
                      <w:marTop w:val="0"/>
                      <w:marBottom w:val="0"/>
                      <w:divBdr>
                        <w:top w:val="none" w:sz="0" w:space="0" w:color="auto"/>
                        <w:left w:val="none" w:sz="0" w:space="0" w:color="auto"/>
                        <w:bottom w:val="none" w:sz="0" w:space="0" w:color="auto"/>
                        <w:right w:val="none" w:sz="0" w:space="0" w:color="auto"/>
                      </w:divBdr>
                      <w:divsChild>
                        <w:div w:id="658079398">
                          <w:marLeft w:val="0"/>
                          <w:marRight w:val="0"/>
                          <w:marTop w:val="0"/>
                          <w:marBottom w:val="375"/>
                          <w:divBdr>
                            <w:top w:val="single" w:sz="6" w:space="0" w:color="E9EDF8"/>
                            <w:left w:val="single" w:sz="6" w:space="0" w:color="E9EDF8"/>
                            <w:bottom w:val="none" w:sz="0" w:space="0" w:color="auto"/>
                            <w:right w:val="single" w:sz="6" w:space="0" w:color="E9EDF8"/>
                          </w:divBdr>
                          <w:divsChild>
                            <w:div w:id="2046905527">
                              <w:marLeft w:val="0"/>
                              <w:marRight w:val="0"/>
                              <w:marTop w:val="0"/>
                              <w:marBottom w:val="0"/>
                              <w:divBdr>
                                <w:top w:val="none" w:sz="0" w:space="0" w:color="auto"/>
                                <w:left w:val="none" w:sz="0" w:space="0" w:color="auto"/>
                                <w:bottom w:val="none" w:sz="0" w:space="0" w:color="auto"/>
                                <w:right w:val="none" w:sz="0" w:space="0" w:color="auto"/>
                              </w:divBdr>
                              <w:divsChild>
                                <w:div w:id="697315174">
                                  <w:marLeft w:val="0"/>
                                  <w:marRight w:val="0"/>
                                  <w:marTop w:val="0"/>
                                  <w:marBottom w:val="0"/>
                                  <w:divBdr>
                                    <w:top w:val="none" w:sz="0" w:space="0" w:color="auto"/>
                                    <w:left w:val="none" w:sz="0" w:space="0" w:color="auto"/>
                                    <w:bottom w:val="none" w:sz="0" w:space="0" w:color="auto"/>
                                    <w:right w:val="none" w:sz="0" w:space="0" w:color="auto"/>
                                  </w:divBdr>
                                  <w:divsChild>
                                    <w:div w:id="459616664">
                                      <w:marLeft w:val="0"/>
                                      <w:marRight w:val="0"/>
                                      <w:marTop w:val="0"/>
                                      <w:marBottom w:val="0"/>
                                      <w:divBdr>
                                        <w:top w:val="none" w:sz="0" w:space="0" w:color="auto"/>
                                        <w:left w:val="none" w:sz="0" w:space="0" w:color="auto"/>
                                        <w:bottom w:val="none" w:sz="0" w:space="0" w:color="auto"/>
                                        <w:right w:val="none" w:sz="0" w:space="0" w:color="auto"/>
                                      </w:divBdr>
                                      <w:divsChild>
                                        <w:div w:id="1592278251">
                                          <w:marLeft w:val="0"/>
                                          <w:marRight w:val="0"/>
                                          <w:marTop w:val="150"/>
                                          <w:marBottom w:val="300"/>
                                          <w:divBdr>
                                            <w:top w:val="none" w:sz="0" w:space="0" w:color="auto"/>
                                            <w:left w:val="none" w:sz="0" w:space="0" w:color="auto"/>
                                            <w:bottom w:val="none" w:sz="0" w:space="0" w:color="auto"/>
                                            <w:right w:val="none" w:sz="0" w:space="0" w:color="auto"/>
                                          </w:divBdr>
                                          <w:divsChild>
                                            <w:div w:id="1842500850">
                                              <w:marLeft w:val="0"/>
                                              <w:marRight w:val="0"/>
                                              <w:marTop w:val="0"/>
                                              <w:marBottom w:val="0"/>
                                              <w:divBdr>
                                                <w:top w:val="none" w:sz="0" w:space="0" w:color="auto"/>
                                                <w:left w:val="none" w:sz="0" w:space="0" w:color="auto"/>
                                                <w:bottom w:val="none" w:sz="0" w:space="0" w:color="auto"/>
                                                <w:right w:val="none" w:sz="0" w:space="0" w:color="auto"/>
                                              </w:divBdr>
                                              <w:divsChild>
                                                <w:div w:id="1056969879">
                                                  <w:marLeft w:val="0"/>
                                                  <w:marRight w:val="0"/>
                                                  <w:marTop w:val="0"/>
                                                  <w:marBottom w:val="0"/>
                                                  <w:divBdr>
                                                    <w:top w:val="none" w:sz="0" w:space="0" w:color="auto"/>
                                                    <w:left w:val="none" w:sz="0" w:space="0" w:color="auto"/>
                                                    <w:bottom w:val="none" w:sz="0" w:space="0" w:color="auto"/>
                                                    <w:right w:val="none" w:sz="0" w:space="0" w:color="auto"/>
                                                  </w:divBdr>
                                                  <w:divsChild>
                                                    <w:div w:id="937298616">
                                                      <w:marLeft w:val="0"/>
                                                      <w:marRight w:val="0"/>
                                                      <w:marTop w:val="0"/>
                                                      <w:marBottom w:val="0"/>
                                                      <w:divBdr>
                                                        <w:top w:val="none" w:sz="0" w:space="0" w:color="auto"/>
                                                        <w:left w:val="none" w:sz="0" w:space="0" w:color="auto"/>
                                                        <w:bottom w:val="none" w:sz="0" w:space="0" w:color="auto"/>
                                                        <w:right w:val="none" w:sz="0" w:space="0" w:color="auto"/>
                                                      </w:divBdr>
                                                      <w:divsChild>
                                                        <w:div w:id="66848501">
                                                          <w:marLeft w:val="0"/>
                                                          <w:marRight w:val="0"/>
                                                          <w:marTop w:val="0"/>
                                                          <w:marBottom w:val="0"/>
                                                          <w:divBdr>
                                                            <w:top w:val="none" w:sz="0" w:space="0" w:color="auto"/>
                                                            <w:left w:val="none" w:sz="0" w:space="0" w:color="auto"/>
                                                            <w:bottom w:val="none" w:sz="0" w:space="0" w:color="auto"/>
                                                            <w:right w:val="none" w:sz="0" w:space="0" w:color="auto"/>
                                                          </w:divBdr>
                                                        </w:div>
                                                        <w:div w:id="1628318964">
                                                          <w:marLeft w:val="0"/>
                                                          <w:marRight w:val="0"/>
                                                          <w:marTop w:val="0"/>
                                                          <w:marBottom w:val="0"/>
                                                          <w:divBdr>
                                                            <w:top w:val="none" w:sz="0" w:space="0" w:color="auto"/>
                                                            <w:left w:val="none" w:sz="0" w:space="0" w:color="auto"/>
                                                            <w:bottom w:val="none" w:sz="0" w:space="0" w:color="auto"/>
                                                            <w:right w:val="none" w:sz="0" w:space="0" w:color="auto"/>
                                                          </w:divBdr>
                                                        </w:div>
                                                        <w:div w:id="292954119">
                                                          <w:marLeft w:val="0"/>
                                                          <w:marRight w:val="0"/>
                                                          <w:marTop w:val="0"/>
                                                          <w:marBottom w:val="0"/>
                                                          <w:divBdr>
                                                            <w:top w:val="none" w:sz="0" w:space="0" w:color="auto"/>
                                                            <w:left w:val="none" w:sz="0" w:space="0" w:color="auto"/>
                                                            <w:bottom w:val="none" w:sz="0" w:space="0" w:color="auto"/>
                                                            <w:right w:val="none" w:sz="0" w:space="0" w:color="auto"/>
                                                          </w:divBdr>
                                                        </w:div>
                                                        <w:div w:id="12993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826253">
              <w:marLeft w:val="0"/>
              <w:marRight w:val="0"/>
              <w:marTop w:val="0"/>
              <w:marBottom w:val="0"/>
              <w:divBdr>
                <w:top w:val="none" w:sz="0" w:space="0" w:color="auto"/>
                <w:left w:val="none" w:sz="0" w:space="0" w:color="auto"/>
                <w:bottom w:val="none" w:sz="0" w:space="0" w:color="auto"/>
                <w:right w:val="none" w:sz="0" w:space="0" w:color="auto"/>
              </w:divBdr>
              <w:divsChild>
                <w:div w:id="1953584405">
                  <w:marLeft w:val="0"/>
                  <w:marRight w:val="1050"/>
                  <w:marTop w:val="0"/>
                  <w:marBottom w:val="0"/>
                  <w:divBdr>
                    <w:top w:val="none" w:sz="0" w:space="0" w:color="auto"/>
                    <w:left w:val="none" w:sz="0" w:space="0" w:color="auto"/>
                    <w:bottom w:val="none" w:sz="0" w:space="0" w:color="auto"/>
                    <w:right w:val="none" w:sz="0" w:space="0" w:color="auto"/>
                  </w:divBdr>
                </w:div>
                <w:div w:id="595291839">
                  <w:marLeft w:val="1050"/>
                  <w:marRight w:val="0"/>
                  <w:marTop w:val="0"/>
                  <w:marBottom w:val="0"/>
                  <w:divBdr>
                    <w:top w:val="none" w:sz="0" w:space="0" w:color="auto"/>
                    <w:left w:val="none" w:sz="0" w:space="0" w:color="auto"/>
                    <w:bottom w:val="none" w:sz="0" w:space="0" w:color="auto"/>
                    <w:right w:val="none" w:sz="0" w:space="0" w:color="auto"/>
                  </w:divBdr>
                </w:div>
                <w:div w:id="693993175">
                  <w:marLeft w:val="0"/>
                  <w:marRight w:val="0"/>
                  <w:marTop w:val="225"/>
                  <w:marBottom w:val="100"/>
                  <w:divBdr>
                    <w:top w:val="none" w:sz="0" w:space="0" w:color="auto"/>
                    <w:left w:val="none" w:sz="0" w:space="0" w:color="auto"/>
                    <w:bottom w:val="none" w:sz="0" w:space="0" w:color="auto"/>
                    <w:right w:val="none" w:sz="0" w:space="0" w:color="auto"/>
                  </w:divBdr>
                  <w:divsChild>
                    <w:div w:id="1043596215">
                      <w:marLeft w:val="0"/>
                      <w:marRight w:val="0"/>
                      <w:marTop w:val="0"/>
                      <w:marBottom w:val="0"/>
                      <w:divBdr>
                        <w:top w:val="none" w:sz="0" w:space="0" w:color="auto"/>
                        <w:left w:val="none" w:sz="0" w:space="0" w:color="auto"/>
                        <w:bottom w:val="none" w:sz="0" w:space="0" w:color="auto"/>
                        <w:right w:val="none" w:sz="0" w:space="0" w:color="auto"/>
                      </w:divBdr>
                    </w:div>
                    <w:div w:id="1171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5263">
              <w:marLeft w:val="0"/>
              <w:marRight w:val="0"/>
              <w:marTop w:val="0"/>
              <w:marBottom w:val="0"/>
              <w:divBdr>
                <w:top w:val="single" w:sz="6" w:space="11" w:color="575757"/>
                <w:left w:val="single" w:sz="6" w:space="14" w:color="575757"/>
                <w:bottom w:val="single" w:sz="6" w:space="11" w:color="575757"/>
                <w:right w:val="single" w:sz="6" w:space="14" w:color="575757"/>
              </w:divBdr>
            </w:div>
          </w:divsChild>
        </w:div>
        <w:div w:id="867985860">
          <w:marLeft w:val="0"/>
          <w:marRight w:val="0"/>
          <w:marTop w:val="300"/>
          <w:marBottom w:val="0"/>
          <w:divBdr>
            <w:top w:val="none" w:sz="0" w:space="0" w:color="auto"/>
            <w:left w:val="none" w:sz="0" w:space="0" w:color="auto"/>
            <w:bottom w:val="none" w:sz="0" w:space="0" w:color="auto"/>
            <w:right w:val="none" w:sz="0" w:space="0" w:color="auto"/>
          </w:divBdr>
          <w:divsChild>
            <w:div w:id="1942756292">
              <w:marLeft w:val="0"/>
              <w:marRight w:val="0"/>
              <w:marTop w:val="0"/>
              <w:marBottom w:val="0"/>
              <w:divBdr>
                <w:top w:val="none" w:sz="0" w:space="0" w:color="auto"/>
                <w:left w:val="none" w:sz="0" w:space="0" w:color="auto"/>
                <w:bottom w:val="none" w:sz="0" w:space="0" w:color="auto"/>
                <w:right w:val="none" w:sz="0" w:space="0" w:color="auto"/>
              </w:divBdr>
            </w:div>
          </w:divsChild>
        </w:div>
        <w:div w:id="1734428903">
          <w:marLeft w:val="0"/>
          <w:marRight w:val="0"/>
          <w:marTop w:val="150"/>
          <w:marBottom w:val="0"/>
          <w:divBdr>
            <w:top w:val="none" w:sz="0" w:space="0" w:color="auto"/>
            <w:left w:val="none" w:sz="0" w:space="0" w:color="auto"/>
            <w:bottom w:val="none" w:sz="0" w:space="0" w:color="auto"/>
            <w:right w:val="none" w:sz="0" w:space="0" w:color="auto"/>
          </w:divBdr>
          <w:divsChild>
            <w:div w:id="773675972">
              <w:marLeft w:val="0"/>
              <w:marRight w:val="0"/>
              <w:marTop w:val="0"/>
              <w:marBottom w:val="0"/>
              <w:divBdr>
                <w:top w:val="none" w:sz="0" w:space="0" w:color="auto"/>
                <w:left w:val="none" w:sz="0" w:space="0" w:color="auto"/>
                <w:bottom w:val="none" w:sz="0" w:space="0" w:color="auto"/>
                <w:right w:val="none" w:sz="0" w:space="0" w:color="auto"/>
              </w:divBdr>
            </w:div>
            <w:div w:id="777261103">
              <w:marLeft w:val="0"/>
              <w:marRight w:val="0"/>
              <w:marTop w:val="0"/>
              <w:marBottom w:val="0"/>
              <w:divBdr>
                <w:top w:val="none" w:sz="0" w:space="0" w:color="auto"/>
                <w:left w:val="none" w:sz="0" w:space="0" w:color="auto"/>
                <w:bottom w:val="none" w:sz="0" w:space="0" w:color="auto"/>
                <w:right w:val="none" w:sz="0" w:space="0" w:color="auto"/>
              </w:divBdr>
            </w:div>
          </w:divsChild>
        </w:div>
        <w:div w:id="1612518311">
          <w:marLeft w:val="0"/>
          <w:marRight w:val="0"/>
          <w:marTop w:val="300"/>
          <w:marBottom w:val="0"/>
          <w:divBdr>
            <w:top w:val="none" w:sz="0" w:space="0" w:color="auto"/>
            <w:left w:val="none" w:sz="0" w:space="0" w:color="auto"/>
            <w:bottom w:val="none" w:sz="0" w:space="0" w:color="auto"/>
            <w:right w:val="none" w:sz="0" w:space="0" w:color="auto"/>
          </w:divBdr>
          <w:divsChild>
            <w:div w:id="678195131">
              <w:marLeft w:val="0"/>
              <w:marRight w:val="0"/>
              <w:marTop w:val="0"/>
              <w:marBottom w:val="0"/>
              <w:divBdr>
                <w:top w:val="none" w:sz="0" w:space="0" w:color="auto"/>
                <w:left w:val="none" w:sz="0" w:space="0" w:color="auto"/>
                <w:bottom w:val="none" w:sz="0" w:space="0" w:color="auto"/>
                <w:right w:val="none" w:sz="0" w:space="0" w:color="auto"/>
              </w:divBdr>
            </w:div>
            <w:div w:id="1739984049">
              <w:marLeft w:val="0"/>
              <w:marRight w:val="0"/>
              <w:marTop w:val="0"/>
              <w:marBottom w:val="0"/>
              <w:divBdr>
                <w:top w:val="none" w:sz="0" w:space="0" w:color="auto"/>
                <w:left w:val="none" w:sz="0" w:space="0" w:color="auto"/>
                <w:bottom w:val="none" w:sz="0" w:space="0" w:color="auto"/>
                <w:right w:val="none" w:sz="0" w:space="0" w:color="auto"/>
              </w:divBdr>
            </w:div>
            <w:div w:id="301543010">
              <w:marLeft w:val="0"/>
              <w:marRight w:val="0"/>
              <w:marTop w:val="0"/>
              <w:marBottom w:val="0"/>
              <w:divBdr>
                <w:top w:val="none" w:sz="0" w:space="0" w:color="auto"/>
                <w:left w:val="none" w:sz="0" w:space="0" w:color="auto"/>
                <w:bottom w:val="none" w:sz="0" w:space="0" w:color="auto"/>
                <w:right w:val="none" w:sz="0" w:space="0" w:color="auto"/>
              </w:divBdr>
            </w:div>
            <w:div w:id="703948007">
              <w:marLeft w:val="0"/>
              <w:marRight w:val="0"/>
              <w:marTop w:val="0"/>
              <w:marBottom w:val="0"/>
              <w:divBdr>
                <w:top w:val="none" w:sz="0" w:space="0" w:color="auto"/>
                <w:left w:val="none" w:sz="0" w:space="0" w:color="auto"/>
                <w:bottom w:val="none" w:sz="0" w:space="0" w:color="auto"/>
                <w:right w:val="none" w:sz="0" w:space="0" w:color="auto"/>
              </w:divBdr>
            </w:div>
            <w:div w:id="561675846">
              <w:marLeft w:val="0"/>
              <w:marRight w:val="0"/>
              <w:marTop w:val="0"/>
              <w:marBottom w:val="0"/>
              <w:divBdr>
                <w:top w:val="none" w:sz="0" w:space="0" w:color="auto"/>
                <w:left w:val="none" w:sz="0" w:space="0" w:color="auto"/>
                <w:bottom w:val="none" w:sz="0" w:space="0" w:color="auto"/>
                <w:right w:val="none" w:sz="0" w:space="0" w:color="auto"/>
              </w:divBdr>
            </w:div>
          </w:divsChild>
        </w:div>
        <w:div w:id="155732083">
          <w:marLeft w:val="0"/>
          <w:marRight w:val="0"/>
          <w:marTop w:val="0"/>
          <w:marBottom w:val="0"/>
          <w:divBdr>
            <w:top w:val="none" w:sz="0" w:space="0" w:color="auto"/>
            <w:left w:val="none" w:sz="0" w:space="0" w:color="auto"/>
            <w:bottom w:val="none" w:sz="0" w:space="0" w:color="auto"/>
            <w:right w:val="none" w:sz="0" w:space="0" w:color="auto"/>
          </w:divBdr>
        </w:div>
      </w:divsChild>
    </w:div>
    <w:div w:id="1884823273">
      <w:bodyDiv w:val="1"/>
      <w:marLeft w:val="0"/>
      <w:marRight w:val="0"/>
      <w:marTop w:val="0"/>
      <w:marBottom w:val="0"/>
      <w:divBdr>
        <w:top w:val="none" w:sz="0" w:space="0" w:color="auto"/>
        <w:left w:val="none" w:sz="0" w:space="0" w:color="auto"/>
        <w:bottom w:val="none" w:sz="0" w:space="0" w:color="auto"/>
        <w:right w:val="none" w:sz="0" w:space="0" w:color="auto"/>
      </w:divBdr>
    </w:div>
    <w:div w:id="1911185330">
      <w:bodyDiv w:val="1"/>
      <w:marLeft w:val="0"/>
      <w:marRight w:val="0"/>
      <w:marTop w:val="0"/>
      <w:marBottom w:val="0"/>
      <w:divBdr>
        <w:top w:val="none" w:sz="0" w:space="0" w:color="auto"/>
        <w:left w:val="none" w:sz="0" w:space="0" w:color="auto"/>
        <w:bottom w:val="none" w:sz="0" w:space="0" w:color="auto"/>
        <w:right w:val="none" w:sz="0" w:space="0" w:color="auto"/>
      </w:divBdr>
    </w:div>
    <w:div w:id="19959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4DCC8-483C-4E8A-ADCB-9BE8B709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64</cp:revision>
  <cp:lastPrinted>2024-09-21T04:19:00Z</cp:lastPrinted>
  <dcterms:created xsi:type="dcterms:W3CDTF">2022-10-18T07:56:00Z</dcterms:created>
  <dcterms:modified xsi:type="dcterms:W3CDTF">2024-09-21T04:20:00Z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