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B16FC4" w14:paraId="4F37C8C3" w14:textId="77777777" w:rsidTr="00000F8C">
        <w:trPr>
          <w:trHeight w:val="827"/>
        </w:trPr>
        <w:tc>
          <w:tcPr>
            <w:tcW w:w="1441" w:type="pct"/>
          </w:tcPr>
          <w:p w14:paraId="68E9B62B" w14:textId="77777777" w:rsidR="00BB291F" w:rsidRPr="00B16FC4" w:rsidRDefault="00BB291F" w:rsidP="000C6F0D">
            <w:pPr>
              <w:spacing w:after="0"/>
              <w:rPr>
                <w:rFonts w:ascii="Calibri" w:hAnsi="Calibri" w:cs="Calibri"/>
                <w:i/>
                <w:szCs w:val="24"/>
                <w:lang w:val="en-IN"/>
              </w:rPr>
            </w:pPr>
            <w:r w:rsidRPr="00B16FC4">
              <w:rPr>
                <w:rFonts w:ascii="Calibri" w:hAnsi="Calibri" w:cs="Calibri"/>
                <w:b/>
                <w:noProof/>
                <w:sz w:val="32"/>
                <w:szCs w:val="24"/>
                <w:lang w:val="en-IN" w:eastAsia="en-IN"/>
              </w:rPr>
              <w:drawing>
                <wp:inline distT="0" distB="0" distL="0" distR="0" wp14:anchorId="31B67E4D" wp14:editId="4118130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8FE785E" w14:textId="77777777" w:rsidR="00BB291F" w:rsidRPr="00B16FC4" w:rsidRDefault="00BB291F" w:rsidP="00BB291F">
            <w:pPr>
              <w:spacing w:after="0"/>
              <w:jc w:val="center"/>
              <w:rPr>
                <w:rFonts w:ascii="Calibri" w:hAnsi="Calibri" w:cs="Calibri"/>
                <w:b/>
                <w:sz w:val="32"/>
                <w:szCs w:val="24"/>
                <w:lang w:val="en-IN"/>
              </w:rPr>
            </w:pPr>
            <w:r w:rsidRPr="00B16FC4">
              <w:rPr>
                <w:rFonts w:ascii="Calibri" w:hAnsi="Calibri" w:cs="Calibri"/>
                <w:b/>
                <w:sz w:val="32"/>
                <w:szCs w:val="24"/>
                <w:lang w:val="en-IN"/>
              </w:rPr>
              <w:t>JAIPURIA INSTITUE OF MANAGEMENT, INDORE</w:t>
            </w:r>
          </w:p>
          <w:p w14:paraId="055CABCF" w14:textId="77777777" w:rsidR="00BB291F" w:rsidRPr="00B16FC4" w:rsidRDefault="00BB291F" w:rsidP="00BB291F">
            <w:pPr>
              <w:spacing w:after="0"/>
              <w:jc w:val="center"/>
              <w:rPr>
                <w:rFonts w:ascii="Calibri" w:hAnsi="Calibri" w:cs="Calibri"/>
                <w:i/>
                <w:szCs w:val="24"/>
                <w:lang w:val="en-IN"/>
              </w:rPr>
            </w:pPr>
            <w:r w:rsidRPr="00B16FC4">
              <w:rPr>
                <w:rFonts w:ascii="Calibri" w:hAnsi="Calibri" w:cs="Calibri"/>
                <w:sz w:val="28"/>
                <w:szCs w:val="32"/>
                <w:lang w:val="en-IN"/>
              </w:rPr>
              <w:t>Post Graduate Diploma in Management</w:t>
            </w:r>
          </w:p>
        </w:tc>
      </w:tr>
      <w:tr w:rsidR="00921E9B" w:rsidRPr="00B16FC4" w14:paraId="520841A1" w14:textId="77777777" w:rsidTr="00000F8C">
        <w:trPr>
          <w:trHeight w:val="755"/>
        </w:trPr>
        <w:tc>
          <w:tcPr>
            <w:tcW w:w="5000" w:type="pct"/>
            <w:gridSpan w:val="2"/>
          </w:tcPr>
          <w:p w14:paraId="2A1DD342" w14:textId="7188449A" w:rsidR="003D5570" w:rsidRPr="00B16FC4" w:rsidRDefault="003D5570" w:rsidP="00BB291F">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Cours</w:t>
            </w:r>
            <w:r w:rsidR="009231A7" w:rsidRPr="00B16FC4">
              <w:rPr>
                <w:rFonts w:ascii="Calibri" w:hAnsi="Calibri" w:cs="Calibri"/>
                <w:b/>
                <w:sz w:val="28"/>
                <w:szCs w:val="28"/>
                <w:lang w:val="en-IN"/>
              </w:rPr>
              <w:t xml:space="preserve">e Title: </w:t>
            </w:r>
            <w:r w:rsidR="008A7426" w:rsidRPr="008A7426">
              <w:rPr>
                <w:rFonts w:ascii="Calibri" w:hAnsi="Calibri" w:cs="Calibri"/>
                <w:b/>
                <w:color w:val="000000" w:themeColor="text1"/>
                <w:sz w:val="28"/>
                <w:szCs w:val="28"/>
                <w:lang w:val="en-IN"/>
              </w:rPr>
              <w:t>Essentials of Business Analytic</w:t>
            </w:r>
            <w:r w:rsidR="008A7426">
              <w:rPr>
                <w:rFonts w:ascii="Calibri" w:hAnsi="Calibri" w:cs="Calibri"/>
                <w:b/>
                <w:color w:val="000000" w:themeColor="text1"/>
                <w:sz w:val="28"/>
                <w:szCs w:val="28"/>
                <w:lang w:val="en-IN"/>
              </w:rPr>
              <w:t>s</w:t>
            </w:r>
            <w:r w:rsidR="009231A7" w:rsidRPr="00B16FC4">
              <w:rPr>
                <w:rFonts w:ascii="Calibri" w:hAnsi="Calibri" w:cs="Calibri"/>
                <w:b/>
                <w:sz w:val="28"/>
                <w:szCs w:val="28"/>
                <w:lang w:val="en-IN"/>
              </w:rPr>
              <w:t xml:space="preserve">, </w:t>
            </w:r>
            <w:r w:rsidRPr="00B16FC4">
              <w:rPr>
                <w:rFonts w:ascii="Calibri" w:hAnsi="Calibri" w:cs="Calibri"/>
                <w:b/>
                <w:sz w:val="28"/>
                <w:szCs w:val="28"/>
                <w:lang w:val="en-IN"/>
              </w:rPr>
              <w:t xml:space="preserve">(Course Code: </w:t>
            </w:r>
            <w:r w:rsidR="00255763" w:rsidRPr="00B16FC4">
              <w:rPr>
                <w:rFonts w:ascii="Calibri" w:hAnsi="Calibri" w:cs="Calibri"/>
                <w:b/>
                <w:sz w:val="28"/>
                <w:szCs w:val="28"/>
                <w:lang w:val="en-IN"/>
              </w:rPr>
              <w:t>40</w:t>
            </w:r>
            <w:r w:rsidR="00AC514C" w:rsidRPr="00B16FC4">
              <w:rPr>
                <w:rFonts w:ascii="Calibri" w:hAnsi="Calibri" w:cs="Calibri"/>
                <w:b/>
                <w:sz w:val="28"/>
                <w:szCs w:val="28"/>
                <w:lang w:val="en-IN"/>
              </w:rPr>
              <w:t>8</w:t>
            </w:r>
            <w:r w:rsidR="008A7426">
              <w:rPr>
                <w:rFonts w:ascii="Calibri" w:hAnsi="Calibri" w:cs="Calibri"/>
                <w:b/>
                <w:sz w:val="28"/>
                <w:szCs w:val="28"/>
                <w:lang w:val="en-IN"/>
              </w:rPr>
              <w:t>01</w:t>
            </w:r>
            <w:r w:rsidRPr="00B16FC4">
              <w:rPr>
                <w:rFonts w:ascii="Calibri" w:hAnsi="Calibri" w:cs="Calibri"/>
                <w:b/>
                <w:sz w:val="28"/>
                <w:szCs w:val="28"/>
                <w:lang w:val="en-IN"/>
              </w:rPr>
              <w:t>)</w:t>
            </w:r>
          </w:p>
          <w:p w14:paraId="553E4C77" w14:textId="14C0B477" w:rsidR="00BB291F" w:rsidRPr="00B16FC4" w:rsidRDefault="000E546F" w:rsidP="00B76407">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 xml:space="preserve">End-Term Examination, Term - </w:t>
            </w:r>
            <w:r w:rsidR="001233BE" w:rsidRPr="00B16FC4">
              <w:rPr>
                <w:rFonts w:ascii="Calibri" w:hAnsi="Calibri" w:cs="Calibri"/>
                <w:b/>
                <w:sz w:val="28"/>
                <w:szCs w:val="28"/>
                <w:lang w:val="en-IN"/>
              </w:rPr>
              <w:t>I</w:t>
            </w:r>
            <w:r w:rsidR="001B3C2B">
              <w:rPr>
                <w:rFonts w:ascii="Calibri" w:hAnsi="Calibri" w:cs="Calibri"/>
                <w:b/>
                <w:sz w:val="28"/>
                <w:szCs w:val="28"/>
                <w:lang w:val="en-IN"/>
              </w:rPr>
              <w:t>I</w:t>
            </w:r>
            <w:r w:rsidR="00BB291F" w:rsidRPr="00B16FC4">
              <w:rPr>
                <w:rFonts w:ascii="Calibri" w:hAnsi="Calibri" w:cs="Calibri"/>
                <w:b/>
                <w:sz w:val="28"/>
                <w:szCs w:val="28"/>
                <w:lang w:val="en-IN"/>
              </w:rPr>
              <w:t xml:space="preserve"> (</w:t>
            </w:r>
            <w:r w:rsidR="001B3C2B">
              <w:rPr>
                <w:rFonts w:ascii="Calibri" w:hAnsi="Calibri" w:cs="Calibri"/>
                <w:b/>
                <w:sz w:val="28"/>
                <w:szCs w:val="28"/>
                <w:lang w:val="en-IN"/>
              </w:rPr>
              <w:t>January</w:t>
            </w:r>
            <w:r w:rsidR="00BB291F" w:rsidRPr="00B16FC4">
              <w:rPr>
                <w:rFonts w:ascii="Calibri" w:hAnsi="Calibri" w:cs="Calibri"/>
                <w:b/>
                <w:sz w:val="28"/>
                <w:szCs w:val="28"/>
                <w:lang w:val="en-IN"/>
              </w:rPr>
              <w:t xml:space="preserve"> 202</w:t>
            </w:r>
            <w:r w:rsidR="001B3C2B">
              <w:rPr>
                <w:rFonts w:ascii="Calibri" w:hAnsi="Calibri" w:cs="Calibri"/>
                <w:b/>
                <w:sz w:val="28"/>
                <w:szCs w:val="28"/>
                <w:lang w:val="en-IN"/>
              </w:rPr>
              <w:t>5</w:t>
            </w:r>
            <w:r w:rsidR="001E5E6C">
              <w:rPr>
                <w:rFonts w:ascii="Calibri" w:hAnsi="Calibri" w:cs="Calibri"/>
                <w:b/>
                <w:sz w:val="28"/>
                <w:szCs w:val="28"/>
                <w:lang w:val="en-IN"/>
              </w:rPr>
              <w:t>)</w:t>
            </w:r>
          </w:p>
        </w:tc>
      </w:tr>
      <w:tr w:rsidR="00921E9B" w:rsidRPr="00B16FC4" w14:paraId="7389A9C8" w14:textId="77777777" w:rsidTr="00000F8C">
        <w:tc>
          <w:tcPr>
            <w:tcW w:w="5000" w:type="pct"/>
            <w:gridSpan w:val="2"/>
          </w:tcPr>
          <w:p w14:paraId="21CA9382" w14:textId="55F6F9B5" w:rsidR="00BB291F" w:rsidRPr="00B16FC4" w:rsidRDefault="00903A58" w:rsidP="00BB291F">
            <w:pPr>
              <w:spacing w:after="0"/>
              <w:rPr>
                <w:rFonts w:ascii="Calibri" w:hAnsi="Calibri" w:cs="Calibri"/>
                <w:i/>
                <w:szCs w:val="24"/>
                <w:lang w:val="en-IN"/>
              </w:rPr>
            </w:pPr>
            <w:r w:rsidRPr="00B16FC4">
              <w:rPr>
                <w:rFonts w:ascii="Calibri" w:hAnsi="Calibri" w:cs="Calibri"/>
                <w:b/>
                <w:sz w:val="24"/>
                <w:szCs w:val="24"/>
                <w:lang w:val="en-IN"/>
              </w:rPr>
              <w:t xml:space="preserve"> </w:t>
            </w:r>
            <w:r w:rsidR="00BB291F" w:rsidRPr="00B16FC4">
              <w:rPr>
                <w:rFonts w:ascii="Calibri" w:hAnsi="Calibri" w:cs="Calibri"/>
                <w:b/>
                <w:sz w:val="24"/>
                <w:szCs w:val="24"/>
                <w:lang w:val="en-IN"/>
              </w:rPr>
              <w:t xml:space="preserve">Time Duration: 2 Hours                                                                                 </w:t>
            </w:r>
            <w:r w:rsidR="00B71AD9" w:rsidRPr="00B16FC4">
              <w:rPr>
                <w:rFonts w:ascii="Calibri" w:hAnsi="Calibri" w:cs="Calibri"/>
                <w:b/>
                <w:sz w:val="24"/>
                <w:szCs w:val="24"/>
                <w:lang w:val="en-IN"/>
              </w:rPr>
              <w:t xml:space="preserve">      </w:t>
            </w:r>
            <w:r w:rsidRPr="00B16FC4">
              <w:rPr>
                <w:rFonts w:ascii="Calibri" w:hAnsi="Calibri" w:cs="Calibri"/>
                <w:b/>
                <w:sz w:val="24"/>
                <w:szCs w:val="24"/>
                <w:lang w:val="en-IN"/>
              </w:rPr>
              <w:t xml:space="preserve">  </w:t>
            </w:r>
            <w:r w:rsidR="00B71AD9" w:rsidRPr="00B16FC4">
              <w:rPr>
                <w:rFonts w:ascii="Calibri" w:hAnsi="Calibri" w:cs="Calibri"/>
                <w:b/>
                <w:sz w:val="24"/>
                <w:szCs w:val="24"/>
                <w:lang w:val="en-IN"/>
              </w:rPr>
              <w:t xml:space="preserve"> </w:t>
            </w:r>
            <w:r w:rsidR="00BB291F" w:rsidRPr="00B16FC4">
              <w:rPr>
                <w:rFonts w:ascii="Calibri" w:hAnsi="Calibri" w:cs="Calibri"/>
                <w:b/>
                <w:sz w:val="24"/>
                <w:szCs w:val="24"/>
                <w:lang w:val="en-IN"/>
              </w:rPr>
              <w:t>Total Marks: 40</w:t>
            </w:r>
          </w:p>
        </w:tc>
      </w:tr>
    </w:tbl>
    <w:p w14:paraId="03434968" w14:textId="77777777" w:rsidR="00000F8C" w:rsidRPr="00B16FC4" w:rsidRDefault="00000F8C" w:rsidP="00000F8C">
      <w:pPr>
        <w:spacing w:after="0" w:line="240" w:lineRule="auto"/>
        <w:jc w:val="both"/>
        <w:rPr>
          <w:rFonts w:ascii="Calibri" w:hAnsi="Calibri" w:cs="Calibri"/>
          <w:b/>
          <w:i/>
          <w:iCs/>
          <w:sz w:val="14"/>
          <w:szCs w:val="24"/>
        </w:rPr>
      </w:pPr>
    </w:p>
    <w:p w14:paraId="4763D60D" w14:textId="77777777" w:rsidR="00E61C02" w:rsidRPr="00B16FC4" w:rsidRDefault="000C6F0D" w:rsidP="00000F8C">
      <w:pPr>
        <w:spacing w:after="0" w:line="240" w:lineRule="auto"/>
        <w:jc w:val="both"/>
        <w:rPr>
          <w:rFonts w:ascii="Calibri" w:hAnsi="Calibri" w:cs="Calibri"/>
          <w:b/>
          <w:sz w:val="24"/>
          <w:szCs w:val="24"/>
        </w:rPr>
      </w:pPr>
      <w:r w:rsidRPr="00B16FC4">
        <w:rPr>
          <w:rFonts w:ascii="Calibri" w:hAnsi="Calibri" w:cs="Calibri"/>
          <w:b/>
          <w:i/>
          <w:iCs/>
          <w:sz w:val="24"/>
          <w:szCs w:val="24"/>
        </w:rPr>
        <w:t xml:space="preserve">General </w:t>
      </w:r>
      <w:r w:rsidR="00E61C02" w:rsidRPr="00B16FC4">
        <w:rPr>
          <w:rFonts w:ascii="Calibri" w:hAnsi="Calibri" w:cs="Calibri"/>
          <w:b/>
          <w:i/>
          <w:iCs/>
          <w:sz w:val="24"/>
          <w:szCs w:val="24"/>
        </w:rPr>
        <w:t>Instructions</w:t>
      </w:r>
      <w:r w:rsidR="00E61C02" w:rsidRPr="00B16FC4">
        <w:rPr>
          <w:rFonts w:ascii="Calibri" w:hAnsi="Calibri" w:cs="Calibri"/>
          <w:b/>
          <w:sz w:val="24"/>
          <w:szCs w:val="24"/>
        </w:rPr>
        <w:t>:</w:t>
      </w:r>
    </w:p>
    <w:p w14:paraId="0AEEE539" w14:textId="77777777" w:rsidR="00DB0713" w:rsidRDefault="00DB0713" w:rsidP="00DB0713">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 xml:space="preserve">Marks against each question </w:t>
      </w:r>
      <w:r>
        <w:rPr>
          <w:rFonts w:ascii="Calibri" w:hAnsi="Calibri" w:cs="Calibri"/>
          <w:bCs/>
          <w:i/>
          <w:sz w:val="24"/>
          <w:szCs w:val="24"/>
        </w:rPr>
        <w:t>are</w:t>
      </w:r>
      <w:r w:rsidRPr="00B16FC4">
        <w:rPr>
          <w:rFonts w:ascii="Calibri" w:hAnsi="Calibri" w:cs="Calibri"/>
          <w:bCs/>
          <w:i/>
          <w:sz w:val="24"/>
          <w:szCs w:val="24"/>
        </w:rPr>
        <w:t xml:space="preserve"> indicated to its right.</w:t>
      </w:r>
    </w:p>
    <w:p w14:paraId="09DC68BE" w14:textId="77777777" w:rsidR="00DB0713" w:rsidRDefault="00DB0713" w:rsidP="00DB0713">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For question 1, MS Excel sheet is to be submitted containing questions, possible solution and business inferences.  </w:t>
      </w:r>
    </w:p>
    <w:p w14:paraId="67AAFADE" w14:textId="77777777" w:rsidR="00DB0713" w:rsidRDefault="00DB0713" w:rsidP="00DB0713">
      <w:pPr>
        <w:pStyle w:val="ListParagraph"/>
        <w:numPr>
          <w:ilvl w:val="0"/>
          <w:numId w:val="1"/>
        </w:numPr>
        <w:spacing w:after="0"/>
        <w:jc w:val="both"/>
        <w:rPr>
          <w:rFonts w:ascii="Calibri" w:hAnsi="Calibri" w:cs="Calibri"/>
          <w:bCs/>
          <w:i/>
          <w:sz w:val="24"/>
          <w:szCs w:val="24"/>
        </w:rPr>
      </w:pPr>
      <w:r w:rsidRPr="00427DCE">
        <w:rPr>
          <w:rFonts w:ascii="Calibri" w:hAnsi="Calibri" w:cs="Calibri"/>
          <w:bCs/>
          <w:i/>
          <w:sz w:val="24"/>
          <w:szCs w:val="24"/>
        </w:rPr>
        <w:t xml:space="preserve">For question </w:t>
      </w:r>
      <w:r>
        <w:rPr>
          <w:rFonts w:ascii="Calibri" w:hAnsi="Calibri" w:cs="Calibri"/>
          <w:bCs/>
          <w:i/>
          <w:sz w:val="24"/>
          <w:szCs w:val="24"/>
        </w:rPr>
        <w:t>3</w:t>
      </w:r>
      <w:r w:rsidRPr="00427DCE">
        <w:rPr>
          <w:rFonts w:ascii="Calibri" w:hAnsi="Calibri" w:cs="Calibri"/>
          <w:bCs/>
          <w:i/>
          <w:sz w:val="24"/>
          <w:szCs w:val="24"/>
        </w:rPr>
        <w:t xml:space="preserve">, </w:t>
      </w:r>
      <w:r>
        <w:rPr>
          <w:rFonts w:ascii="Calibri" w:hAnsi="Calibri" w:cs="Calibri"/>
          <w:bCs/>
          <w:i/>
          <w:sz w:val="24"/>
          <w:szCs w:val="24"/>
        </w:rPr>
        <w:t xml:space="preserve">save the </w:t>
      </w:r>
      <w:r w:rsidRPr="00427DCE">
        <w:rPr>
          <w:rFonts w:ascii="Calibri" w:hAnsi="Calibri" w:cs="Calibri"/>
          <w:bCs/>
          <w:i/>
          <w:sz w:val="24"/>
          <w:szCs w:val="24"/>
        </w:rPr>
        <w:t>PowerBI Dashboard with your Full Enrollment NO</w:t>
      </w:r>
      <w:r>
        <w:rPr>
          <w:rFonts w:ascii="Calibri" w:hAnsi="Calibri" w:cs="Calibri"/>
          <w:bCs/>
          <w:i/>
          <w:sz w:val="24"/>
          <w:szCs w:val="24"/>
        </w:rPr>
        <w:t>.</w:t>
      </w:r>
    </w:p>
    <w:p w14:paraId="2566F92E" w14:textId="77777777" w:rsidR="00DB0713" w:rsidRDefault="00DB0713" w:rsidP="00DB0713">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Q2 and the analysis of each part of Q3have to be written in the answer sheet.</w:t>
      </w:r>
    </w:p>
    <w:p w14:paraId="7A722E14" w14:textId="77777777" w:rsidR="00DB0713" w:rsidRPr="007075B7" w:rsidRDefault="00DB0713" w:rsidP="00DB0713">
      <w:pPr>
        <w:pStyle w:val="ListParagraph"/>
        <w:numPr>
          <w:ilvl w:val="0"/>
          <w:numId w:val="1"/>
        </w:numPr>
        <w:pBdr>
          <w:bottom w:val="single" w:sz="12" w:space="1" w:color="auto"/>
        </w:pBdr>
        <w:spacing w:after="0"/>
        <w:jc w:val="both"/>
        <w:rPr>
          <w:rFonts w:ascii="Calibri" w:hAnsi="Calibri" w:cs="Calibri"/>
          <w:bCs/>
          <w:i/>
          <w:sz w:val="24"/>
          <w:szCs w:val="24"/>
        </w:rPr>
      </w:pPr>
      <w:r w:rsidRPr="007075B7">
        <w:rPr>
          <w:rFonts w:ascii="Calibri" w:hAnsi="Calibri" w:cs="Calibri"/>
          <w:bCs/>
          <w:i/>
          <w:sz w:val="24"/>
          <w:szCs w:val="24"/>
        </w:rPr>
        <w:t>Do not write on the question paper except your roll number.</w:t>
      </w:r>
    </w:p>
    <w:p w14:paraId="0F0357B6" w14:textId="77777777" w:rsidR="00070560" w:rsidRPr="00070560" w:rsidRDefault="00070560" w:rsidP="00070560">
      <w:pPr>
        <w:spacing w:after="0"/>
        <w:jc w:val="both"/>
        <w:rPr>
          <w:rFonts w:ascii="Calibri" w:hAnsi="Calibri" w:cs="Calibri"/>
          <w:bCs/>
          <w:iCs/>
          <w:sz w:val="24"/>
          <w:szCs w:val="24"/>
        </w:rPr>
      </w:pPr>
    </w:p>
    <w:p w14:paraId="2C8033AE" w14:textId="4C070263" w:rsidR="00D558E3" w:rsidRPr="00CC7F94" w:rsidRDefault="00D558E3" w:rsidP="00D558E3">
      <w:pPr>
        <w:rPr>
          <w:rFonts w:ascii="Times New Roman" w:hAnsi="Times New Roman" w:cs="Times New Roman"/>
          <w:b/>
          <w:bCs/>
          <w:noProof/>
          <w:sz w:val="24"/>
          <w:szCs w:val="24"/>
        </w:rPr>
      </w:pPr>
      <w:r w:rsidRPr="00CC7F94">
        <w:rPr>
          <w:b/>
          <w:bCs/>
          <w:sz w:val="24"/>
          <w:szCs w:val="24"/>
          <w:lang w:val="en-IN"/>
        </w:rPr>
        <w:t>Q.</w:t>
      </w:r>
      <w:r>
        <w:rPr>
          <w:b/>
          <w:bCs/>
          <w:sz w:val="24"/>
          <w:szCs w:val="24"/>
          <w:lang w:val="en-IN"/>
        </w:rPr>
        <w:t xml:space="preserve">1 </w:t>
      </w:r>
      <w:r w:rsidRPr="00CC7F94">
        <w:rPr>
          <w:rFonts w:ascii="Times New Roman" w:hAnsi="Times New Roman" w:cs="Times New Roman"/>
          <w:b/>
          <w:bCs/>
          <w:noProof/>
          <w:sz w:val="24"/>
          <w:szCs w:val="24"/>
        </w:rPr>
        <w:t>Problem Statement</w:t>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t xml:space="preserve">              (20 Marks)</w:t>
      </w:r>
    </w:p>
    <w:p w14:paraId="4D4B5601" w14:textId="77777777" w:rsidR="00D558E3" w:rsidRPr="007C3256" w:rsidRDefault="00D558E3" w:rsidP="00D558E3">
      <w:pPr>
        <w:rPr>
          <w:rFonts w:ascii="Times New Roman" w:hAnsi="Times New Roman" w:cs="Times New Roman"/>
          <w:sz w:val="24"/>
          <w:szCs w:val="24"/>
        </w:rPr>
      </w:pPr>
      <w:r w:rsidRPr="007C3256">
        <w:rPr>
          <w:rFonts w:ascii="Times New Roman" w:hAnsi="Times New Roman" w:cs="Times New Roman"/>
          <w:noProof/>
          <w:sz w:val="24"/>
          <w:szCs w:val="24"/>
        </w:rPr>
        <w:drawing>
          <wp:inline distT="0" distB="0" distL="0" distR="0" wp14:anchorId="49C730F2" wp14:editId="79AD9A90">
            <wp:extent cx="5930900" cy="1911350"/>
            <wp:effectExtent l="0" t="0" r="0" b="0"/>
            <wp:docPr id="190961130" name="Picture 3" descr="A person carry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130" name="Picture 3" descr="A person carrying another person&#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583"/>
                    <a:stretch/>
                  </pic:blipFill>
                  <pic:spPr bwMode="auto">
                    <a:xfrm>
                      <a:off x="0" y="0"/>
                      <a:ext cx="5930900" cy="1911350"/>
                    </a:xfrm>
                    <a:prstGeom prst="rect">
                      <a:avLst/>
                    </a:prstGeom>
                    <a:noFill/>
                    <a:ln>
                      <a:noFill/>
                    </a:ln>
                    <a:extLst>
                      <a:ext uri="{53640926-AAD7-44D8-BBD7-CCE9431645EC}">
                        <a14:shadowObscured xmlns:a14="http://schemas.microsoft.com/office/drawing/2010/main"/>
                      </a:ext>
                    </a:extLst>
                  </pic:spPr>
                </pic:pic>
              </a:graphicData>
            </a:graphic>
          </wp:inline>
        </w:drawing>
      </w:r>
    </w:p>
    <w:p w14:paraId="5E2F3C41"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 xml:space="preserve">Vikram, the forward-thinking CEO of a tech company, seeks to leverage data analytics to gain a competitive advantage. He enlists </w:t>
      </w:r>
      <w:r w:rsidRPr="007C3256">
        <w:rPr>
          <w:rFonts w:ascii="Times New Roman" w:hAnsi="Times New Roman" w:cs="Times New Roman"/>
          <w:b/>
          <w:bCs/>
          <w:sz w:val="24"/>
          <w:szCs w:val="24"/>
        </w:rPr>
        <w:t>Betaal</w:t>
      </w:r>
      <w:r w:rsidRPr="007C3256">
        <w:rPr>
          <w:rFonts w:ascii="Times New Roman" w:hAnsi="Times New Roman" w:cs="Times New Roman"/>
          <w:sz w:val="24"/>
          <w:szCs w:val="24"/>
        </w:rPr>
        <w:t xml:space="preserve">, an analytics guru, to guide him through this transformation. </w:t>
      </w:r>
      <w:r w:rsidRPr="007C3256">
        <w:rPr>
          <w:rFonts w:ascii="Times New Roman" w:hAnsi="Times New Roman" w:cs="Times New Roman"/>
          <w:b/>
          <w:bCs/>
          <w:sz w:val="24"/>
          <w:szCs w:val="24"/>
        </w:rPr>
        <w:t>Betaal</w:t>
      </w:r>
      <w:r w:rsidRPr="007C3256">
        <w:rPr>
          <w:rFonts w:ascii="Times New Roman" w:hAnsi="Times New Roman" w:cs="Times New Roman"/>
          <w:sz w:val="24"/>
          <w:szCs w:val="24"/>
        </w:rPr>
        <w:t xml:space="preserve"> is the world’s number one analytical guru, but before he was hired, he put one condition that on a daily basis he needs TWENTY business questions from Vikram that should be useful for business decision-making. In case TWENTY different valid questions to be solved by different methods are not provided by Vikram, then </w:t>
      </w:r>
      <w:r w:rsidRPr="007C3256">
        <w:rPr>
          <w:rFonts w:ascii="Times New Roman" w:hAnsi="Times New Roman" w:cs="Times New Roman"/>
          <w:b/>
          <w:bCs/>
          <w:sz w:val="24"/>
          <w:szCs w:val="24"/>
        </w:rPr>
        <w:t>Betaal</w:t>
      </w:r>
      <w:r w:rsidRPr="007C3256">
        <w:rPr>
          <w:rFonts w:ascii="Times New Roman" w:hAnsi="Times New Roman" w:cs="Times New Roman"/>
          <w:sz w:val="24"/>
          <w:szCs w:val="24"/>
        </w:rPr>
        <w:t xml:space="preserve"> will destroy the complete dataset and datacenter. </w:t>
      </w:r>
    </w:p>
    <w:p w14:paraId="552765ED"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Betaal always emphasizes the importance of collecting high-quality data and setting up robust data management systems to ensure accuracy and accessibility.</w:t>
      </w:r>
    </w:p>
    <w:p w14:paraId="637E068B"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They use descriptive analytics to understand past performance, identifying trends and patterns that have impacted the business.</w:t>
      </w:r>
    </w:p>
    <w:p w14:paraId="74CDED57"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Through diagnostic analytics, they delve into the reasons behind declining sales, uncovering hidden issues in the supply chain.</w:t>
      </w:r>
    </w:p>
    <w:p w14:paraId="1B17238F" w14:textId="77777777" w:rsidR="00D558E3" w:rsidRPr="007C3256" w:rsidRDefault="00D558E3" w:rsidP="00D558E3">
      <w:pPr>
        <w:rPr>
          <w:rFonts w:ascii="Times New Roman" w:hAnsi="Times New Roman" w:cs="Times New Roman"/>
          <w:sz w:val="24"/>
          <w:szCs w:val="24"/>
        </w:rPr>
      </w:pPr>
      <w:r w:rsidRPr="007C3256">
        <w:rPr>
          <w:rFonts w:ascii="Times New Roman" w:hAnsi="Times New Roman" w:cs="Times New Roman"/>
          <w:noProof/>
          <w:sz w:val="24"/>
          <w:szCs w:val="24"/>
        </w:rPr>
        <w:lastRenderedPageBreak/>
        <w:drawing>
          <wp:inline distT="0" distB="0" distL="0" distR="0" wp14:anchorId="140F80AC" wp14:editId="31C811CA">
            <wp:extent cx="5899150" cy="1847850"/>
            <wp:effectExtent l="0" t="0" r="6350" b="0"/>
            <wp:docPr id="1905857061" name="Picture 2" descr="Vikram Betal Stories in Hindi | Vik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kram Betal Stories in Hindi | Vikr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150" cy="1847850"/>
                    </a:xfrm>
                    <a:prstGeom prst="rect">
                      <a:avLst/>
                    </a:prstGeom>
                    <a:noFill/>
                    <a:ln>
                      <a:noFill/>
                    </a:ln>
                  </pic:spPr>
                </pic:pic>
              </a:graphicData>
            </a:graphic>
          </wp:inline>
        </w:drawing>
      </w:r>
    </w:p>
    <w:p w14:paraId="61BBEFA7"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Using predictive analytics, they forecast future market demands, enabling Vikram to make informed strategic decisions. With prescriptive analytics, they devise actionable strategies, optimizing pricing and marketing efforts to maximize profits.</w:t>
      </w:r>
    </w:p>
    <w:p w14:paraId="01E5B72F"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By integrating analytics across all business functions, Vikram, guided by Betaal, successfully transforms the company into a data-driven leader in the industry.</w:t>
      </w:r>
    </w:p>
    <w:p w14:paraId="64B12D8F"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You are very close to Vikam, and Vikram always takes suggestions from you regarding the growth of the business.</w:t>
      </w:r>
    </w:p>
    <w:p w14:paraId="7C2DBC96"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On the last working day of the contract with Betaal, Vikram is out of questions. During the last 364 days, Betaal was a very useful resource for Vikram’s organization, and they achieved high. Now He requested you to provide TWENTY unique questions with solutions.</w:t>
      </w:r>
    </w:p>
    <w:p w14:paraId="01A8BE15"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Your job is to provide TWENTY unique questions with solutions. The solution to each question should be performed by different/unique MS Excel functions/tools/formulas. These solutions should be used for actionable business decision-making for the future. Hence, you are also required to explain how these questions and their solutions are useful for future decision-making.</w:t>
      </w:r>
    </w:p>
    <w:p w14:paraId="4190DB35"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sz w:val="24"/>
          <w:szCs w:val="24"/>
        </w:rPr>
        <w:t>Vikram provided you with a data set of Supply Chain; currently, Vikram and his team are working on this data set to derive some business insights for their clients.</w:t>
      </w:r>
    </w:p>
    <w:p w14:paraId="6D366734" w14:textId="77777777" w:rsidR="00D558E3" w:rsidRPr="007C3256" w:rsidRDefault="00D558E3" w:rsidP="00D558E3">
      <w:pPr>
        <w:jc w:val="both"/>
        <w:rPr>
          <w:rFonts w:ascii="Times New Roman" w:hAnsi="Times New Roman" w:cs="Times New Roman"/>
          <w:sz w:val="24"/>
          <w:szCs w:val="24"/>
        </w:rPr>
      </w:pPr>
      <w:r w:rsidRPr="007C3256">
        <w:rPr>
          <w:rFonts w:ascii="Times New Roman" w:hAnsi="Times New Roman" w:cs="Times New Roman"/>
          <w:noProof/>
          <w:sz w:val="24"/>
          <w:szCs w:val="24"/>
        </w:rPr>
        <w:drawing>
          <wp:inline distT="0" distB="0" distL="0" distR="0" wp14:anchorId="635F3AE9" wp14:editId="5763F641">
            <wp:extent cx="5969000" cy="1555750"/>
            <wp:effectExtent l="0" t="0" r="0" b="6350"/>
            <wp:docPr id="1405365711" name="Picture 4" descr="Bookalooza - Empowering Students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alooza - Empowering Students 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1555750"/>
                    </a:xfrm>
                    <a:prstGeom prst="rect">
                      <a:avLst/>
                    </a:prstGeom>
                    <a:noFill/>
                    <a:ln>
                      <a:noFill/>
                    </a:ln>
                  </pic:spPr>
                </pic:pic>
              </a:graphicData>
            </a:graphic>
          </wp:inline>
        </w:drawing>
      </w:r>
    </w:p>
    <w:p w14:paraId="5B223139" w14:textId="26BCF6D4" w:rsidR="00D558E3" w:rsidRPr="00CC7F94" w:rsidRDefault="00D558E3" w:rsidP="00D558E3">
      <w:pPr>
        <w:jc w:val="both"/>
        <w:rPr>
          <w:b/>
          <w:bCs/>
          <w:sz w:val="24"/>
          <w:szCs w:val="24"/>
          <w:lang w:val="en-IN"/>
        </w:rPr>
      </w:pPr>
      <w:r w:rsidRPr="007C3256">
        <w:rPr>
          <w:rFonts w:ascii="Times New Roman" w:hAnsi="Times New Roman" w:cs="Times New Roman"/>
          <w:b/>
          <w:bCs/>
          <w:sz w:val="24"/>
          <w:szCs w:val="24"/>
        </w:rPr>
        <w:t>Your evaluation will be based on the quality of questions asked, solutions provided by applying suitable MS-Excel function</w:t>
      </w:r>
      <w:r w:rsidR="0030035F">
        <w:rPr>
          <w:rFonts w:ascii="Times New Roman" w:hAnsi="Times New Roman" w:cs="Times New Roman"/>
          <w:b/>
          <w:bCs/>
          <w:sz w:val="24"/>
          <w:szCs w:val="24"/>
        </w:rPr>
        <w:t>/</w:t>
      </w:r>
      <w:r w:rsidRPr="007C3256">
        <w:rPr>
          <w:rFonts w:ascii="Times New Roman" w:hAnsi="Times New Roman" w:cs="Times New Roman"/>
          <w:b/>
          <w:bCs/>
          <w:sz w:val="24"/>
          <w:szCs w:val="24"/>
        </w:rPr>
        <w:t>s, and how these questions and solutions will be useful for future business decision-making.</w:t>
      </w:r>
    </w:p>
    <w:p w14:paraId="3FB4E1E0" w14:textId="77777777" w:rsidR="00D558E3" w:rsidRDefault="00D558E3" w:rsidP="00617793">
      <w:pPr>
        <w:jc w:val="both"/>
        <w:rPr>
          <w:rFonts w:ascii="Calibri" w:hAnsi="Calibri" w:cs="Calibri"/>
          <w:sz w:val="24"/>
          <w:szCs w:val="24"/>
        </w:rPr>
      </w:pPr>
    </w:p>
    <w:p w14:paraId="4719EE4A" w14:textId="792F5C07" w:rsidR="00992022" w:rsidRDefault="00AB3CDF" w:rsidP="00617793">
      <w:pPr>
        <w:jc w:val="both"/>
        <w:rPr>
          <w:rFonts w:ascii="Book Antiqua" w:hAnsi="Book Antiqua"/>
          <w:b/>
        </w:rPr>
      </w:pPr>
      <w:r w:rsidRPr="00D558E3">
        <w:rPr>
          <w:rFonts w:ascii="Calibri" w:hAnsi="Calibri" w:cs="Calibri"/>
          <w:b/>
          <w:bCs/>
          <w:sz w:val="24"/>
          <w:szCs w:val="24"/>
        </w:rPr>
        <w:lastRenderedPageBreak/>
        <w:t>Q.</w:t>
      </w:r>
      <w:r w:rsidR="00D558E3" w:rsidRPr="00D558E3">
        <w:rPr>
          <w:rFonts w:ascii="Calibri" w:hAnsi="Calibri" w:cs="Calibri"/>
          <w:b/>
          <w:bCs/>
          <w:sz w:val="24"/>
          <w:szCs w:val="24"/>
        </w:rPr>
        <w:t>2</w:t>
      </w:r>
      <w:r w:rsidRPr="00AB3CDF">
        <w:rPr>
          <w:rFonts w:ascii="Calibri" w:hAnsi="Calibri" w:cs="Calibri"/>
          <w:sz w:val="24"/>
          <w:szCs w:val="24"/>
        </w:rPr>
        <w:t xml:space="preserve"> </w:t>
      </w:r>
      <w:r w:rsidR="00BA23CB" w:rsidRPr="005C1643">
        <w:rPr>
          <w:rFonts w:ascii="Book Antiqua" w:hAnsi="Book Antiqua"/>
          <w:bCs/>
        </w:rPr>
        <w:t xml:space="preserve">Explain the </w:t>
      </w:r>
      <w:r w:rsidR="00992022">
        <w:rPr>
          <w:rFonts w:ascii="Book Antiqua" w:hAnsi="Book Antiqua"/>
          <w:bCs/>
        </w:rPr>
        <w:t xml:space="preserve">ethics in data visualization by explaining the issue in terms of ethics in the image below. </w:t>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r>
      <w:r w:rsidR="00617793">
        <w:rPr>
          <w:rFonts w:ascii="Book Antiqua" w:hAnsi="Book Antiqua"/>
          <w:bCs/>
        </w:rPr>
        <w:tab/>
        <w:t xml:space="preserve">    </w:t>
      </w:r>
      <w:r w:rsidR="007E0907">
        <w:rPr>
          <w:rFonts w:ascii="Book Antiqua" w:hAnsi="Book Antiqua"/>
          <w:bCs/>
        </w:rPr>
        <w:t xml:space="preserve">              </w:t>
      </w:r>
      <w:r w:rsidR="00823EA3">
        <w:rPr>
          <w:rFonts w:ascii="Book Antiqua" w:hAnsi="Book Antiqua"/>
          <w:b/>
        </w:rPr>
        <w:t>(</w:t>
      </w:r>
      <w:r w:rsidR="00BA23CB">
        <w:rPr>
          <w:rFonts w:ascii="Book Antiqua" w:hAnsi="Book Antiqua"/>
          <w:b/>
        </w:rPr>
        <w:t xml:space="preserve">5 </w:t>
      </w:r>
      <w:r w:rsidR="00BA23CB" w:rsidRPr="005C1643">
        <w:rPr>
          <w:rFonts w:ascii="Book Antiqua" w:hAnsi="Book Antiqua"/>
          <w:b/>
        </w:rPr>
        <w:t>Marks</w:t>
      </w:r>
      <w:r w:rsidR="00823EA3">
        <w:rPr>
          <w:rFonts w:ascii="Book Antiqua" w:hAnsi="Book Antiqua"/>
          <w:b/>
        </w:rPr>
        <w:t>)</w:t>
      </w:r>
    </w:p>
    <w:p w14:paraId="0AAF1755" w14:textId="46BE33CA" w:rsidR="00992022" w:rsidRPr="005C1643" w:rsidRDefault="00992022" w:rsidP="00BA23CB">
      <w:pPr>
        <w:rPr>
          <w:rFonts w:ascii="Book Antiqua" w:hAnsi="Book Antiqua"/>
          <w:b/>
        </w:rPr>
      </w:pPr>
      <w:r w:rsidRPr="00992022">
        <w:rPr>
          <w:rFonts w:ascii="Book Antiqua" w:hAnsi="Book Antiqua"/>
          <w:b/>
          <w:noProof/>
        </w:rPr>
        <w:drawing>
          <wp:inline distT="0" distB="0" distL="0" distR="0" wp14:anchorId="09D5A6FA" wp14:editId="501546C7">
            <wp:extent cx="4914900" cy="3216305"/>
            <wp:effectExtent l="19050" t="19050" r="19050" b="22225"/>
            <wp:docPr id="1846929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929704" name=""/>
                    <pic:cNvPicPr/>
                  </pic:nvPicPr>
                  <pic:blipFill>
                    <a:blip r:embed="rId12"/>
                    <a:stretch>
                      <a:fillRect/>
                    </a:stretch>
                  </pic:blipFill>
                  <pic:spPr>
                    <a:xfrm>
                      <a:off x="0" y="0"/>
                      <a:ext cx="4920922" cy="3220246"/>
                    </a:xfrm>
                    <a:prstGeom prst="rect">
                      <a:avLst/>
                    </a:prstGeom>
                    <a:ln>
                      <a:solidFill>
                        <a:schemeClr val="tx1">
                          <a:lumMod val="50000"/>
                          <a:lumOff val="50000"/>
                        </a:schemeClr>
                      </a:solidFill>
                    </a:ln>
                  </pic:spPr>
                </pic:pic>
              </a:graphicData>
            </a:graphic>
          </wp:inline>
        </w:drawing>
      </w:r>
    </w:p>
    <w:p w14:paraId="4C365CED" w14:textId="77777777" w:rsidR="00BA23CB" w:rsidRPr="00965908" w:rsidRDefault="00BA23CB" w:rsidP="00BA23CB">
      <w:pPr>
        <w:spacing w:line="240" w:lineRule="auto"/>
        <w:jc w:val="both"/>
        <w:rPr>
          <w:rFonts w:ascii="Times New Roman" w:hAnsi="Times New Roman" w:cs="Times New Roman"/>
          <w:bCs/>
          <w:i/>
          <w:iCs/>
        </w:rPr>
      </w:pPr>
    </w:p>
    <w:p w14:paraId="02ABB0CF" w14:textId="568595B3" w:rsidR="00C51817" w:rsidRDefault="00751008" w:rsidP="00B36461">
      <w:pPr>
        <w:jc w:val="both"/>
        <w:rPr>
          <w:rFonts w:ascii="Book Antiqua" w:hAnsi="Book Antiqua"/>
          <w:b/>
        </w:rPr>
      </w:pPr>
      <w:r w:rsidRPr="00D558E3">
        <w:rPr>
          <w:b/>
          <w:bCs/>
          <w:sz w:val="24"/>
          <w:szCs w:val="24"/>
        </w:rPr>
        <w:t>Q</w:t>
      </w:r>
      <w:r w:rsidR="00D558E3" w:rsidRPr="00D558E3">
        <w:rPr>
          <w:b/>
          <w:bCs/>
          <w:sz w:val="24"/>
          <w:szCs w:val="24"/>
        </w:rPr>
        <w:t>.3</w:t>
      </w:r>
      <w:r w:rsidR="002F3BE9">
        <w:rPr>
          <w:sz w:val="24"/>
          <w:szCs w:val="24"/>
        </w:rPr>
        <w:t xml:space="preserve"> </w:t>
      </w:r>
      <w:r w:rsidR="002F3BE9" w:rsidRPr="002F3BE9">
        <w:rPr>
          <w:sz w:val="24"/>
          <w:szCs w:val="24"/>
          <w:lang w:val="en-IN"/>
        </w:rPr>
        <w:t>A financial institution issues a variety of debit and credit cards, catering to customers across different regions. The management has access to a comprehensive customer dataset, including demographic information, card type preferences, spending patterns, satisfaction scores, and points earned. The company aims to enhance customer retention, tailor card benefits, increase revenue, and target new customer segments using insights derived from the data.</w:t>
      </w:r>
      <w:r w:rsidR="002F3BE9">
        <w:rPr>
          <w:sz w:val="24"/>
          <w:szCs w:val="24"/>
          <w:lang w:val="en-IN"/>
        </w:rPr>
        <w:t xml:space="preserve"> </w:t>
      </w:r>
      <w:r w:rsidR="002F3BE9" w:rsidRPr="002F3BE9">
        <w:rPr>
          <w:sz w:val="24"/>
          <w:szCs w:val="24"/>
          <w:lang w:val="en-IN"/>
        </w:rPr>
        <w:t>The leadership team leverages tools like Power BI to visualize and analyse trends, enabling data-driven decisions to improve their products and customer engagement strategies.</w:t>
      </w:r>
      <w:r w:rsidR="009A1556">
        <w:rPr>
          <w:sz w:val="24"/>
          <w:szCs w:val="24"/>
          <w:lang w:val="en-IN"/>
        </w:rPr>
        <w:t xml:space="preserve"> </w:t>
      </w:r>
      <w:r w:rsidR="007E0907">
        <w:rPr>
          <w:sz w:val="24"/>
          <w:szCs w:val="24"/>
          <w:lang w:val="en-IN"/>
        </w:rPr>
        <w:t xml:space="preserve">        </w:t>
      </w:r>
      <w:r w:rsidR="00823EA3">
        <w:rPr>
          <w:rFonts w:ascii="Book Antiqua" w:hAnsi="Book Antiqua"/>
          <w:b/>
        </w:rPr>
        <w:t xml:space="preserve">(15 </w:t>
      </w:r>
      <w:r w:rsidR="00823EA3" w:rsidRPr="005C1643">
        <w:rPr>
          <w:rFonts w:ascii="Book Antiqua" w:hAnsi="Book Antiqua"/>
          <w:b/>
        </w:rPr>
        <w:t>Marks</w:t>
      </w:r>
      <w:r w:rsidR="00823EA3">
        <w:rPr>
          <w:rFonts w:ascii="Book Antiqua" w:hAnsi="Book Antiqua"/>
          <w:b/>
        </w:rPr>
        <w:t>)</w:t>
      </w:r>
      <w:r w:rsidR="00823EA3" w:rsidRPr="005C1643">
        <w:rPr>
          <w:rFonts w:ascii="Book Antiqua" w:hAnsi="Book Antiqua"/>
          <w:b/>
        </w:rPr>
        <w:t xml:space="preserve"> </w:t>
      </w:r>
    </w:p>
    <w:p w14:paraId="0F91C88D" w14:textId="5BC1DC7C" w:rsidR="009A1556" w:rsidRPr="00BC3768" w:rsidRDefault="0083643D" w:rsidP="009A1556">
      <w:pPr>
        <w:pStyle w:val="ListParagraph"/>
        <w:numPr>
          <w:ilvl w:val="0"/>
          <w:numId w:val="14"/>
        </w:numPr>
        <w:jc w:val="both"/>
        <w:rPr>
          <w:sz w:val="24"/>
          <w:szCs w:val="24"/>
          <w:lang w:val="en-IN"/>
        </w:rPr>
      </w:pPr>
      <w:r>
        <w:rPr>
          <w:bCs/>
          <w:sz w:val="24"/>
          <w:szCs w:val="24"/>
          <w:lang w:val="en-IN"/>
        </w:rPr>
        <w:t xml:space="preserve">Describe the </w:t>
      </w:r>
      <w:r w:rsidRPr="0083643D">
        <w:rPr>
          <w:bCs/>
          <w:sz w:val="24"/>
          <w:szCs w:val="24"/>
        </w:rPr>
        <w:t>age distribution of cardholders across different regions</w:t>
      </w:r>
      <w:r>
        <w:rPr>
          <w:bCs/>
          <w:sz w:val="24"/>
          <w:szCs w:val="24"/>
        </w:rPr>
        <w:t>.</w:t>
      </w:r>
      <w:r w:rsidR="00BC3768">
        <w:rPr>
          <w:bCs/>
          <w:sz w:val="24"/>
          <w:szCs w:val="24"/>
        </w:rPr>
        <w:t xml:space="preserve"> </w:t>
      </w:r>
      <w:r w:rsidR="00BC3768" w:rsidRPr="00BC3768">
        <w:rPr>
          <w:sz w:val="24"/>
          <w:szCs w:val="24"/>
        </w:rPr>
        <w:t>Analyze the age demographics to design region-specific promotions and card features.</w:t>
      </w:r>
    </w:p>
    <w:p w14:paraId="2B28D1D4" w14:textId="76247B21" w:rsidR="00BC3768" w:rsidRPr="00BC3768" w:rsidRDefault="00BC3768" w:rsidP="00EE20DC">
      <w:pPr>
        <w:pStyle w:val="ListParagraph"/>
        <w:numPr>
          <w:ilvl w:val="0"/>
          <w:numId w:val="14"/>
        </w:numPr>
        <w:autoSpaceDE w:val="0"/>
        <w:autoSpaceDN w:val="0"/>
        <w:adjustRightInd w:val="0"/>
        <w:spacing w:after="0"/>
        <w:jc w:val="both"/>
        <w:rPr>
          <w:sz w:val="24"/>
          <w:szCs w:val="24"/>
          <w:lang w:val="en-IN"/>
        </w:rPr>
      </w:pPr>
      <w:r w:rsidRPr="00BC3768">
        <w:rPr>
          <w:sz w:val="24"/>
          <w:szCs w:val="24"/>
          <w:lang w:val="en-IN"/>
        </w:rPr>
        <w:t xml:space="preserve">Find out </w:t>
      </w:r>
      <w:r w:rsidRPr="00BC3768">
        <w:rPr>
          <w:sz w:val="24"/>
          <w:szCs w:val="24"/>
        </w:rPr>
        <w:t>which type of card has the highest satisfaction score. Evaluate satisfaction by card type to prioritize improvements for underperforming products.</w:t>
      </w:r>
    </w:p>
    <w:p w14:paraId="6B83BE00" w14:textId="472F2D00" w:rsidR="00BC3768" w:rsidRPr="00BC3768" w:rsidRDefault="00BC3768" w:rsidP="00EE20DC">
      <w:pPr>
        <w:pStyle w:val="ListParagraph"/>
        <w:numPr>
          <w:ilvl w:val="0"/>
          <w:numId w:val="14"/>
        </w:numPr>
        <w:autoSpaceDE w:val="0"/>
        <w:autoSpaceDN w:val="0"/>
        <w:adjustRightInd w:val="0"/>
        <w:spacing w:after="0"/>
        <w:jc w:val="both"/>
        <w:rPr>
          <w:sz w:val="24"/>
          <w:szCs w:val="24"/>
          <w:lang w:val="en-IN"/>
        </w:rPr>
      </w:pPr>
      <w:r>
        <w:rPr>
          <w:sz w:val="24"/>
          <w:szCs w:val="24"/>
        </w:rPr>
        <w:t>Explain h</w:t>
      </w:r>
      <w:r w:rsidRPr="00BC3768">
        <w:rPr>
          <w:sz w:val="24"/>
          <w:szCs w:val="24"/>
        </w:rPr>
        <w:t>ow the tenure of customers influence</w:t>
      </w:r>
      <w:r>
        <w:rPr>
          <w:sz w:val="24"/>
          <w:szCs w:val="24"/>
        </w:rPr>
        <w:t>s</w:t>
      </w:r>
      <w:r w:rsidRPr="00BC3768">
        <w:rPr>
          <w:sz w:val="24"/>
          <w:szCs w:val="24"/>
        </w:rPr>
        <w:t xml:space="preserve"> card activity and points earned</w:t>
      </w:r>
      <w:r>
        <w:rPr>
          <w:sz w:val="24"/>
          <w:szCs w:val="24"/>
        </w:rPr>
        <w:t xml:space="preserve">. </w:t>
      </w:r>
      <w:r w:rsidRPr="00BC3768">
        <w:rPr>
          <w:sz w:val="24"/>
          <w:szCs w:val="24"/>
        </w:rPr>
        <w:t>Identify trends in long-tenured customer behavior to design loyalty rewards for inactive members.</w:t>
      </w:r>
    </w:p>
    <w:p w14:paraId="3CDB4A3B" w14:textId="0D7B4FC6" w:rsidR="00BC3768" w:rsidRPr="0031163D" w:rsidRDefault="00654855" w:rsidP="00EE20DC">
      <w:pPr>
        <w:pStyle w:val="ListParagraph"/>
        <w:numPr>
          <w:ilvl w:val="0"/>
          <w:numId w:val="14"/>
        </w:numPr>
        <w:autoSpaceDE w:val="0"/>
        <w:autoSpaceDN w:val="0"/>
        <w:adjustRightInd w:val="0"/>
        <w:spacing w:after="0"/>
        <w:jc w:val="both"/>
        <w:rPr>
          <w:sz w:val="24"/>
          <w:szCs w:val="24"/>
          <w:lang w:val="en-IN"/>
        </w:rPr>
      </w:pPr>
      <w:r>
        <w:rPr>
          <w:sz w:val="24"/>
          <w:szCs w:val="24"/>
        </w:rPr>
        <w:t xml:space="preserve">Comment on the </w:t>
      </w:r>
      <w:r w:rsidRPr="00654855">
        <w:rPr>
          <w:sz w:val="24"/>
          <w:szCs w:val="24"/>
        </w:rPr>
        <w:t>relationship between credit score and preferred card type</w:t>
      </w:r>
      <w:r>
        <w:rPr>
          <w:sz w:val="24"/>
          <w:szCs w:val="24"/>
        </w:rPr>
        <w:t>.</w:t>
      </w:r>
    </w:p>
    <w:p w14:paraId="65A6E99A" w14:textId="1390A23D" w:rsidR="0031163D" w:rsidRDefault="0031163D" w:rsidP="00EE20DC">
      <w:pPr>
        <w:pStyle w:val="ListParagraph"/>
        <w:numPr>
          <w:ilvl w:val="0"/>
          <w:numId w:val="14"/>
        </w:numPr>
        <w:autoSpaceDE w:val="0"/>
        <w:autoSpaceDN w:val="0"/>
        <w:adjustRightInd w:val="0"/>
        <w:spacing w:after="0"/>
        <w:jc w:val="both"/>
        <w:rPr>
          <w:sz w:val="24"/>
          <w:szCs w:val="24"/>
          <w:lang w:val="en-IN"/>
        </w:rPr>
      </w:pPr>
      <w:r>
        <w:rPr>
          <w:sz w:val="24"/>
          <w:szCs w:val="24"/>
          <w:lang w:val="en-IN"/>
        </w:rPr>
        <w:t>Is there any relation between the gender and point earned, if so please explain which gender we should target more to improve the revenue.</w:t>
      </w:r>
    </w:p>
    <w:p w14:paraId="34146711" w14:textId="77777777" w:rsidR="00CC7F94" w:rsidRDefault="00CC7F94" w:rsidP="00CC7F94">
      <w:pPr>
        <w:autoSpaceDE w:val="0"/>
        <w:autoSpaceDN w:val="0"/>
        <w:adjustRightInd w:val="0"/>
        <w:spacing w:after="0"/>
        <w:jc w:val="both"/>
        <w:rPr>
          <w:sz w:val="24"/>
          <w:szCs w:val="24"/>
          <w:lang w:val="en-IN"/>
        </w:rPr>
      </w:pPr>
    </w:p>
    <w:sectPr w:rsidR="00CC7F94" w:rsidSect="009F5BC0">
      <w:headerReference w:type="default" r:id="rId13"/>
      <w:footerReference w:type="default" r:id="rId14"/>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B2B88" w14:textId="77777777" w:rsidR="0068392E" w:rsidRDefault="0068392E" w:rsidP="00565F93">
      <w:pPr>
        <w:spacing w:after="0" w:line="240" w:lineRule="auto"/>
      </w:pPr>
      <w:r>
        <w:separator/>
      </w:r>
    </w:p>
  </w:endnote>
  <w:endnote w:type="continuationSeparator" w:id="0">
    <w:p w14:paraId="308AB2A3" w14:textId="77777777" w:rsidR="0068392E" w:rsidRDefault="0068392E"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3EB297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5FA18B45"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3D2B" w14:textId="77777777" w:rsidR="0068392E" w:rsidRDefault="0068392E" w:rsidP="00565F93">
      <w:pPr>
        <w:spacing w:after="0" w:line="240" w:lineRule="auto"/>
      </w:pPr>
      <w:r>
        <w:separator/>
      </w:r>
    </w:p>
  </w:footnote>
  <w:footnote w:type="continuationSeparator" w:id="0">
    <w:p w14:paraId="287A2B61" w14:textId="77777777" w:rsidR="0068392E" w:rsidRDefault="0068392E"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BDF6" w14:textId="77777777" w:rsidR="00BB291F" w:rsidRDefault="00BB291F" w:rsidP="00BB291F">
    <w:pPr>
      <w:pStyle w:val="Header"/>
    </w:pPr>
    <w:r>
      <w:t xml:space="preserve">                                                                                                                                                 </w:t>
    </w:r>
  </w:p>
  <w:p w14:paraId="16F97A4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0B6"/>
    <w:multiLevelType w:val="hybridMultilevel"/>
    <w:tmpl w:val="D81430F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4458D"/>
    <w:multiLevelType w:val="multilevel"/>
    <w:tmpl w:val="D1C893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4D97F25"/>
    <w:multiLevelType w:val="hybridMultilevel"/>
    <w:tmpl w:val="FA74C5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5C43902"/>
    <w:multiLevelType w:val="hybridMultilevel"/>
    <w:tmpl w:val="4E22E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4127D4"/>
    <w:multiLevelType w:val="multilevel"/>
    <w:tmpl w:val="785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2910"/>
    <w:multiLevelType w:val="hybridMultilevel"/>
    <w:tmpl w:val="00CE2DE2"/>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33FA2ADC"/>
    <w:multiLevelType w:val="hybridMultilevel"/>
    <w:tmpl w:val="C880738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C2C9D"/>
    <w:multiLevelType w:val="hybridMultilevel"/>
    <w:tmpl w:val="4C908EAA"/>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131CF0"/>
    <w:multiLevelType w:val="multilevel"/>
    <w:tmpl w:val="A8D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213ED"/>
    <w:multiLevelType w:val="hybridMultilevel"/>
    <w:tmpl w:val="1ABE6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4A7A7B"/>
    <w:multiLevelType w:val="hybridMultilevel"/>
    <w:tmpl w:val="6DACE25A"/>
    <w:lvl w:ilvl="0" w:tplc="3318B076">
      <w:start w:val="1"/>
      <w:numFmt w:val="lowerRoman"/>
      <w:lvlText w:val="%1."/>
      <w:lvlJc w:val="right"/>
      <w:pPr>
        <w:ind w:left="720" w:hanging="360"/>
      </w:pPr>
      <w:rPr>
        <w:rFonts w:asciiTheme="minorHAnsi" w:eastAsiaTheme="minorEastAsia" w:hAnsiTheme="minorHAnsi" w:cstheme="minorBidi"/>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A94DDE"/>
    <w:multiLevelType w:val="hybridMultilevel"/>
    <w:tmpl w:val="B4DE3228"/>
    <w:lvl w:ilvl="0" w:tplc="40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18704095">
    <w:abstractNumId w:val="3"/>
  </w:num>
  <w:num w:numId="2" w16cid:durableId="1870022153">
    <w:abstractNumId w:val="3"/>
  </w:num>
  <w:num w:numId="3" w16cid:durableId="896085089">
    <w:abstractNumId w:val="8"/>
  </w:num>
  <w:num w:numId="4" w16cid:durableId="1142308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627044">
    <w:abstractNumId w:val="12"/>
  </w:num>
  <w:num w:numId="6" w16cid:durableId="1111629975">
    <w:abstractNumId w:val="9"/>
  </w:num>
  <w:num w:numId="7" w16cid:durableId="1710498155">
    <w:abstractNumId w:val="7"/>
  </w:num>
  <w:num w:numId="8" w16cid:durableId="356347416">
    <w:abstractNumId w:val="11"/>
  </w:num>
  <w:num w:numId="9" w16cid:durableId="1917006563">
    <w:abstractNumId w:val="0"/>
  </w:num>
  <w:num w:numId="10" w16cid:durableId="777914689">
    <w:abstractNumId w:val="6"/>
  </w:num>
  <w:num w:numId="11" w16cid:durableId="1042024187">
    <w:abstractNumId w:val="13"/>
  </w:num>
  <w:num w:numId="12" w16cid:durableId="1943150806">
    <w:abstractNumId w:val="14"/>
  </w:num>
  <w:num w:numId="13" w16cid:durableId="1623725637">
    <w:abstractNumId w:val="1"/>
  </w:num>
  <w:num w:numId="14" w16cid:durableId="1027026309">
    <w:abstractNumId w:val="2"/>
  </w:num>
  <w:num w:numId="15" w16cid:durableId="1266033521">
    <w:abstractNumId w:val="10"/>
  </w:num>
  <w:num w:numId="16" w16cid:durableId="1376200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1CF3"/>
    <w:rsid w:val="00031DE4"/>
    <w:rsid w:val="0003263B"/>
    <w:rsid w:val="00050E8E"/>
    <w:rsid w:val="000620F9"/>
    <w:rsid w:val="00070560"/>
    <w:rsid w:val="00084673"/>
    <w:rsid w:val="00086366"/>
    <w:rsid w:val="000937AD"/>
    <w:rsid w:val="000B250C"/>
    <w:rsid w:val="000C3580"/>
    <w:rsid w:val="000C6F0D"/>
    <w:rsid w:val="000D6DDB"/>
    <w:rsid w:val="000E546F"/>
    <w:rsid w:val="0010572B"/>
    <w:rsid w:val="001112C3"/>
    <w:rsid w:val="001233BE"/>
    <w:rsid w:val="00127F69"/>
    <w:rsid w:val="001341EE"/>
    <w:rsid w:val="00137C58"/>
    <w:rsid w:val="00147366"/>
    <w:rsid w:val="00147B9C"/>
    <w:rsid w:val="001607CB"/>
    <w:rsid w:val="001B3C2B"/>
    <w:rsid w:val="001B68B6"/>
    <w:rsid w:val="001D51BD"/>
    <w:rsid w:val="001E076A"/>
    <w:rsid w:val="001E2EBC"/>
    <w:rsid w:val="001E5E6C"/>
    <w:rsid w:val="001F2CFB"/>
    <w:rsid w:val="00203910"/>
    <w:rsid w:val="00255763"/>
    <w:rsid w:val="00267E3F"/>
    <w:rsid w:val="00282D62"/>
    <w:rsid w:val="00286635"/>
    <w:rsid w:val="002969DB"/>
    <w:rsid w:val="002A6EBF"/>
    <w:rsid w:val="002C5650"/>
    <w:rsid w:val="002C6898"/>
    <w:rsid w:val="002F3BE9"/>
    <w:rsid w:val="0030035F"/>
    <w:rsid w:val="0031163D"/>
    <w:rsid w:val="003330CD"/>
    <w:rsid w:val="0033569A"/>
    <w:rsid w:val="00345587"/>
    <w:rsid w:val="0035360D"/>
    <w:rsid w:val="00375663"/>
    <w:rsid w:val="00394D92"/>
    <w:rsid w:val="003B3BB9"/>
    <w:rsid w:val="003B5519"/>
    <w:rsid w:val="003D5570"/>
    <w:rsid w:val="003E124B"/>
    <w:rsid w:val="003E3456"/>
    <w:rsid w:val="004031BE"/>
    <w:rsid w:val="004058EE"/>
    <w:rsid w:val="0041559A"/>
    <w:rsid w:val="004216C5"/>
    <w:rsid w:val="00427DCE"/>
    <w:rsid w:val="00454D52"/>
    <w:rsid w:val="00463CD5"/>
    <w:rsid w:val="00470A63"/>
    <w:rsid w:val="00475980"/>
    <w:rsid w:val="004817D9"/>
    <w:rsid w:val="004A1441"/>
    <w:rsid w:val="004B3EB2"/>
    <w:rsid w:val="004B5BDB"/>
    <w:rsid w:val="004B5EFE"/>
    <w:rsid w:val="004E1BBC"/>
    <w:rsid w:val="004E34D8"/>
    <w:rsid w:val="00527B94"/>
    <w:rsid w:val="0053310B"/>
    <w:rsid w:val="005544AB"/>
    <w:rsid w:val="00564E52"/>
    <w:rsid w:val="00565F93"/>
    <w:rsid w:val="005720F1"/>
    <w:rsid w:val="0057472C"/>
    <w:rsid w:val="005A7649"/>
    <w:rsid w:val="005B4489"/>
    <w:rsid w:val="005D69B7"/>
    <w:rsid w:val="005F5B3E"/>
    <w:rsid w:val="0060150E"/>
    <w:rsid w:val="00612348"/>
    <w:rsid w:val="00617793"/>
    <w:rsid w:val="0062491E"/>
    <w:rsid w:val="00626ED3"/>
    <w:rsid w:val="00645592"/>
    <w:rsid w:val="00654855"/>
    <w:rsid w:val="0068392E"/>
    <w:rsid w:val="00692F68"/>
    <w:rsid w:val="0070146B"/>
    <w:rsid w:val="007075B7"/>
    <w:rsid w:val="00714C49"/>
    <w:rsid w:val="00726C0C"/>
    <w:rsid w:val="00732626"/>
    <w:rsid w:val="00732F77"/>
    <w:rsid w:val="00733C9F"/>
    <w:rsid w:val="007378C5"/>
    <w:rsid w:val="00751008"/>
    <w:rsid w:val="00764713"/>
    <w:rsid w:val="0077723A"/>
    <w:rsid w:val="007C64B5"/>
    <w:rsid w:val="007C73B1"/>
    <w:rsid w:val="007D2E7C"/>
    <w:rsid w:val="007E0907"/>
    <w:rsid w:val="007F3DA5"/>
    <w:rsid w:val="007F40C0"/>
    <w:rsid w:val="00801233"/>
    <w:rsid w:val="00823EA3"/>
    <w:rsid w:val="0083643D"/>
    <w:rsid w:val="008A0DD9"/>
    <w:rsid w:val="008A7426"/>
    <w:rsid w:val="008B6494"/>
    <w:rsid w:val="008C77C2"/>
    <w:rsid w:val="008E31D1"/>
    <w:rsid w:val="008F69E4"/>
    <w:rsid w:val="009012A2"/>
    <w:rsid w:val="00903A58"/>
    <w:rsid w:val="009050CC"/>
    <w:rsid w:val="0091524B"/>
    <w:rsid w:val="00916855"/>
    <w:rsid w:val="00921E9B"/>
    <w:rsid w:val="009231A7"/>
    <w:rsid w:val="00923DCD"/>
    <w:rsid w:val="0092494E"/>
    <w:rsid w:val="00956BDE"/>
    <w:rsid w:val="00956E30"/>
    <w:rsid w:val="0096442D"/>
    <w:rsid w:val="00966A23"/>
    <w:rsid w:val="00992022"/>
    <w:rsid w:val="009A1556"/>
    <w:rsid w:val="009B048D"/>
    <w:rsid w:val="009D3543"/>
    <w:rsid w:val="009D51E5"/>
    <w:rsid w:val="009E38F9"/>
    <w:rsid w:val="009F5BC0"/>
    <w:rsid w:val="00A0498F"/>
    <w:rsid w:val="00A121B5"/>
    <w:rsid w:val="00A964EE"/>
    <w:rsid w:val="00AA0EE8"/>
    <w:rsid w:val="00AA2AE7"/>
    <w:rsid w:val="00AB3CDF"/>
    <w:rsid w:val="00AC23AF"/>
    <w:rsid w:val="00AC514C"/>
    <w:rsid w:val="00AD2CE0"/>
    <w:rsid w:val="00AF7654"/>
    <w:rsid w:val="00B021F4"/>
    <w:rsid w:val="00B02246"/>
    <w:rsid w:val="00B034E6"/>
    <w:rsid w:val="00B16FC4"/>
    <w:rsid w:val="00B36461"/>
    <w:rsid w:val="00B43A61"/>
    <w:rsid w:val="00B44A19"/>
    <w:rsid w:val="00B51B4B"/>
    <w:rsid w:val="00B54346"/>
    <w:rsid w:val="00B5716D"/>
    <w:rsid w:val="00B71AD9"/>
    <w:rsid w:val="00B76407"/>
    <w:rsid w:val="00B832BA"/>
    <w:rsid w:val="00B94657"/>
    <w:rsid w:val="00BA23CB"/>
    <w:rsid w:val="00BB291F"/>
    <w:rsid w:val="00BB3D37"/>
    <w:rsid w:val="00BC09A9"/>
    <w:rsid w:val="00BC3768"/>
    <w:rsid w:val="00BD582B"/>
    <w:rsid w:val="00BE75BD"/>
    <w:rsid w:val="00C12170"/>
    <w:rsid w:val="00C30F9D"/>
    <w:rsid w:val="00C41A1E"/>
    <w:rsid w:val="00C51817"/>
    <w:rsid w:val="00C52051"/>
    <w:rsid w:val="00CB14C8"/>
    <w:rsid w:val="00CB45E0"/>
    <w:rsid w:val="00CC7F94"/>
    <w:rsid w:val="00D026B9"/>
    <w:rsid w:val="00D20ECF"/>
    <w:rsid w:val="00D35E69"/>
    <w:rsid w:val="00D50B23"/>
    <w:rsid w:val="00D558E3"/>
    <w:rsid w:val="00D63CBF"/>
    <w:rsid w:val="00D737E4"/>
    <w:rsid w:val="00D7563C"/>
    <w:rsid w:val="00D764B3"/>
    <w:rsid w:val="00DB0713"/>
    <w:rsid w:val="00DB5978"/>
    <w:rsid w:val="00DD07AB"/>
    <w:rsid w:val="00DD234B"/>
    <w:rsid w:val="00E0384F"/>
    <w:rsid w:val="00E16D71"/>
    <w:rsid w:val="00E42173"/>
    <w:rsid w:val="00E536C5"/>
    <w:rsid w:val="00E61C02"/>
    <w:rsid w:val="00E71663"/>
    <w:rsid w:val="00E73D04"/>
    <w:rsid w:val="00EF4BCA"/>
    <w:rsid w:val="00F0085A"/>
    <w:rsid w:val="00F12582"/>
    <w:rsid w:val="00F12748"/>
    <w:rsid w:val="00F23DF2"/>
    <w:rsid w:val="00F40A1B"/>
    <w:rsid w:val="00F7602E"/>
    <w:rsid w:val="00F8665F"/>
    <w:rsid w:val="00FA1B25"/>
    <w:rsid w:val="00FB2811"/>
    <w:rsid w:val="00FC2074"/>
    <w:rsid w:val="00FD54EE"/>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E620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A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A12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39998963">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6867125">
      <w:bodyDiv w:val="1"/>
      <w:marLeft w:val="0"/>
      <w:marRight w:val="0"/>
      <w:marTop w:val="0"/>
      <w:marBottom w:val="0"/>
      <w:divBdr>
        <w:top w:val="none" w:sz="0" w:space="0" w:color="auto"/>
        <w:left w:val="none" w:sz="0" w:space="0" w:color="auto"/>
        <w:bottom w:val="none" w:sz="0" w:space="0" w:color="auto"/>
        <w:right w:val="none" w:sz="0" w:space="0" w:color="auto"/>
      </w:divBdr>
    </w:div>
    <w:div w:id="242490730">
      <w:bodyDiv w:val="1"/>
      <w:marLeft w:val="0"/>
      <w:marRight w:val="0"/>
      <w:marTop w:val="0"/>
      <w:marBottom w:val="0"/>
      <w:divBdr>
        <w:top w:val="none" w:sz="0" w:space="0" w:color="auto"/>
        <w:left w:val="none" w:sz="0" w:space="0" w:color="auto"/>
        <w:bottom w:val="none" w:sz="0" w:space="0" w:color="auto"/>
        <w:right w:val="none" w:sz="0" w:space="0" w:color="auto"/>
      </w:divBdr>
    </w:div>
    <w:div w:id="809908403">
      <w:bodyDiv w:val="1"/>
      <w:marLeft w:val="0"/>
      <w:marRight w:val="0"/>
      <w:marTop w:val="0"/>
      <w:marBottom w:val="0"/>
      <w:divBdr>
        <w:top w:val="none" w:sz="0" w:space="0" w:color="auto"/>
        <w:left w:val="none" w:sz="0" w:space="0" w:color="auto"/>
        <w:bottom w:val="none" w:sz="0" w:space="0" w:color="auto"/>
        <w:right w:val="none" w:sz="0" w:space="0" w:color="auto"/>
      </w:divBdr>
    </w:div>
    <w:div w:id="873080237">
      <w:bodyDiv w:val="1"/>
      <w:marLeft w:val="0"/>
      <w:marRight w:val="0"/>
      <w:marTop w:val="0"/>
      <w:marBottom w:val="0"/>
      <w:divBdr>
        <w:top w:val="none" w:sz="0" w:space="0" w:color="auto"/>
        <w:left w:val="none" w:sz="0" w:space="0" w:color="auto"/>
        <w:bottom w:val="none" w:sz="0" w:space="0" w:color="auto"/>
        <w:right w:val="none" w:sz="0" w:space="0" w:color="auto"/>
      </w:divBdr>
    </w:div>
    <w:div w:id="1155299584">
      <w:bodyDiv w:val="1"/>
      <w:marLeft w:val="0"/>
      <w:marRight w:val="0"/>
      <w:marTop w:val="0"/>
      <w:marBottom w:val="0"/>
      <w:divBdr>
        <w:top w:val="none" w:sz="0" w:space="0" w:color="auto"/>
        <w:left w:val="none" w:sz="0" w:space="0" w:color="auto"/>
        <w:bottom w:val="none" w:sz="0" w:space="0" w:color="auto"/>
        <w:right w:val="none" w:sz="0" w:space="0" w:color="auto"/>
      </w:divBdr>
    </w:div>
    <w:div w:id="1346859114">
      <w:bodyDiv w:val="1"/>
      <w:marLeft w:val="0"/>
      <w:marRight w:val="0"/>
      <w:marTop w:val="0"/>
      <w:marBottom w:val="0"/>
      <w:divBdr>
        <w:top w:val="none" w:sz="0" w:space="0" w:color="auto"/>
        <w:left w:val="none" w:sz="0" w:space="0" w:color="auto"/>
        <w:bottom w:val="none" w:sz="0" w:space="0" w:color="auto"/>
        <w:right w:val="none" w:sz="0" w:space="0" w:color="auto"/>
      </w:divBdr>
    </w:div>
    <w:div w:id="135275796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25593346">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64108255">
      <w:bodyDiv w:val="1"/>
      <w:marLeft w:val="0"/>
      <w:marRight w:val="0"/>
      <w:marTop w:val="0"/>
      <w:marBottom w:val="0"/>
      <w:divBdr>
        <w:top w:val="none" w:sz="0" w:space="0" w:color="auto"/>
        <w:left w:val="none" w:sz="0" w:space="0" w:color="auto"/>
        <w:bottom w:val="none" w:sz="0" w:space="0" w:color="auto"/>
        <w:right w:val="none" w:sz="0" w:space="0" w:color="auto"/>
      </w:divBdr>
    </w:div>
    <w:div w:id="2020814148">
      <w:bodyDiv w:val="1"/>
      <w:marLeft w:val="0"/>
      <w:marRight w:val="0"/>
      <w:marTop w:val="0"/>
      <w:marBottom w:val="0"/>
      <w:divBdr>
        <w:top w:val="none" w:sz="0" w:space="0" w:color="auto"/>
        <w:left w:val="none" w:sz="0" w:space="0" w:color="auto"/>
        <w:bottom w:val="none" w:sz="0" w:space="0" w:color="auto"/>
        <w:right w:val="none" w:sz="0" w:space="0" w:color="auto"/>
      </w:divBdr>
    </w:div>
    <w:div w:id="20980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26</cp:revision>
  <cp:lastPrinted>2025-01-17T11:24:00Z</cp:lastPrinted>
  <dcterms:created xsi:type="dcterms:W3CDTF">2025-01-03T08:14:00Z</dcterms:created>
  <dcterms:modified xsi:type="dcterms:W3CDTF">2025-01-21T11:04:00Z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