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370"/>
      </w:tblGrid>
      <w:tr w:rsidR="00921E9B" w:rsidRPr="00921E9B" w14:paraId="7A61C539" w14:textId="77777777" w:rsidTr="00000F8C">
        <w:trPr>
          <w:trHeight w:val="827"/>
        </w:trPr>
        <w:tc>
          <w:tcPr>
            <w:tcW w:w="1441" w:type="pct"/>
          </w:tcPr>
          <w:p w14:paraId="6E312919"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22F4A411" wp14:editId="1E46E47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F02833D"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4E71AF60"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1E7C2588" w14:textId="77777777" w:rsidTr="00000F8C">
        <w:trPr>
          <w:trHeight w:val="755"/>
        </w:trPr>
        <w:tc>
          <w:tcPr>
            <w:tcW w:w="5000" w:type="pct"/>
            <w:gridSpan w:val="2"/>
          </w:tcPr>
          <w:p w14:paraId="13D80343" w14:textId="6FA235C8" w:rsidR="003D5570" w:rsidRPr="004C3F29" w:rsidRDefault="003D5570" w:rsidP="00BB291F">
            <w:pPr>
              <w:tabs>
                <w:tab w:val="left" w:pos="90"/>
              </w:tabs>
              <w:spacing w:after="0"/>
              <w:jc w:val="center"/>
              <w:rPr>
                <w:rFonts w:ascii="Calibri" w:hAnsi="Calibri" w:cs="Calibri"/>
                <w:b/>
                <w:sz w:val="28"/>
                <w:szCs w:val="28"/>
                <w:lang w:val="en-IN"/>
              </w:rPr>
            </w:pPr>
            <w:r w:rsidRPr="004C3F29">
              <w:rPr>
                <w:rFonts w:ascii="Calibri" w:hAnsi="Calibri" w:cs="Calibri"/>
                <w:b/>
                <w:sz w:val="28"/>
                <w:szCs w:val="28"/>
                <w:lang w:val="en-IN"/>
              </w:rPr>
              <w:t>Cours</w:t>
            </w:r>
            <w:r w:rsidR="009231A7" w:rsidRPr="004C3F29">
              <w:rPr>
                <w:rFonts w:ascii="Calibri" w:hAnsi="Calibri" w:cs="Calibri"/>
                <w:b/>
                <w:sz w:val="28"/>
                <w:szCs w:val="28"/>
                <w:lang w:val="en-IN"/>
              </w:rPr>
              <w:t xml:space="preserve">e Title: </w:t>
            </w:r>
            <w:r w:rsidR="008402AA" w:rsidRPr="004C3F29">
              <w:rPr>
                <w:b/>
                <w:bCs/>
                <w:sz w:val="28"/>
                <w:szCs w:val="28"/>
              </w:rPr>
              <w:t>Compensation Management</w:t>
            </w:r>
            <w:r w:rsidR="009231A7" w:rsidRPr="004C3F29">
              <w:rPr>
                <w:rFonts w:ascii="Calibri" w:hAnsi="Calibri" w:cs="Calibri"/>
                <w:b/>
                <w:sz w:val="28"/>
                <w:szCs w:val="28"/>
                <w:lang w:val="en-IN"/>
              </w:rPr>
              <w:t xml:space="preserve">, </w:t>
            </w:r>
            <w:r w:rsidRPr="004C3F29">
              <w:rPr>
                <w:rFonts w:ascii="Calibri" w:hAnsi="Calibri" w:cs="Calibri"/>
                <w:b/>
                <w:sz w:val="28"/>
                <w:szCs w:val="28"/>
                <w:lang w:val="en-IN"/>
              </w:rPr>
              <w:t xml:space="preserve">(Course Code: </w:t>
            </w:r>
            <w:r w:rsidR="008402AA" w:rsidRPr="004C3F29">
              <w:rPr>
                <w:b/>
                <w:bCs/>
                <w:sz w:val="28"/>
                <w:szCs w:val="28"/>
              </w:rPr>
              <w:t>40327</w:t>
            </w:r>
            <w:r w:rsidRPr="004C3F29">
              <w:rPr>
                <w:rFonts w:ascii="Calibri" w:hAnsi="Calibri" w:cs="Calibri"/>
                <w:b/>
                <w:bCs/>
                <w:sz w:val="28"/>
                <w:szCs w:val="28"/>
                <w:lang w:val="en-IN"/>
              </w:rPr>
              <w:t>)</w:t>
            </w:r>
          </w:p>
          <w:p w14:paraId="6101D603" w14:textId="77777777" w:rsidR="00BB291F" w:rsidRPr="00921E9B" w:rsidRDefault="000E546F" w:rsidP="000E546F">
            <w:pPr>
              <w:tabs>
                <w:tab w:val="left" w:pos="90"/>
              </w:tabs>
              <w:spacing w:after="0"/>
              <w:jc w:val="center"/>
              <w:rPr>
                <w:rFonts w:ascii="Calibri" w:hAnsi="Calibri" w:cs="Calibri"/>
                <w:b/>
                <w:sz w:val="32"/>
                <w:szCs w:val="24"/>
                <w:lang w:val="en-IN"/>
              </w:rPr>
            </w:pPr>
            <w:r w:rsidRPr="004C3F29">
              <w:rPr>
                <w:rFonts w:ascii="Calibri" w:hAnsi="Calibri" w:cs="Calibri"/>
                <w:b/>
                <w:sz w:val="28"/>
                <w:szCs w:val="28"/>
                <w:lang w:val="en-IN"/>
              </w:rPr>
              <w:t>End-Term Examination, Term - V</w:t>
            </w:r>
            <w:r w:rsidR="00BB291F" w:rsidRPr="004C3F29">
              <w:rPr>
                <w:rFonts w:ascii="Calibri" w:hAnsi="Calibri" w:cs="Calibri"/>
                <w:b/>
                <w:sz w:val="28"/>
                <w:szCs w:val="28"/>
                <w:lang w:val="en-IN"/>
              </w:rPr>
              <w:t xml:space="preserve"> (</w:t>
            </w:r>
            <w:r w:rsidR="00147366" w:rsidRPr="004C3F29">
              <w:rPr>
                <w:rFonts w:ascii="Calibri" w:hAnsi="Calibri" w:cs="Calibri"/>
                <w:b/>
                <w:sz w:val="28"/>
                <w:szCs w:val="28"/>
                <w:lang w:val="en-IN"/>
              </w:rPr>
              <w:t>January</w:t>
            </w:r>
            <w:r w:rsidR="00BB291F" w:rsidRPr="004C3F29">
              <w:rPr>
                <w:rFonts w:ascii="Calibri" w:hAnsi="Calibri" w:cs="Calibri"/>
                <w:b/>
                <w:sz w:val="28"/>
                <w:szCs w:val="28"/>
                <w:lang w:val="en-IN"/>
              </w:rPr>
              <w:t>, 202</w:t>
            </w:r>
            <w:r w:rsidR="00255763" w:rsidRPr="004C3F29">
              <w:rPr>
                <w:rFonts w:ascii="Calibri" w:hAnsi="Calibri" w:cs="Calibri"/>
                <w:b/>
                <w:sz w:val="28"/>
                <w:szCs w:val="28"/>
                <w:lang w:val="en-IN"/>
              </w:rPr>
              <w:t>4</w:t>
            </w:r>
            <w:r w:rsidR="00BB291F" w:rsidRPr="004C3F29">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281AEEE" w14:textId="77777777" w:rsidTr="00000F8C">
        <w:tc>
          <w:tcPr>
            <w:tcW w:w="5000" w:type="pct"/>
            <w:gridSpan w:val="2"/>
          </w:tcPr>
          <w:p w14:paraId="1BB8903A" w14:textId="666DFBA5"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4209A3C" w14:textId="77777777" w:rsidR="00000F8C" w:rsidRDefault="00000F8C" w:rsidP="00000F8C">
      <w:pPr>
        <w:spacing w:after="0" w:line="240" w:lineRule="auto"/>
        <w:jc w:val="both"/>
        <w:rPr>
          <w:rFonts w:ascii="Calibri" w:hAnsi="Calibri" w:cs="Calibri"/>
          <w:b/>
          <w:i/>
          <w:iCs/>
          <w:sz w:val="14"/>
          <w:szCs w:val="24"/>
        </w:rPr>
      </w:pPr>
    </w:p>
    <w:p w14:paraId="41C9A4F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6FCBA320"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23DF051"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4D3950A1" w14:textId="3C7424BF"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w:t>
      </w:r>
      <w:r w:rsidR="004C3F29">
        <w:rPr>
          <w:rFonts w:ascii="Calibri" w:hAnsi="Calibri" w:cs="Calibri"/>
          <w:bCs/>
          <w:i/>
          <w:sz w:val="24"/>
          <w:szCs w:val="24"/>
        </w:rPr>
        <w:t>'</w:t>
      </w:r>
      <w:r w:rsidRPr="00921E9B">
        <w:rPr>
          <w:rFonts w:ascii="Calibri" w:hAnsi="Calibri" w:cs="Calibri"/>
          <w:bCs/>
          <w:i/>
          <w:sz w:val="24"/>
          <w:szCs w:val="24"/>
        </w:rPr>
        <w:t>Section/Question</w:t>
      </w:r>
      <w:r w:rsidR="004C3F29">
        <w:rPr>
          <w:rFonts w:ascii="Calibri" w:hAnsi="Calibri" w:cs="Calibri"/>
          <w:bCs/>
          <w:i/>
          <w:sz w:val="24"/>
          <w:szCs w:val="24"/>
        </w:rPr>
        <w:t>'</w:t>
      </w:r>
      <w:r w:rsidRPr="00921E9B">
        <w:rPr>
          <w:rFonts w:ascii="Calibri" w:hAnsi="Calibri" w:cs="Calibri"/>
          <w:bCs/>
          <w:i/>
          <w:sz w:val="24"/>
          <w:szCs w:val="24"/>
        </w:rPr>
        <w:t xml:space="preserve"> at one place in continuation.</w:t>
      </w:r>
    </w:p>
    <w:p w14:paraId="2AD71E6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19B66788"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05AE8787" w14:textId="77777777" w:rsidR="00AF7654" w:rsidRPr="00AF7654" w:rsidRDefault="00AF7654" w:rsidP="00AF7654">
      <w:pPr>
        <w:spacing w:after="0"/>
        <w:ind w:left="360"/>
        <w:jc w:val="both"/>
        <w:rPr>
          <w:rFonts w:ascii="Calibri" w:hAnsi="Calibri" w:cs="Calibri"/>
          <w:bCs/>
          <w:i/>
          <w:sz w:val="24"/>
          <w:szCs w:val="24"/>
        </w:rPr>
      </w:pPr>
    </w:p>
    <w:p w14:paraId="13920596" w14:textId="77777777" w:rsidR="0091524B" w:rsidRPr="00760F46" w:rsidRDefault="0091524B" w:rsidP="0091524B">
      <w:pPr>
        <w:spacing w:after="0"/>
        <w:rPr>
          <w:rFonts w:ascii="Calibri" w:eastAsia="Times New Roman" w:hAnsi="Calibri" w:cs="Calibri"/>
          <w:b/>
          <w:sz w:val="16"/>
          <w:szCs w:val="24"/>
        </w:rPr>
      </w:pPr>
    </w:p>
    <w:p w14:paraId="63ED002A" w14:textId="77777777" w:rsidR="00BB291F" w:rsidRPr="00A870C4" w:rsidRDefault="00000F8C" w:rsidP="00A870C4">
      <w:pPr>
        <w:spacing w:after="0" w:line="360" w:lineRule="auto"/>
        <w:jc w:val="center"/>
        <w:rPr>
          <w:rFonts w:eastAsia="Times New Roman" w:cstheme="minorHAnsi"/>
          <w:b/>
          <w:sz w:val="24"/>
          <w:szCs w:val="24"/>
          <w:u w:val="single"/>
        </w:rPr>
      </w:pPr>
      <w:r w:rsidRPr="00A870C4">
        <w:rPr>
          <w:rFonts w:eastAsia="Times New Roman" w:cstheme="minorHAnsi"/>
          <w:b/>
          <w:sz w:val="24"/>
          <w:szCs w:val="24"/>
          <w:u w:val="single"/>
        </w:rPr>
        <w:t>SECTION - A</w:t>
      </w:r>
    </w:p>
    <w:p w14:paraId="162C3FB3" w14:textId="77777777" w:rsidR="00000F8C" w:rsidRPr="00760F46" w:rsidRDefault="00000F8C" w:rsidP="00A870C4">
      <w:pPr>
        <w:spacing w:after="0" w:line="360" w:lineRule="auto"/>
        <w:rPr>
          <w:rFonts w:eastAsia="Times New Roman" w:cstheme="minorHAnsi"/>
          <w:b/>
          <w:sz w:val="18"/>
          <w:szCs w:val="24"/>
        </w:rPr>
      </w:pPr>
    </w:p>
    <w:p w14:paraId="3A9473D8" w14:textId="6C24D9C6" w:rsidR="00000F8C" w:rsidRPr="00A870C4" w:rsidRDefault="0091524B" w:rsidP="00A870C4">
      <w:pPr>
        <w:spacing w:after="120" w:line="360" w:lineRule="auto"/>
        <w:jc w:val="both"/>
        <w:rPr>
          <w:rFonts w:eastAsia="Times New Roman" w:cstheme="minorHAnsi"/>
          <w:b/>
          <w:sz w:val="24"/>
          <w:szCs w:val="24"/>
        </w:rPr>
      </w:pPr>
      <w:r w:rsidRPr="00A870C4">
        <w:rPr>
          <w:rFonts w:eastAsia="Times New Roman" w:cstheme="minorHAnsi"/>
          <w:b/>
          <w:sz w:val="24"/>
          <w:szCs w:val="24"/>
        </w:rPr>
        <w:t>Q1.</w:t>
      </w:r>
      <w:r w:rsidR="004C3F29">
        <w:rPr>
          <w:rFonts w:eastAsia="Times New Roman" w:cstheme="minorHAnsi"/>
          <w:b/>
          <w:sz w:val="24"/>
          <w:szCs w:val="24"/>
        </w:rPr>
        <w:t xml:space="preserve"> </w:t>
      </w:r>
      <w:r w:rsidR="00A870C4" w:rsidRPr="00A870C4">
        <w:rPr>
          <w:rFonts w:cstheme="minorHAnsi"/>
          <w:sz w:val="24"/>
          <w:szCs w:val="24"/>
        </w:rPr>
        <w:t xml:space="preserve">Illustrate the fundamental objective and implication of the recent </w:t>
      </w:r>
      <w:proofErr w:type="spellStart"/>
      <w:r w:rsidR="00A870C4" w:rsidRPr="00A870C4">
        <w:rPr>
          <w:rFonts w:cstheme="minorHAnsi"/>
          <w:sz w:val="24"/>
          <w:szCs w:val="24"/>
        </w:rPr>
        <w:t>labo</w:t>
      </w:r>
      <w:r w:rsidR="004C3F29">
        <w:rPr>
          <w:rFonts w:cstheme="minorHAnsi"/>
          <w:sz w:val="24"/>
          <w:szCs w:val="24"/>
        </w:rPr>
        <w:t>u</w:t>
      </w:r>
      <w:r w:rsidR="00A870C4" w:rsidRPr="00A870C4">
        <w:rPr>
          <w:rFonts w:cstheme="minorHAnsi"/>
          <w:sz w:val="24"/>
          <w:szCs w:val="24"/>
        </w:rPr>
        <w:t>r</w:t>
      </w:r>
      <w:proofErr w:type="spellEnd"/>
      <w:r w:rsidR="00A870C4" w:rsidRPr="00A870C4">
        <w:rPr>
          <w:rFonts w:cstheme="minorHAnsi"/>
          <w:sz w:val="24"/>
          <w:szCs w:val="24"/>
        </w:rPr>
        <w:t xml:space="preserve"> code reforms in India.                                                                                                       </w:t>
      </w:r>
      <w:r w:rsidR="00000F8C" w:rsidRPr="00A870C4">
        <w:rPr>
          <w:rFonts w:eastAsia="Times New Roman" w:cstheme="minorHAnsi"/>
          <w:b/>
          <w:sz w:val="24"/>
          <w:szCs w:val="24"/>
        </w:rPr>
        <w:t xml:space="preserve">                             </w:t>
      </w:r>
      <w:r w:rsidR="004C3F29">
        <w:rPr>
          <w:rFonts w:eastAsia="Times New Roman" w:cstheme="minorHAnsi"/>
          <w:b/>
          <w:sz w:val="24"/>
          <w:szCs w:val="24"/>
        </w:rPr>
        <w:t xml:space="preserve"> </w:t>
      </w:r>
      <w:r w:rsidR="00000F8C" w:rsidRPr="00A870C4">
        <w:rPr>
          <w:rFonts w:eastAsia="Times New Roman" w:cstheme="minorHAnsi"/>
          <w:b/>
          <w:sz w:val="24"/>
          <w:szCs w:val="24"/>
        </w:rPr>
        <w:t xml:space="preserve">  </w:t>
      </w:r>
      <w:r w:rsidR="004C3F29">
        <w:rPr>
          <w:rFonts w:eastAsia="Times New Roman" w:cstheme="minorHAnsi"/>
          <w:b/>
          <w:sz w:val="24"/>
          <w:szCs w:val="24"/>
        </w:rPr>
        <w:t xml:space="preserve"> </w:t>
      </w:r>
      <w:r w:rsidR="00760F46">
        <w:rPr>
          <w:rFonts w:eastAsia="Times New Roman" w:cstheme="minorHAnsi"/>
          <w:b/>
          <w:sz w:val="24"/>
          <w:szCs w:val="24"/>
        </w:rPr>
        <w:t xml:space="preserve">   </w:t>
      </w:r>
      <w:r w:rsidR="00000F8C" w:rsidRPr="00A870C4">
        <w:rPr>
          <w:rFonts w:eastAsia="Times New Roman" w:cstheme="minorHAnsi"/>
          <w:b/>
          <w:sz w:val="24"/>
          <w:szCs w:val="24"/>
        </w:rPr>
        <w:t>(</w:t>
      </w:r>
      <w:r w:rsidR="00A870C4" w:rsidRPr="00A870C4">
        <w:rPr>
          <w:rFonts w:eastAsia="Times New Roman" w:cstheme="minorHAnsi"/>
          <w:b/>
          <w:sz w:val="24"/>
          <w:szCs w:val="24"/>
        </w:rPr>
        <w:t>8</w:t>
      </w:r>
      <w:r w:rsidR="00000F8C" w:rsidRPr="00A870C4">
        <w:rPr>
          <w:rFonts w:eastAsia="Times New Roman" w:cstheme="minorHAnsi"/>
          <w:b/>
          <w:sz w:val="24"/>
          <w:szCs w:val="24"/>
        </w:rPr>
        <w:t xml:space="preserve"> Marks)</w:t>
      </w:r>
    </w:p>
    <w:p w14:paraId="19C67FF4" w14:textId="27F41019" w:rsidR="00A870C4" w:rsidRPr="00A870C4" w:rsidRDefault="00E61C02" w:rsidP="00A870C4">
      <w:pPr>
        <w:spacing w:after="120" w:line="360" w:lineRule="auto"/>
        <w:jc w:val="both"/>
        <w:rPr>
          <w:rFonts w:eastAsia="Times New Roman" w:cstheme="minorHAnsi"/>
          <w:b/>
          <w:sz w:val="24"/>
          <w:szCs w:val="24"/>
        </w:rPr>
      </w:pPr>
      <w:r w:rsidRPr="00A870C4">
        <w:rPr>
          <w:rFonts w:eastAsia="Times New Roman" w:cstheme="minorHAnsi"/>
          <w:b/>
          <w:sz w:val="24"/>
          <w:szCs w:val="24"/>
        </w:rPr>
        <w:t>Q</w:t>
      </w:r>
      <w:r w:rsidR="0091524B" w:rsidRPr="00A870C4">
        <w:rPr>
          <w:rFonts w:eastAsia="Times New Roman" w:cstheme="minorHAnsi"/>
          <w:b/>
          <w:sz w:val="24"/>
          <w:szCs w:val="24"/>
        </w:rPr>
        <w:t>2</w:t>
      </w:r>
      <w:r w:rsidR="004C3F29">
        <w:rPr>
          <w:rFonts w:eastAsia="Times New Roman" w:cstheme="minorHAnsi"/>
          <w:b/>
          <w:sz w:val="24"/>
          <w:szCs w:val="24"/>
        </w:rPr>
        <w:t>.</w:t>
      </w:r>
      <w:r w:rsidRPr="00A870C4">
        <w:rPr>
          <w:rFonts w:eastAsia="Times New Roman" w:cstheme="minorHAnsi"/>
          <w:b/>
          <w:sz w:val="24"/>
          <w:szCs w:val="24"/>
        </w:rPr>
        <w:t xml:space="preserve"> </w:t>
      </w:r>
      <w:r w:rsidR="00A870C4" w:rsidRPr="00A870C4">
        <w:rPr>
          <w:rFonts w:cstheme="minorHAnsi"/>
          <w:bCs/>
          <w:sz w:val="24"/>
          <w:szCs w:val="24"/>
        </w:rPr>
        <w:t xml:space="preserve">This question has two parts, and all </w:t>
      </w:r>
      <w:r w:rsidR="00BF3F42">
        <w:rPr>
          <w:rFonts w:cstheme="minorHAnsi"/>
          <w:bCs/>
          <w:sz w:val="24"/>
          <w:szCs w:val="24"/>
        </w:rPr>
        <w:t>the parts</w:t>
      </w:r>
      <w:r w:rsidR="00A870C4" w:rsidRPr="00A870C4">
        <w:rPr>
          <w:rFonts w:cstheme="minorHAnsi"/>
          <w:bCs/>
          <w:sz w:val="24"/>
          <w:szCs w:val="24"/>
        </w:rPr>
        <w:t xml:space="preserve"> are compulsory.                           </w:t>
      </w:r>
      <w:r w:rsidR="00A870C4" w:rsidRPr="00A870C4">
        <w:rPr>
          <w:rFonts w:eastAsia="Times New Roman" w:cstheme="minorHAnsi"/>
          <w:b/>
          <w:sz w:val="24"/>
          <w:szCs w:val="24"/>
        </w:rPr>
        <w:t>(8+8 Marks)</w:t>
      </w:r>
    </w:p>
    <w:p w14:paraId="6C2CF9B0" w14:textId="7FC6AD1C" w:rsidR="00E61C02" w:rsidRPr="00A870C4" w:rsidRDefault="00E61C02" w:rsidP="00A870C4">
      <w:pPr>
        <w:spacing w:after="120" w:line="360" w:lineRule="auto"/>
        <w:jc w:val="both"/>
        <w:rPr>
          <w:rFonts w:eastAsia="Times New Roman" w:cstheme="minorHAnsi"/>
          <w:b/>
          <w:sz w:val="24"/>
          <w:szCs w:val="24"/>
        </w:rPr>
      </w:pPr>
      <w:r w:rsidRPr="00A870C4">
        <w:rPr>
          <w:rFonts w:eastAsia="Times New Roman" w:cstheme="minorHAnsi"/>
          <w:b/>
          <w:sz w:val="24"/>
          <w:szCs w:val="24"/>
        </w:rPr>
        <w:t xml:space="preserve">(a). </w:t>
      </w:r>
      <w:r w:rsidR="00A870C4" w:rsidRPr="00A870C4">
        <w:rPr>
          <w:rFonts w:cstheme="minorHAnsi"/>
          <w:sz w:val="24"/>
          <w:szCs w:val="24"/>
        </w:rPr>
        <w:t xml:space="preserve">Aramco Ltd has employed 5000 employees and wishes to design a compensation policy in all its divisions [(1) Engineering Design, (2) Production, (3) Software Development and Services] to correspond to its dynamic business strategy. The company wishes to employ a high-quality workforce capable of responding to a competitive business environment. Suggest different compensation </w:t>
      </w:r>
      <w:r w:rsidR="00564942">
        <w:rPr>
          <w:rFonts w:cstheme="minorHAnsi"/>
          <w:sz w:val="24"/>
          <w:szCs w:val="24"/>
        </w:rPr>
        <w:t>structure</w:t>
      </w:r>
      <w:r w:rsidR="00A870C4" w:rsidRPr="00A870C4">
        <w:rPr>
          <w:rFonts w:cstheme="minorHAnsi"/>
          <w:sz w:val="24"/>
          <w:szCs w:val="24"/>
        </w:rPr>
        <w:t xml:space="preserve"> to match Aramco's business goals </w:t>
      </w:r>
    </w:p>
    <w:p w14:paraId="1473B513" w14:textId="3031BAA7" w:rsidR="0091524B" w:rsidRPr="00A870C4" w:rsidRDefault="0091524B" w:rsidP="00A870C4">
      <w:pPr>
        <w:spacing w:after="120" w:line="360" w:lineRule="auto"/>
        <w:jc w:val="both"/>
        <w:rPr>
          <w:rFonts w:cstheme="minorHAnsi"/>
          <w:b/>
          <w:sz w:val="24"/>
          <w:szCs w:val="24"/>
        </w:rPr>
      </w:pPr>
      <w:r w:rsidRPr="00A870C4">
        <w:rPr>
          <w:rFonts w:eastAsia="Times New Roman" w:cstheme="minorHAnsi"/>
          <w:bCs/>
          <w:sz w:val="24"/>
          <w:szCs w:val="24"/>
        </w:rPr>
        <w:t xml:space="preserve">  (b).</w:t>
      </w:r>
      <w:r w:rsidR="00A870C4" w:rsidRPr="00A870C4">
        <w:rPr>
          <w:rFonts w:cstheme="minorHAnsi"/>
          <w:bCs/>
          <w:sz w:val="24"/>
          <w:szCs w:val="24"/>
        </w:rPr>
        <w:t xml:space="preserve"> John</w:t>
      </w:r>
      <w:r w:rsidR="00A870C4" w:rsidRPr="00A870C4">
        <w:rPr>
          <w:rStyle w:val="Strong"/>
          <w:rFonts w:cstheme="minorHAnsi"/>
          <w:b w:val="0"/>
          <w:color w:val="1F1F1F"/>
          <w:sz w:val="24"/>
          <w:szCs w:val="24"/>
          <w:shd w:val="clear" w:color="auto" w:fill="FFFFFF"/>
        </w:rPr>
        <w:t xml:space="preserve"> International, a large IT company with 7,000 employees in India, faces a 20% annual employee turnover rate and declining job satisfaction scores, particularly among its young millennial workforce. Mr. Mohit, the new GM (HR), wants to reevaluate the company's employee benefits plan to improve retention and boost employee morale. He prioritizes cost-effectiveness and attracting top talent in the competitive market. As a benefits consultant, you are tasked with designing a new employee benefit plan that caters to the </w:t>
      </w:r>
      <w:r w:rsidR="004C3F29">
        <w:rPr>
          <w:rStyle w:val="Strong"/>
          <w:rFonts w:cstheme="minorHAnsi"/>
          <w:b w:val="0"/>
          <w:color w:val="1F1F1F"/>
          <w:sz w:val="24"/>
          <w:szCs w:val="24"/>
          <w:shd w:val="clear" w:color="auto" w:fill="FFFFFF"/>
        </w:rPr>
        <w:t>company's diverse needs</w:t>
      </w:r>
      <w:r w:rsidR="00A870C4" w:rsidRPr="00A870C4">
        <w:rPr>
          <w:rStyle w:val="Strong"/>
          <w:rFonts w:cstheme="minorHAnsi"/>
          <w:b w:val="0"/>
          <w:color w:val="1F1F1F"/>
          <w:sz w:val="24"/>
          <w:szCs w:val="24"/>
          <w:shd w:val="clear" w:color="auto" w:fill="FFFFFF"/>
        </w:rPr>
        <w:t>. Illustrate the way you would approach this challenge</w:t>
      </w:r>
    </w:p>
    <w:p w14:paraId="35F64F2D" w14:textId="77777777" w:rsidR="00E61C02" w:rsidRPr="00A870C4" w:rsidRDefault="00E61C02" w:rsidP="00A870C4">
      <w:pPr>
        <w:pStyle w:val="NoSpacing"/>
        <w:spacing w:line="360" w:lineRule="auto"/>
        <w:jc w:val="both"/>
        <w:rPr>
          <w:rFonts w:cstheme="minorHAnsi"/>
          <w:b/>
          <w:sz w:val="24"/>
          <w:szCs w:val="24"/>
        </w:rPr>
      </w:pPr>
    </w:p>
    <w:p w14:paraId="5A61B36B" w14:textId="7366D934" w:rsidR="00A870C4" w:rsidRPr="00A870C4" w:rsidRDefault="0091524B" w:rsidP="00A870C4">
      <w:pPr>
        <w:spacing w:line="360" w:lineRule="auto"/>
        <w:jc w:val="both"/>
        <w:rPr>
          <w:rFonts w:eastAsia="Times New Roman" w:cstheme="minorHAnsi"/>
          <w:sz w:val="24"/>
          <w:szCs w:val="24"/>
        </w:rPr>
      </w:pPr>
      <w:r w:rsidRPr="00A870C4">
        <w:rPr>
          <w:rFonts w:eastAsia="Times New Roman" w:cstheme="minorHAnsi"/>
          <w:b/>
          <w:sz w:val="24"/>
          <w:szCs w:val="24"/>
        </w:rPr>
        <w:lastRenderedPageBreak/>
        <w:t>Q3</w:t>
      </w:r>
      <w:r w:rsidR="00E61C02" w:rsidRPr="00A870C4">
        <w:rPr>
          <w:rFonts w:eastAsia="Times New Roman" w:cstheme="minorHAnsi"/>
          <w:b/>
          <w:sz w:val="24"/>
          <w:szCs w:val="24"/>
        </w:rPr>
        <w:t>.</w:t>
      </w:r>
      <w:r w:rsidR="00E61C02" w:rsidRPr="00A870C4">
        <w:rPr>
          <w:rFonts w:eastAsia="Times New Roman" w:cstheme="minorHAnsi"/>
          <w:sz w:val="24"/>
          <w:szCs w:val="24"/>
        </w:rPr>
        <w:t xml:space="preserve"> </w:t>
      </w:r>
      <w:r w:rsidR="00A870C4" w:rsidRPr="00A870C4">
        <w:rPr>
          <w:rFonts w:cstheme="minorHAnsi"/>
          <w:bCs/>
          <w:sz w:val="24"/>
          <w:szCs w:val="24"/>
        </w:rPr>
        <w:t>This question has t</w:t>
      </w:r>
      <w:r w:rsidR="004C3F29">
        <w:rPr>
          <w:rFonts w:cstheme="minorHAnsi"/>
          <w:bCs/>
          <w:sz w:val="24"/>
          <w:szCs w:val="24"/>
        </w:rPr>
        <w:t>wo</w:t>
      </w:r>
      <w:r w:rsidR="00A870C4" w:rsidRPr="00A870C4">
        <w:rPr>
          <w:rFonts w:cstheme="minorHAnsi"/>
          <w:bCs/>
          <w:sz w:val="24"/>
          <w:szCs w:val="24"/>
        </w:rPr>
        <w:t xml:space="preserve"> parts, and all </w:t>
      </w:r>
      <w:r w:rsidR="00BF3F42">
        <w:rPr>
          <w:rFonts w:cstheme="minorHAnsi"/>
          <w:bCs/>
          <w:sz w:val="24"/>
          <w:szCs w:val="24"/>
        </w:rPr>
        <w:t>the parts</w:t>
      </w:r>
      <w:r w:rsidR="00A870C4" w:rsidRPr="00A870C4">
        <w:rPr>
          <w:rFonts w:cstheme="minorHAnsi"/>
          <w:bCs/>
          <w:sz w:val="24"/>
          <w:szCs w:val="24"/>
        </w:rPr>
        <w:t xml:space="preserve"> are compulsory.                      </w:t>
      </w:r>
      <w:r w:rsidR="00A870C4" w:rsidRPr="00A870C4">
        <w:rPr>
          <w:rFonts w:cstheme="minorHAnsi"/>
          <w:b/>
          <w:sz w:val="24"/>
          <w:szCs w:val="24"/>
        </w:rPr>
        <w:t xml:space="preserve"> (</w:t>
      </w:r>
      <w:r w:rsidR="004C3F29">
        <w:rPr>
          <w:rFonts w:cstheme="minorHAnsi"/>
          <w:b/>
          <w:sz w:val="24"/>
          <w:szCs w:val="24"/>
        </w:rPr>
        <w:t>4+4</w:t>
      </w:r>
      <w:r w:rsidR="00A870C4" w:rsidRPr="00A870C4">
        <w:rPr>
          <w:rFonts w:cstheme="minorHAnsi"/>
          <w:b/>
          <w:sz w:val="24"/>
          <w:szCs w:val="24"/>
        </w:rPr>
        <w:t xml:space="preserve"> marks)</w:t>
      </w:r>
    </w:p>
    <w:p w14:paraId="035F9D31" w14:textId="27D0A0E7" w:rsidR="00A870C4" w:rsidRPr="004C3F29" w:rsidRDefault="00BF3F42" w:rsidP="00A870C4">
      <w:pPr>
        <w:spacing w:line="360" w:lineRule="auto"/>
        <w:jc w:val="both"/>
        <w:rPr>
          <w:rFonts w:cstheme="minorHAnsi"/>
          <w:sz w:val="24"/>
          <w:szCs w:val="24"/>
        </w:rPr>
      </w:pPr>
      <w:r>
        <w:rPr>
          <w:rFonts w:cstheme="minorHAnsi"/>
          <w:b/>
          <w:sz w:val="24"/>
          <w:szCs w:val="24"/>
        </w:rPr>
        <w:t>a)</w:t>
      </w:r>
      <w:r w:rsidR="00A870C4" w:rsidRPr="00A870C4">
        <w:rPr>
          <w:rFonts w:cstheme="minorHAnsi"/>
          <w:bCs/>
          <w:sz w:val="24"/>
          <w:szCs w:val="24"/>
        </w:rPr>
        <w:t xml:space="preserve"> </w:t>
      </w:r>
      <w:r w:rsidR="00A870C4" w:rsidRPr="00A870C4">
        <w:rPr>
          <w:rFonts w:cstheme="minorHAnsi"/>
          <w:color w:val="0F0F0F"/>
          <w:sz w:val="24"/>
          <w:szCs w:val="24"/>
        </w:rPr>
        <w:t>Illustrate the procedure outlined under the Minimum Wages Act 1948 for the fixation and revision of the minimum rates of wages. Suggest measures to make these more effective.</w:t>
      </w:r>
    </w:p>
    <w:p w14:paraId="728B0B5C" w14:textId="7F8291F7" w:rsidR="0091524B" w:rsidRPr="00A870C4" w:rsidRDefault="00BF3F42" w:rsidP="00A870C4">
      <w:pPr>
        <w:spacing w:line="360" w:lineRule="auto"/>
        <w:jc w:val="both"/>
        <w:rPr>
          <w:rFonts w:cstheme="minorHAnsi"/>
          <w:sz w:val="24"/>
          <w:szCs w:val="24"/>
        </w:rPr>
      </w:pPr>
      <w:r>
        <w:rPr>
          <w:rFonts w:cstheme="minorHAnsi"/>
          <w:b/>
          <w:sz w:val="24"/>
          <w:szCs w:val="24"/>
        </w:rPr>
        <w:t>b)</w:t>
      </w:r>
      <w:r w:rsidR="00A870C4" w:rsidRPr="00A870C4">
        <w:rPr>
          <w:rFonts w:cstheme="minorHAnsi"/>
          <w:bCs/>
          <w:sz w:val="24"/>
          <w:szCs w:val="24"/>
        </w:rPr>
        <w:t xml:space="preserve"> One expert argues that internal and external equity should always be the primary concern in compensation, noting that it attracts the best employees and prevents the t</w:t>
      </w:r>
      <w:r>
        <w:rPr>
          <w:rFonts w:cstheme="minorHAnsi"/>
          <w:bCs/>
          <w:sz w:val="24"/>
          <w:szCs w:val="24"/>
        </w:rPr>
        <w:t>op performers from leaving jobs. Present</w:t>
      </w:r>
      <w:r w:rsidR="00A870C4" w:rsidRPr="00A870C4">
        <w:rPr>
          <w:rFonts w:cstheme="minorHAnsi"/>
          <w:bCs/>
          <w:sz w:val="24"/>
          <w:szCs w:val="24"/>
        </w:rPr>
        <w:t xml:space="preserve"> </w:t>
      </w:r>
      <w:r>
        <w:rPr>
          <w:rFonts w:cstheme="minorHAnsi"/>
          <w:bCs/>
          <w:sz w:val="24"/>
          <w:szCs w:val="24"/>
        </w:rPr>
        <w:t>y</w:t>
      </w:r>
      <w:r w:rsidR="00A870C4" w:rsidRPr="00A870C4">
        <w:rPr>
          <w:rFonts w:cstheme="minorHAnsi"/>
          <w:bCs/>
          <w:sz w:val="24"/>
          <w:szCs w:val="24"/>
        </w:rPr>
        <w:t>our comments</w:t>
      </w:r>
      <w:r>
        <w:rPr>
          <w:rFonts w:cstheme="minorHAnsi"/>
          <w:bCs/>
          <w:sz w:val="24"/>
          <w:szCs w:val="24"/>
        </w:rPr>
        <w:t xml:space="preserve"> on the above</w:t>
      </w:r>
      <w:r w:rsidR="00A870C4" w:rsidRPr="00A870C4">
        <w:rPr>
          <w:rFonts w:cstheme="minorHAnsi"/>
          <w:bCs/>
          <w:sz w:val="24"/>
          <w:szCs w:val="24"/>
        </w:rPr>
        <w:t>?</w:t>
      </w:r>
    </w:p>
    <w:p w14:paraId="5B3FB2BF" w14:textId="77777777" w:rsidR="00BB291F" w:rsidRPr="00A870C4" w:rsidRDefault="00000F8C" w:rsidP="00A870C4">
      <w:pPr>
        <w:spacing w:after="0" w:line="360" w:lineRule="auto"/>
        <w:jc w:val="center"/>
        <w:rPr>
          <w:rFonts w:eastAsia="Times New Roman" w:cstheme="minorHAnsi"/>
          <w:b/>
          <w:sz w:val="24"/>
          <w:szCs w:val="24"/>
          <w:u w:val="single"/>
        </w:rPr>
      </w:pPr>
      <w:r w:rsidRPr="00A870C4">
        <w:rPr>
          <w:rFonts w:eastAsia="Times New Roman" w:cstheme="minorHAnsi"/>
          <w:b/>
          <w:sz w:val="24"/>
          <w:szCs w:val="24"/>
        </w:rPr>
        <w:t xml:space="preserve">    </w:t>
      </w:r>
      <w:r w:rsidRPr="00A870C4">
        <w:rPr>
          <w:rFonts w:eastAsia="Times New Roman" w:cstheme="minorHAnsi"/>
          <w:b/>
          <w:sz w:val="24"/>
          <w:szCs w:val="24"/>
          <w:u w:val="single"/>
        </w:rPr>
        <w:t>SECTION - B</w:t>
      </w:r>
    </w:p>
    <w:p w14:paraId="35B93090" w14:textId="77777777" w:rsidR="0091524B" w:rsidRPr="00760F46" w:rsidRDefault="0091524B" w:rsidP="00A870C4">
      <w:pPr>
        <w:autoSpaceDE w:val="0"/>
        <w:autoSpaceDN w:val="0"/>
        <w:adjustRightInd w:val="0"/>
        <w:spacing w:after="0" w:line="360" w:lineRule="auto"/>
        <w:rPr>
          <w:rFonts w:cstheme="minorHAnsi"/>
          <w:sz w:val="18"/>
          <w:szCs w:val="24"/>
        </w:rPr>
      </w:pPr>
    </w:p>
    <w:p w14:paraId="74BD7A2F" w14:textId="30F98D22" w:rsidR="00A870C4" w:rsidRPr="00A870C4" w:rsidRDefault="00E0384F" w:rsidP="00A870C4">
      <w:pPr>
        <w:spacing w:line="360" w:lineRule="auto"/>
        <w:jc w:val="both"/>
        <w:rPr>
          <w:rFonts w:cstheme="minorHAnsi"/>
          <w:sz w:val="24"/>
          <w:szCs w:val="24"/>
        </w:rPr>
      </w:pPr>
      <w:r w:rsidRPr="00A870C4">
        <w:rPr>
          <w:rFonts w:cstheme="minorHAnsi"/>
          <w:b/>
          <w:sz w:val="24"/>
          <w:szCs w:val="24"/>
        </w:rPr>
        <w:t xml:space="preserve">Q4. </w:t>
      </w:r>
      <w:r w:rsidR="008B290F" w:rsidRPr="008B290F">
        <w:rPr>
          <w:rFonts w:cstheme="minorHAnsi"/>
          <w:sz w:val="24"/>
          <w:szCs w:val="24"/>
        </w:rPr>
        <w:t>F</w:t>
      </w:r>
      <w:r w:rsidR="00A870C4" w:rsidRPr="00A870C4">
        <w:rPr>
          <w:rFonts w:cstheme="minorHAnsi"/>
          <w:sz w:val="24"/>
          <w:szCs w:val="24"/>
        </w:rPr>
        <w:t>ind the salary structure offered to graduate recruits by Fujiyama Power fo</w:t>
      </w:r>
      <w:r w:rsidR="00BF3F42">
        <w:rPr>
          <w:rFonts w:cstheme="minorHAnsi"/>
          <w:sz w:val="24"/>
          <w:szCs w:val="24"/>
        </w:rPr>
        <w:t>r Executive Trainee- Operations</w:t>
      </w:r>
      <w:r w:rsidR="008B290F">
        <w:rPr>
          <w:rFonts w:cstheme="minorHAnsi"/>
          <w:sz w:val="24"/>
          <w:szCs w:val="24"/>
        </w:rPr>
        <w:t>.</w:t>
      </w:r>
      <w:r w:rsidR="00A870C4" w:rsidRPr="00A870C4">
        <w:rPr>
          <w:rFonts w:cstheme="minorHAnsi"/>
          <w:sz w:val="24"/>
          <w:szCs w:val="24"/>
        </w:rPr>
        <w:t xml:space="preserve">                                              </w:t>
      </w:r>
      <w:r w:rsidR="00B208DF">
        <w:rPr>
          <w:rFonts w:cstheme="minorHAnsi"/>
          <w:sz w:val="24"/>
          <w:szCs w:val="24"/>
        </w:rPr>
        <w:t xml:space="preserve">                        </w:t>
      </w:r>
      <w:r w:rsidR="008B290F">
        <w:rPr>
          <w:rFonts w:cstheme="minorHAnsi"/>
          <w:sz w:val="24"/>
          <w:szCs w:val="24"/>
        </w:rPr>
        <w:tab/>
      </w:r>
      <w:r w:rsidR="008B290F">
        <w:rPr>
          <w:rFonts w:cstheme="minorHAnsi"/>
          <w:sz w:val="24"/>
          <w:szCs w:val="24"/>
        </w:rPr>
        <w:tab/>
        <w:t xml:space="preserve">            </w:t>
      </w:r>
      <w:bookmarkStart w:id="0" w:name="_GoBack"/>
      <w:bookmarkEnd w:id="0"/>
      <w:r w:rsidR="00A870C4" w:rsidRPr="00A870C4">
        <w:rPr>
          <w:rFonts w:cstheme="minorHAnsi"/>
          <w:b/>
          <w:bCs/>
          <w:sz w:val="24"/>
          <w:szCs w:val="24"/>
        </w:rPr>
        <w:t>(4+4 marks)</w:t>
      </w:r>
    </w:p>
    <w:p w14:paraId="240565E5" w14:textId="77777777" w:rsidR="00A870C4" w:rsidRPr="00A870C4" w:rsidRDefault="00A870C4" w:rsidP="00A870C4">
      <w:pPr>
        <w:pStyle w:val="ListParagraph"/>
        <w:numPr>
          <w:ilvl w:val="0"/>
          <w:numId w:val="6"/>
        </w:numPr>
        <w:spacing w:after="160" w:line="360" w:lineRule="auto"/>
        <w:jc w:val="both"/>
        <w:rPr>
          <w:rFonts w:cstheme="minorHAnsi"/>
          <w:bCs/>
          <w:sz w:val="24"/>
          <w:szCs w:val="24"/>
        </w:rPr>
      </w:pPr>
      <w:r w:rsidRPr="00A870C4">
        <w:rPr>
          <w:rFonts w:cstheme="minorHAnsi"/>
          <w:bCs/>
          <w:sz w:val="24"/>
          <w:szCs w:val="24"/>
        </w:rPr>
        <w:t xml:space="preserve">Calculate the Gross salary, Net salary, and CTC of the employee.                </w:t>
      </w:r>
    </w:p>
    <w:p w14:paraId="7E22CFBD" w14:textId="7ED2658A" w:rsidR="00A870C4" w:rsidRPr="00A870C4" w:rsidRDefault="00A870C4" w:rsidP="00A870C4">
      <w:pPr>
        <w:pStyle w:val="ListParagraph"/>
        <w:numPr>
          <w:ilvl w:val="0"/>
          <w:numId w:val="6"/>
        </w:numPr>
        <w:spacing w:after="160" w:line="360" w:lineRule="auto"/>
        <w:jc w:val="both"/>
        <w:rPr>
          <w:rFonts w:cstheme="minorHAnsi"/>
          <w:bCs/>
          <w:sz w:val="24"/>
          <w:szCs w:val="24"/>
          <w:u w:val="single"/>
        </w:rPr>
      </w:pPr>
      <w:r w:rsidRPr="00A870C4">
        <w:rPr>
          <w:rFonts w:cstheme="minorHAnsi"/>
          <w:bCs/>
          <w:sz w:val="24"/>
          <w:szCs w:val="24"/>
        </w:rPr>
        <w:t>Calculate the PF contribution per the Employees' Provident Funds and Miscellaneous Provisions Act</w:t>
      </w:r>
      <w:r w:rsidRPr="00A870C4">
        <w:rPr>
          <w:rFonts w:cstheme="minorHAnsi"/>
          <w:bCs/>
          <w:sz w:val="24"/>
          <w:szCs w:val="24"/>
          <w:shd w:val="clear" w:color="auto" w:fill="FFFFFF"/>
        </w:rPr>
        <w:t xml:space="preserve">, 1952, </w:t>
      </w:r>
      <w:r w:rsidRPr="00A870C4">
        <w:rPr>
          <w:rFonts w:cstheme="minorHAnsi"/>
          <w:bCs/>
          <w:sz w:val="24"/>
          <w:szCs w:val="24"/>
        </w:rPr>
        <w:t xml:space="preserve">and ESI contribution as per </w:t>
      </w:r>
      <w:r w:rsidRPr="00A870C4">
        <w:rPr>
          <w:rFonts w:cstheme="minorHAnsi"/>
          <w:bCs/>
          <w:sz w:val="24"/>
          <w:szCs w:val="24"/>
          <w:shd w:val="clear" w:color="auto" w:fill="FFFFFF"/>
        </w:rPr>
        <w:t>The Employees State Insurance Act, 1948</w:t>
      </w:r>
      <w:r w:rsidRPr="00A870C4">
        <w:rPr>
          <w:rFonts w:cstheme="minorHAnsi"/>
          <w:bCs/>
          <w:sz w:val="24"/>
          <w:szCs w:val="24"/>
        </w:rPr>
        <w:t xml:space="preserve"> of both Employee and Employer.</w:t>
      </w:r>
      <w:r w:rsidRPr="00A870C4">
        <w:rPr>
          <w:rFonts w:cstheme="minorHAnsi"/>
          <w:b/>
          <w:sz w:val="24"/>
          <w:szCs w:val="24"/>
        </w:rPr>
        <w:t xml:space="preserve">                                   </w:t>
      </w:r>
    </w:p>
    <w:tbl>
      <w:tblPr>
        <w:tblW w:w="7480" w:type="dxa"/>
        <w:jc w:val="center"/>
        <w:tblLook w:val="04A0" w:firstRow="1" w:lastRow="0" w:firstColumn="1" w:lastColumn="0" w:noHBand="0" w:noVBand="1"/>
      </w:tblPr>
      <w:tblGrid>
        <w:gridCol w:w="960"/>
        <w:gridCol w:w="2120"/>
        <w:gridCol w:w="2200"/>
        <w:gridCol w:w="2200"/>
      </w:tblGrid>
      <w:tr w:rsidR="00A870C4" w:rsidRPr="00A870C4" w14:paraId="341F9A6F" w14:textId="77777777" w:rsidTr="0037206B">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1613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14:paraId="267C263F"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03D40480" w14:textId="77777777" w:rsidR="00A870C4" w:rsidRPr="00A870C4" w:rsidRDefault="00A870C4" w:rsidP="00A870C4">
            <w:pPr>
              <w:spacing w:after="0" w:line="240" w:lineRule="auto"/>
              <w:jc w:val="center"/>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CTC</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7BD4C28"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 </w:t>
            </w:r>
          </w:p>
        </w:tc>
      </w:tr>
      <w:tr w:rsidR="00A870C4" w:rsidRPr="00A870C4" w14:paraId="2112F0AB"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74709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7D0F0ECA"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45B74A5A"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23AC38FC"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 </w:t>
            </w:r>
          </w:p>
        </w:tc>
      </w:tr>
      <w:tr w:rsidR="00A870C4" w:rsidRPr="00A870C4" w14:paraId="5FCA3255"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A790C8"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2D6A3F7E"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Components</w:t>
            </w:r>
          </w:p>
        </w:tc>
        <w:tc>
          <w:tcPr>
            <w:tcW w:w="2200" w:type="dxa"/>
            <w:tcBorders>
              <w:top w:val="nil"/>
              <w:left w:val="nil"/>
              <w:bottom w:val="single" w:sz="4" w:space="0" w:color="auto"/>
              <w:right w:val="single" w:sz="4" w:space="0" w:color="auto"/>
            </w:tcBorders>
            <w:shd w:val="clear" w:color="auto" w:fill="auto"/>
            <w:noWrap/>
            <w:vAlign w:val="bottom"/>
            <w:hideMark/>
          </w:tcPr>
          <w:p w14:paraId="6012A1E8"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Amount (Monthly)</w:t>
            </w:r>
          </w:p>
        </w:tc>
        <w:tc>
          <w:tcPr>
            <w:tcW w:w="2200" w:type="dxa"/>
            <w:tcBorders>
              <w:top w:val="nil"/>
              <w:left w:val="nil"/>
              <w:bottom w:val="single" w:sz="4" w:space="0" w:color="auto"/>
              <w:right w:val="single" w:sz="4" w:space="0" w:color="auto"/>
            </w:tcBorders>
            <w:shd w:val="clear" w:color="auto" w:fill="auto"/>
            <w:noWrap/>
            <w:vAlign w:val="bottom"/>
            <w:hideMark/>
          </w:tcPr>
          <w:p w14:paraId="45DA3904"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Amount (Monthly)</w:t>
            </w:r>
          </w:p>
        </w:tc>
      </w:tr>
      <w:tr w:rsidR="00A870C4" w:rsidRPr="00A870C4" w14:paraId="42E1C5CB"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F9C596"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0B1DFC1D"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Basic</w:t>
            </w:r>
          </w:p>
        </w:tc>
        <w:tc>
          <w:tcPr>
            <w:tcW w:w="2200" w:type="dxa"/>
            <w:tcBorders>
              <w:top w:val="nil"/>
              <w:left w:val="nil"/>
              <w:bottom w:val="single" w:sz="4" w:space="0" w:color="auto"/>
              <w:right w:val="single" w:sz="4" w:space="0" w:color="auto"/>
            </w:tcBorders>
            <w:shd w:val="clear" w:color="auto" w:fill="auto"/>
            <w:noWrap/>
            <w:vAlign w:val="bottom"/>
            <w:hideMark/>
          </w:tcPr>
          <w:p w14:paraId="185D9850"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15000</w:t>
            </w:r>
          </w:p>
        </w:tc>
        <w:tc>
          <w:tcPr>
            <w:tcW w:w="2200" w:type="dxa"/>
            <w:tcBorders>
              <w:top w:val="nil"/>
              <w:left w:val="nil"/>
              <w:bottom w:val="single" w:sz="4" w:space="0" w:color="auto"/>
              <w:right w:val="single" w:sz="4" w:space="0" w:color="auto"/>
            </w:tcBorders>
            <w:shd w:val="clear" w:color="auto" w:fill="auto"/>
            <w:noWrap/>
            <w:vAlign w:val="bottom"/>
            <w:hideMark/>
          </w:tcPr>
          <w:p w14:paraId="59A8FC3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180000</w:t>
            </w:r>
          </w:p>
        </w:tc>
      </w:tr>
      <w:tr w:rsidR="00A870C4" w:rsidRPr="00A870C4" w14:paraId="64454658"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DCC78"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1149FBA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Dearness Allowances</w:t>
            </w:r>
          </w:p>
        </w:tc>
        <w:tc>
          <w:tcPr>
            <w:tcW w:w="2200" w:type="dxa"/>
            <w:tcBorders>
              <w:top w:val="nil"/>
              <w:left w:val="nil"/>
              <w:bottom w:val="single" w:sz="4" w:space="0" w:color="auto"/>
              <w:right w:val="single" w:sz="4" w:space="0" w:color="auto"/>
            </w:tcBorders>
            <w:shd w:val="clear" w:color="auto" w:fill="auto"/>
            <w:noWrap/>
            <w:vAlign w:val="bottom"/>
            <w:hideMark/>
          </w:tcPr>
          <w:p w14:paraId="5E46EF68"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5000</w:t>
            </w:r>
          </w:p>
        </w:tc>
        <w:tc>
          <w:tcPr>
            <w:tcW w:w="2200" w:type="dxa"/>
            <w:tcBorders>
              <w:top w:val="nil"/>
              <w:left w:val="nil"/>
              <w:bottom w:val="single" w:sz="4" w:space="0" w:color="auto"/>
              <w:right w:val="single" w:sz="4" w:space="0" w:color="auto"/>
            </w:tcBorders>
            <w:shd w:val="clear" w:color="auto" w:fill="auto"/>
            <w:noWrap/>
            <w:vAlign w:val="bottom"/>
            <w:hideMark/>
          </w:tcPr>
          <w:p w14:paraId="625B5128"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60000</w:t>
            </w:r>
          </w:p>
        </w:tc>
      </w:tr>
      <w:tr w:rsidR="00A870C4" w:rsidRPr="00A870C4" w14:paraId="0335379D"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87D8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6AE3880A"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House Rent Allowance</w:t>
            </w:r>
          </w:p>
        </w:tc>
        <w:tc>
          <w:tcPr>
            <w:tcW w:w="2200" w:type="dxa"/>
            <w:tcBorders>
              <w:top w:val="nil"/>
              <w:left w:val="nil"/>
              <w:bottom w:val="single" w:sz="4" w:space="0" w:color="auto"/>
              <w:right w:val="single" w:sz="4" w:space="0" w:color="auto"/>
            </w:tcBorders>
            <w:shd w:val="clear" w:color="auto" w:fill="auto"/>
            <w:noWrap/>
            <w:vAlign w:val="bottom"/>
            <w:hideMark/>
          </w:tcPr>
          <w:p w14:paraId="35E6E118"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7500</w:t>
            </w:r>
          </w:p>
        </w:tc>
        <w:tc>
          <w:tcPr>
            <w:tcW w:w="2200" w:type="dxa"/>
            <w:tcBorders>
              <w:top w:val="nil"/>
              <w:left w:val="nil"/>
              <w:bottom w:val="single" w:sz="4" w:space="0" w:color="auto"/>
              <w:right w:val="single" w:sz="4" w:space="0" w:color="auto"/>
            </w:tcBorders>
            <w:shd w:val="clear" w:color="auto" w:fill="auto"/>
            <w:noWrap/>
            <w:vAlign w:val="bottom"/>
            <w:hideMark/>
          </w:tcPr>
          <w:p w14:paraId="75561A20"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90000</w:t>
            </w:r>
          </w:p>
        </w:tc>
      </w:tr>
      <w:tr w:rsidR="00A870C4" w:rsidRPr="00A870C4" w14:paraId="0E6F2D79"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A32A6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2D9F4768"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Medical</w:t>
            </w:r>
          </w:p>
        </w:tc>
        <w:tc>
          <w:tcPr>
            <w:tcW w:w="2200" w:type="dxa"/>
            <w:tcBorders>
              <w:top w:val="nil"/>
              <w:left w:val="nil"/>
              <w:bottom w:val="single" w:sz="4" w:space="0" w:color="auto"/>
              <w:right w:val="single" w:sz="4" w:space="0" w:color="auto"/>
            </w:tcBorders>
            <w:shd w:val="clear" w:color="auto" w:fill="auto"/>
            <w:noWrap/>
            <w:vAlign w:val="bottom"/>
            <w:hideMark/>
          </w:tcPr>
          <w:p w14:paraId="528326EA"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1250</w:t>
            </w:r>
          </w:p>
        </w:tc>
        <w:tc>
          <w:tcPr>
            <w:tcW w:w="2200" w:type="dxa"/>
            <w:tcBorders>
              <w:top w:val="nil"/>
              <w:left w:val="nil"/>
              <w:bottom w:val="single" w:sz="4" w:space="0" w:color="auto"/>
              <w:right w:val="single" w:sz="4" w:space="0" w:color="auto"/>
            </w:tcBorders>
            <w:shd w:val="clear" w:color="auto" w:fill="auto"/>
            <w:noWrap/>
            <w:vAlign w:val="bottom"/>
            <w:hideMark/>
          </w:tcPr>
          <w:p w14:paraId="0C78B973"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15000</w:t>
            </w:r>
          </w:p>
        </w:tc>
      </w:tr>
      <w:tr w:rsidR="00A870C4" w:rsidRPr="00A870C4" w14:paraId="473066D3"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0336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062FE177"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Conveyance</w:t>
            </w:r>
          </w:p>
        </w:tc>
        <w:tc>
          <w:tcPr>
            <w:tcW w:w="2200" w:type="dxa"/>
            <w:tcBorders>
              <w:top w:val="nil"/>
              <w:left w:val="nil"/>
              <w:bottom w:val="single" w:sz="4" w:space="0" w:color="auto"/>
              <w:right w:val="single" w:sz="4" w:space="0" w:color="auto"/>
            </w:tcBorders>
            <w:shd w:val="clear" w:color="auto" w:fill="auto"/>
            <w:noWrap/>
            <w:vAlign w:val="bottom"/>
            <w:hideMark/>
          </w:tcPr>
          <w:p w14:paraId="75E941CF"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1600</w:t>
            </w:r>
          </w:p>
        </w:tc>
        <w:tc>
          <w:tcPr>
            <w:tcW w:w="2200" w:type="dxa"/>
            <w:tcBorders>
              <w:top w:val="nil"/>
              <w:left w:val="nil"/>
              <w:bottom w:val="single" w:sz="4" w:space="0" w:color="auto"/>
              <w:right w:val="single" w:sz="4" w:space="0" w:color="auto"/>
            </w:tcBorders>
            <w:shd w:val="clear" w:color="auto" w:fill="auto"/>
            <w:noWrap/>
            <w:vAlign w:val="bottom"/>
            <w:hideMark/>
          </w:tcPr>
          <w:p w14:paraId="108E8927"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19200</w:t>
            </w:r>
          </w:p>
        </w:tc>
      </w:tr>
      <w:tr w:rsidR="00A870C4" w:rsidRPr="00A870C4" w14:paraId="2BB32624"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E57556"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4BD31F0F"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Allowances</w:t>
            </w:r>
          </w:p>
        </w:tc>
        <w:tc>
          <w:tcPr>
            <w:tcW w:w="2200" w:type="dxa"/>
            <w:tcBorders>
              <w:top w:val="nil"/>
              <w:left w:val="nil"/>
              <w:bottom w:val="single" w:sz="4" w:space="0" w:color="auto"/>
              <w:right w:val="single" w:sz="4" w:space="0" w:color="auto"/>
            </w:tcBorders>
            <w:shd w:val="clear" w:color="auto" w:fill="auto"/>
            <w:noWrap/>
            <w:vAlign w:val="bottom"/>
            <w:hideMark/>
          </w:tcPr>
          <w:p w14:paraId="7D5B72D7"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38518DA1"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5CBE2A3C"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CB05F4"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11B01113"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Uniform</w:t>
            </w:r>
          </w:p>
        </w:tc>
        <w:tc>
          <w:tcPr>
            <w:tcW w:w="2200" w:type="dxa"/>
            <w:tcBorders>
              <w:top w:val="nil"/>
              <w:left w:val="nil"/>
              <w:bottom w:val="single" w:sz="4" w:space="0" w:color="auto"/>
              <w:right w:val="single" w:sz="4" w:space="0" w:color="auto"/>
            </w:tcBorders>
            <w:shd w:val="clear" w:color="auto" w:fill="auto"/>
            <w:noWrap/>
            <w:vAlign w:val="bottom"/>
            <w:hideMark/>
          </w:tcPr>
          <w:p w14:paraId="2A8BB88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w:t>
            </w:r>
          </w:p>
        </w:tc>
        <w:tc>
          <w:tcPr>
            <w:tcW w:w="2200" w:type="dxa"/>
            <w:tcBorders>
              <w:top w:val="nil"/>
              <w:left w:val="nil"/>
              <w:bottom w:val="single" w:sz="4" w:space="0" w:color="auto"/>
              <w:right w:val="single" w:sz="4" w:space="0" w:color="auto"/>
            </w:tcBorders>
            <w:shd w:val="clear" w:color="auto" w:fill="auto"/>
            <w:noWrap/>
            <w:vAlign w:val="bottom"/>
            <w:hideMark/>
          </w:tcPr>
          <w:p w14:paraId="4D33F155"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w:t>
            </w:r>
          </w:p>
        </w:tc>
      </w:tr>
      <w:tr w:rsidR="00A870C4" w:rsidRPr="00A870C4" w14:paraId="756EE335"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673045"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3FB36CD5"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Vehicle</w:t>
            </w:r>
          </w:p>
        </w:tc>
        <w:tc>
          <w:tcPr>
            <w:tcW w:w="2200" w:type="dxa"/>
            <w:tcBorders>
              <w:top w:val="nil"/>
              <w:left w:val="nil"/>
              <w:bottom w:val="single" w:sz="4" w:space="0" w:color="auto"/>
              <w:right w:val="single" w:sz="4" w:space="0" w:color="auto"/>
            </w:tcBorders>
            <w:shd w:val="clear" w:color="auto" w:fill="auto"/>
            <w:noWrap/>
            <w:vAlign w:val="bottom"/>
            <w:hideMark/>
          </w:tcPr>
          <w:p w14:paraId="6162EFD5"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w:t>
            </w:r>
          </w:p>
        </w:tc>
        <w:tc>
          <w:tcPr>
            <w:tcW w:w="2200" w:type="dxa"/>
            <w:tcBorders>
              <w:top w:val="nil"/>
              <w:left w:val="nil"/>
              <w:bottom w:val="single" w:sz="4" w:space="0" w:color="auto"/>
              <w:right w:val="single" w:sz="4" w:space="0" w:color="auto"/>
            </w:tcBorders>
            <w:shd w:val="clear" w:color="auto" w:fill="auto"/>
            <w:noWrap/>
            <w:vAlign w:val="bottom"/>
            <w:hideMark/>
          </w:tcPr>
          <w:p w14:paraId="2B97B105"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w:t>
            </w:r>
          </w:p>
        </w:tc>
      </w:tr>
      <w:tr w:rsidR="00A870C4" w:rsidRPr="00A870C4" w14:paraId="72409894"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F52A7"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78E2A7CE"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Mobile</w:t>
            </w:r>
          </w:p>
        </w:tc>
        <w:tc>
          <w:tcPr>
            <w:tcW w:w="2200" w:type="dxa"/>
            <w:tcBorders>
              <w:top w:val="nil"/>
              <w:left w:val="nil"/>
              <w:bottom w:val="single" w:sz="4" w:space="0" w:color="auto"/>
              <w:right w:val="single" w:sz="4" w:space="0" w:color="auto"/>
            </w:tcBorders>
            <w:shd w:val="clear" w:color="auto" w:fill="auto"/>
            <w:noWrap/>
            <w:vAlign w:val="bottom"/>
            <w:hideMark/>
          </w:tcPr>
          <w:p w14:paraId="2A4C938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w:t>
            </w:r>
          </w:p>
        </w:tc>
        <w:tc>
          <w:tcPr>
            <w:tcW w:w="2200" w:type="dxa"/>
            <w:tcBorders>
              <w:top w:val="nil"/>
              <w:left w:val="nil"/>
              <w:bottom w:val="single" w:sz="4" w:space="0" w:color="auto"/>
              <w:right w:val="single" w:sz="4" w:space="0" w:color="auto"/>
            </w:tcBorders>
            <w:shd w:val="clear" w:color="auto" w:fill="auto"/>
            <w:noWrap/>
            <w:vAlign w:val="bottom"/>
            <w:hideMark/>
          </w:tcPr>
          <w:p w14:paraId="56C58307"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w:t>
            </w:r>
          </w:p>
        </w:tc>
      </w:tr>
      <w:tr w:rsidR="00A870C4" w:rsidRPr="00A870C4" w14:paraId="460D2FF9"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2A5B54"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7AFE7F34"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Special</w:t>
            </w:r>
          </w:p>
        </w:tc>
        <w:tc>
          <w:tcPr>
            <w:tcW w:w="2200" w:type="dxa"/>
            <w:tcBorders>
              <w:top w:val="nil"/>
              <w:left w:val="nil"/>
              <w:bottom w:val="single" w:sz="4" w:space="0" w:color="auto"/>
              <w:right w:val="single" w:sz="4" w:space="0" w:color="auto"/>
            </w:tcBorders>
            <w:shd w:val="clear" w:color="auto" w:fill="auto"/>
            <w:noWrap/>
            <w:vAlign w:val="bottom"/>
            <w:hideMark/>
          </w:tcPr>
          <w:p w14:paraId="1062D7F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5000</w:t>
            </w:r>
          </w:p>
        </w:tc>
        <w:tc>
          <w:tcPr>
            <w:tcW w:w="2200" w:type="dxa"/>
            <w:tcBorders>
              <w:top w:val="nil"/>
              <w:left w:val="nil"/>
              <w:bottom w:val="single" w:sz="4" w:space="0" w:color="auto"/>
              <w:right w:val="single" w:sz="4" w:space="0" w:color="auto"/>
            </w:tcBorders>
            <w:shd w:val="clear" w:color="auto" w:fill="auto"/>
            <w:noWrap/>
            <w:vAlign w:val="bottom"/>
            <w:hideMark/>
          </w:tcPr>
          <w:p w14:paraId="3B04E68B"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60000</w:t>
            </w:r>
          </w:p>
        </w:tc>
      </w:tr>
      <w:tr w:rsidR="00A870C4" w:rsidRPr="00A870C4" w14:paraId="21E9515C"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F6364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3A8C2A7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City compensatory</w:t>
            </w:r>
          </w:p>
        </w:tc>
        <w:tc>
          <w:tcPr>
            <w:tcW w:w="2200" w:type="dxa"/>
            <w:tcBorders>
              <w:top w:val="nil"/>
              <w:left w:val="nil"/>
              <w:bottom w:val="single" w:sz="4" w:space="0" w:color="auto"/>
              <w:right w:val="single" w:sz="4" w:space="0" w:color="auto"/>
            </w:tcBorders>
            <w:shd w:val="clear" w:color="auto" w:fill="auto"/>
            <w:noWrap/>
            <w:vAlign w:val="bottom"/>
            <w:hideMark/>
          </w:tcPr>
          <w:p w14:paraId="2E44E7D4"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5000</w:t>
            </w:r>
          </w:p>
        </w:tc>
        <w:tc>
          <w:tcPr>
            <w:tcW w:w="2200" w:type="dxa"/>
            <w:tcBorders>
              <w:top w:val="nil"/>
              <w:left w:val="nil"/>
              <w:bottom w:val="single" w:sz="4" w:space="0" w:color="auto"/>
              <w:right w:val="single" w:sz="4" w:space="0" w:color="auto"/>
            </w:tcBorders>
            <w:shd w:val="clear" w:color="auto" w:fill="auto"/>
            <w:noWrap/>
            <w:vAlign w:val="bottom"/>
            <w:hideMark/>
          </w:tcPr>
          <w:p w14:paraId="247E7208"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60000</w:t>
            </w:r>
          </w:p>
        </w:tc>
      </w:tr>
      <w:tr w:rsidR="00A870C4" w:rsidRPr="00A870C4" w14:paraId="4B30BD84"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E2EF98"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A</w:t>
            </w:r>
          </w:p>
        </w:tc>
        <w:tc>
          <w:tcPr>
            <w:tcW w:w="2120" w:type="dxa"/>
            <w:tcBorders>
              <w:top w:val="nil"/>
              <w:left w:val="nil"/>
              <w:bottom w:val="single" w:sz="4" w:space="0" w:color="auto"/>
              <w:right w:val="single" w:sz="4" w:space="0" w:color="auto"/>
            </w:tcBorders>
            <w:shd w:val="clear" w:color="auto" w:fill="auto"/>
            <w:noWrap/>
            <w:vAlign w:val="bottom"/>
            <w:hideMark/>
          </w:tcPr>
          <w:p w14:paraId="330E6466"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Gross Salary</w:t>
            </w:r>
          </w:p>
        </w:tc>
        <w:tc>
          <w:tcPr>
            <w:tcW w:w="2200" w:type="dxa"/>
            <w:tcBorders>
              <w:top w:val="nil"/>
              <w:left w:val="nil"/>
              <w:bottom w:val="single" w:sz="4" w:space="0" w:color="auto"/>
              <w:right w:val="single" w:sz="4" w:space="0" w:color="auto"/>
            </w:tcBorders>
            <w:shd w:val="clear" w:color="auto" w:fill="auto"/>
            <w:noWrap/>
            <w:vAlign w:val="bottom"/>
            <w:hideMark/>
          </w:tcPr>
          <w:p w14:paraId="4A2E7026"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72914C8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090EA57C"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E343E7"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54B0AB51"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18A9175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29F076EA"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3B7DE60F"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EF3B8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21CC37DD"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Statutory</w:t>
            </w:r>
          </w:p>
        </w:tc>
        <w:tc>
          <w:tcPr>
            <w:tcW w:w="2200" w:type="dxa"/>
            <w:tcBorders>
              <w:top w:val="nil"/>
              <w:left w:val="nil"/>
              <w:bottom w:val="single" w:sz="4" w:space="0" w:color="auto"/>
              <w:right w:val="single" w:sz="4" w:space="0" w:color="auto"/>
            </w:tcBorders>
            <w:shd w:val="clear" w:color="auto" w:fill="auto"/>
            <w:noWrap/>
            <w:vAlign w:val="bottom"/>
            <w:hideMark/>
          </w:tcPr>
          <w:p w14:paraId="3287D02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1F4880B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35886BD0"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EFAC88"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70BACA80" w14:textId="1A05D1D4"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PF</w:t>
            </w:r>
            <w:r w:rsidR="00564942">
              <w:rPr>
                <w:rFonts w:eastAsia="Times New Roman" w:cstheme="minorHAnsi"/>
                <w:color w:val="000000"/>
                <w:sz w:val="24"/>
                <w:szCs w:val="24"/>
                <w:lang w:val="en-IN" w:eastAsia="en-IN"/>
              </w:rPr>
              <w:t xml:space="preserve"> (employer)</w:t>
            </w:r>
          </w:p>
        </w:tc>
        <w:tc>
          <w:tcPr>
            <w:tcW w:w="2200" w:type="dxa"/>
            <w:tcBorders>
              <w:top w:val="nil"/>
              <w:left w:val="nil"/>
              <w:bottom w:val="single" w:sz="4" w:space="0" w:color="auto"/>
              <w:right w:val="single" w:sz="4" w:space="0" w:color="auto"/>
            </w:tcBorders>
            <w:shd w:val="clear" w:color="auto" w:fill="auto"/>
            <w:noWrap/>
            <w:vAlign w:val="bottom"/>
            <w:hideMark/>
          </w:tcPr>
          <w:p w14:paraId="48F77C5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59693E5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564942" w:rsidRPr="00A870C4" w14:paraId="380E9E7A"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0F0434E"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c>
          <w:tcPr>
            <w:tcW w:w="2120" w:type="dxa"/>
            <w:tcBorders>
              <w:top w:val="nil"/>
              <w:left w:val="nil"/>
              <w:bottom w:val="single" w:sz="4" w:space="0" w:color="auto"/>
              <w:right w:val="single" w:sz="4" w:space="0" w:color="auto"/>
            </w:tcBorders>
            <w:shd w:val="clear" w:color="auto" w:fill="auto"/>
            <w:noWrap/>
            <w:vAlign w:val="bottom"/>
          </w:tcPr>
          <w:p w14:paraId="3C52CB5F" w14:textId="45442357" w:rsidR="00564942" w:rsidRPr="00A870C4" w:rsidRDefault="00564942"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PF</w:t>
            </w:r>
            <w:r>
              <w:rPr>
                <w:rFonts w:eastAsia="Times New Roman" w:cstheme="minorHAnsi"/>
                <w:color w:val="000000"/>
                <w:sz w:val="24"/>
                <w:szCs w:val="24"/>
                <w:lang w:val="en-IN" w:eastAsia="en-IN"/>
              </w:rPr>
              <w:t xml:space="preserve"> (employee)</w:t>
            </w:r>
          </w:p>
        </w:tc>
        <w:tc>
          <w:tcPr>
            <w:tcW w:w="2200" w:type="dxa"/>
            <w:tcBorders>
              <w:top w:val="nil"/>
              <w:left w:val="nil"/>
              <w:bottom w:val="single" w:sz="4" w:space="0" w:color="auto"/>
              <w:right w:val="single" w:sz="4" w:space="0" w:color="auto"/>
            </w:tcBorders>
            <w:shd w:val="clear" w:color="auto" w:fill="auto"/>
            <w:noWrap/>
            <w:vAlign w:val="bottom"/>
          </w:tcPr>
          <w:p w14:paraId="4F50D2A7"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c>
          <w:tcPr>
            <w:tcW w:w="2200" w:type="dxa"/>
            <w:tcBorders>
              <w:top w:val="nil"/>
              <w:left w:val="nil"/>
              <w:bottom w:val="single" w:sz="4" w:space="0" w:color="auto"/>
              <w:right w:val="single" w:sz="4" w:space="0" w:color="auto"/>
            </w:tcBorders>
            <w:shd w:val="clear" w:color="auto" w:fill="auto"/>
            <w:noWrap/>
            <w:vAlign w:val="bottom"/>
          </w:tcPr>
          <w:p w14:paraId="6AAE3405"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r>
      <w:tr w:rsidR="00A870C4" w:rsidRPr="00A870C4" w14:paraId="24539D3E"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9CE1DA"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1691597D" w14:textId="0A290193"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ESI</w:t>
            </w:r>
            <w:r w:rsidR="00564942">
              <w:rPr>
                <w:rFonts w:eastAsia="Times New Roman" w:cstheme="minorHAnsi"/>
                <w:color w:val="000000"/>
                <w:sz w:val="24"/>
                <w:szCs w:val="24"/>
                <w:lang w:val="en-IN" w:eastAsia="en-IN"/>
              </w:rPr>
              <w:t xml:space="preserve"> (employer))</w:t>
            </w:r>
          </w:p>
        </w:tc>
        <w:tc>
          <w:tcPr>
            <w:tcW w:w="2200" w:type="dxa"/>
            <w:tcBorders>
              <w:top w:val="nil"/>
              <w:left w:val="nil"/>
              <w:bottom w:val="single" w:sz="4" w:space="0" w:color="auto"/>
              <w:right w:val="single" w:sz="4" w:space="0" w:color="auto"/>
            </w:tcBorders>
            <w:shd w:val="clear" w:color="auto" w:fill="auto"/>
            <w:noWrap/>
            <w:vAlign w:val="bottom"/>
            <w:hideMark/>
          </w:tcPr>
          <w:p w14:paraId="6122DC76"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117082B9"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564942" w:rsidRPr="00A870C4" w14:paraId="0E1547F1"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14:paraId="5634228E"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c>
          <w:tcPr>
            <w:tcW w:w="2120" w:type="dxa"/>
            <w:tcBorders>
              <w:top w:val="nil"/>
              <w:left w:val="nil"/>
              <w:bottom w:val="single" w:sz="4" w:space="0" w:color="auto"/>
              <w:right w:val="single" w:sz="4" w:space="0" w:color="auto"/>
            </w:tcBorders>
            <w:shd w:val="clear" w:color="auto" w:fill="auto"/>
            <w:noWrap/>
            <w:vAlign w:val="bottom"/>
          </w:tcPr>
          <w:p w14:paraId="291E914E" w14:textId="52510B3D" w:rsidR="00564942" w:rsidRPr="00A870C4" w:rsidRDefault="00564942" w:rsidP="00A870C4">
            <w:pPr>
              <w:spacing w:after="0" w:line="240" w:lineRule="auto"/>
              <w:rPr>
                <w:rFonts w:eastAsia="Times New Roman" w:cstheme="minorHAnsi"/>
                <w:color w:val="000000"/>
                <w:sz w:val="24"/>
                <w:szCs w:val="24"/>
                <w:lang w:val="en-IN" w:eastAsia="en-IN"/>
              </w:rPr>
            </w:pPr>
            <w:r>
              <w:rPr>
                <w:rFonts w:eastAsia="Times New Roman" w:cstheme="minorHAnsi"/>
                <w:color w:val="000000"/>
                <w:sz w:val="24"/>
                <w:szCs w:val="24"/>
                <w:lang w:val="en-IN" w:eastAsia="en-IN"/>
              </w:rPr>
              <w:t>ESI (employee)</w:t>
            </w:r>
          </w:p>
        </w:tc>
        <w:tc>
          <w:tcPr>
            <w:tcW w:w="2200" w:type="dxa"/>
            <w:tcBorders>
              <w:top w:val="nil"/>
              <w:left w:val="nil"/>
              <w:bottom w:val="single" w:sz="4" w:space="0" w:color="auto"/>
              <w:right w:val="single" w:sz="4" w:space="0" w:color="auto"/>
            </w:tcBorders>
            <w:shd w:val="clear" w:color="auto" w:fill="auto"/>
            <w:noWrap/>
            <w:vAlign w:val="bottom"/>
          </w:tcPr>
          <w:p w14:paraId="14B93082"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c>
          <w:tcPr>
            <w:tcW w:w="2200" w:type="dxa"/>
            <w:tcBorders>
              <w:top w:val="nil"/>
              <w:left w:val="nil"/>
              <w:bottom w:val="single" w:sz="4" w:space="0" w:color="auto"/>
              <w:right w:val="single" w:sz="4" w:space="0" w:color="auto"/>
            </w:tcBorders>
            <w:shd w:val="clear" w:color="auto" w:fill="auto"/>
            <w:noWrap/>
            <w:vAlign w:val="bottom"/>
          </w:tcPr>
          <w:p w14:paraId="1F86B688" w14:textId="77777777" w:rsidR="00564942" w:rsidRPr="00A870C4" w:rsidRDefault="00564942" w:rsidP="00A870C4">
            <w:pPr>
              <w:spacing w:after="0" w:line="240" w:lineRule="auto"/>
              <w:rPr>
                <w:rFonts w:eastAsia="Times New Roman" w:cstheme="minorHAnsi"/>
                <w:color w:val="000000"/>
                <w:sz w:val="24"/>
                <w:szCs w:val="24"/>
                <w:lang w:val="en-IN" w:eastAsia="en-IN"/>
              </w:rPr>
            </w:pPr>
          </w:p>
        </w:tc>
      </w:tr>
      <w:tr w:rsidR="00A870C4" w:rsidRPr="00A870C4" w14:paraId="04D2DACF"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C4298B"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1E7A810E"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Gratuity</w:t>
            </w:r>
          </w:p>
        </w:tc>
        <w:tc>
          <w:tcPr>
            <w:tcW w:w="2200" w:type="dxa"/>
            <w:tcBorders>
              <w:top w:val="nil"/>
              <w:left w:val="nil"/>
              <w:bottom w:val="single" w:sz="4" w:space="0" w:color="auto"/>
              <w:right w:val="single" w:sz="4" w:space="0" w:color="auto"/>
            </w:tcBorders>
            <w:shd w:val="clear" w:color="auto" w:fill="auto"/>
            <w:noWrap/>
            <w:vAlign w:val="bottom"/>
            <w:hideMark/>
          </w:tcPr>
          <w:p w14:paraId="5CB5BB78"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721</w:t>
            </w:r>
          </w:p>
        </w:tc>
        <w:tc>
          <w:tcPr>
            <w:tcW w:w="2200" w:type="dxa"/>
            <w:tcBorders>
              <w:top w:val="nil"/>
              <w:left w:val="nil"/>
              <w:bottom w:val="single" w:sz="4" w:space="0" w:color="auto"/>
              <w:right w:val="single" w:sz="4" w:space="0" w:color="auto"/>
            </w:tcBorders>
            <w:shd w:val="clear" w:color="auto" w:fill="auto"/>
            <w:noWrap/>
            <w:vAlign w:val="bottom"/>
            <w:hideMark/>
          </w:tcPr>
          <w:p w14:paraId="42E5CC13"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6FCCF6D7"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0EBE0"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B</w:t>
            </w:r>
          </w:p>
        </w:tc>
        <w:tc>
          <w:tcPr>
            <w:tcW w:w="2120" w:type="dxa"/>
            <w:tcBorders>
              <w:top w:val="nil"/>
              <w:left w:val="nil"/>
              <w:bottom w:val="single" w:sz="4" w:space="0" w:color="auto"/>
              <w:right w:val="single" w:sz="4" w:space="0" w:color="auto"/>
            </w:tcBorders>
            <w:shd w:val="clear" w:color="auto" w:fill="auto"/>
            <w:noWrap/>
            <w:vAlign w:val="bottom"/>
            <w:hideMark/>
          </w:tcPr>
          <w:p w14:paraId="1205BE74"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Total Deduction</w:t>
            </w:r>
          </w:p>
        </w:tc>
        <w:tc>
          <w:tcPr>
            <w:tcW w:w="2200" w:type="dxa"/>
            <w:tcBorders>
              <w:top w:val="nil"/>
              <w:left w:val="nil"/>
              <w:bottom w:val="single" w:sz="4" w:space="0" w:color="auto"/>
              <w:right w:val="single" w:sz="4" w:space="0" w:color="auto"/>
            </w:tcBorders>
            <w:shd w:val="clear" w:color="auto" w:fill="auto"/>
            <w:noWrap/>
            <w:vAlign w:val="bottom"/>
            <w:hideMark/>
          </w:tcPr>
          <w:p w14:paraId="016825F6"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1384FC3A"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668AB5FF"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267D2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509CC1C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28C38D85"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7118FC0F"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3A481D2B"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74DCDD"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0849F357"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Benefits</w:t>
            </w:r>
          </w:p>
        </w:tc>
        <w:tc>
          <w:tcPr>
            <w:tcW w:w="2200" w:type="dxa"/>
            <w:tcBorders>
              <w:top w:val="nil"/>
              <w:left w:val="nil"/>
              <w:bottom w:val="single" w:sz="4" w:space="0" w:color="auto"/>
              <w:right w:val="single" w:sz="4" w:space="0" w:color="auto"/>
            </w:tcBorders>
            <w:shd w:val="clear" w:color="auto" w:fill="auto"/>
            <w:noWrap/>
            <w:vAlign w:val="bottom"/>
            <w:hideMark/>
          </w:tcPr>
          <w:p w14:paraId="1808F73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2B00018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0231191F"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93D522"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7164635F"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LTA</w:t>
            </w:r>
          </w:p>
        </w:tc>
        <w:tc>
          <w:tcPr>
            <w:tcW w:w="2200" w:type="dxa"/>
            <w:tcBorders>
              <w:top w:val="nil"/>
              <w:left w:val="nil"/>
              <w:bottom w:val="single" w:sz="4" w:space="0" w:color="auto"/>
              <w:right w:val="single" w:sz="4" w:space="0" w:color="auto"/>
            </w:tcBorders>
            <w:shd w:val="clear" w:color="auto" w:fill="auto"/>
            <w:noWrap/>
            <w:vAlign w:val="bottom"/>
            <w:hideMark/>
          </w:tcPr>
          <w:p w14:paraId="3345349D"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1000</w:t>
            </w:r>
          </w:p>
        </w:tc>
        <w:tc>
          <w:tcPr>
            <w:tcW w:w="2200" w:type="dxa"/>
            <w:tcBorders>
              <w:top w:val="nil"/>
              <w:left w:val="nil"/>
              <w:bottom w:val="single" w:sz="4" w:space="0" w:color="auto"/>
              <w:right w:val="single" w:sz="4" w:space="0" w:color="auto"/>
            </w:tcBorders>
            <w:shd w:val="clear" w:color="auto" w:fill="auto"/>
            <w:noWrap/>
            <w:vAlign w:val="bottom"/>
            <w:hideMark/>
          </w:tcPr>
          <w:p w14:paraId="010043A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12000</w:t>
            </w:r>
          </w:p>
        </w:tc>
      </w:tr>
      <w:tr w:rsidR="00A870C4" w:rsidRPr="00A870C4" w14:paraId="0FB4DA58"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D6280"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20D89C3B"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Medical insurance</w:t>
            </w:r>
          </w:p>
        </w:tc>
        <w:tc>
          <w:tcPr>
            <w:tcW w:w="2200" w:type="dxa"/>
            <w:tcBorders>
              <w:top w:val="nil"/>
              <w:left w:val="nil"/>
              <w:bottom w:val="single" w:sz="4" w:space="0" w:color="auto"/>
              <w:right w:val="single" w:sz="4" w:space="0" w:color="auto"/>
            </w:tcBorders>
            <w:shd w:val="clear" w:color="auto" w:fill="auto"/>
            <w:noWrap/>
            <w:vAlign w:val="bottom"/>
            <w:hideMark/>
          </w:tcPr>
          <w:p w14:paraId="30EE58D1"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200</w:t>
            </w:r>
          </w:p>
        </w:tc>
        <w:tc>
          <w:tcPr>
            <w:tcW w:w="2200" w:type="dxa"/>
            <w:tcBorders>
              <w:top w:val="nil"/>
              <w:left w:val="nil"/>
              <w:bottom w:val="single" w:sz="4" w:space="0" w:color="auto"/>
              <w:right w:val="single" w:sz="4" w:space="0" w:color="auto"/>
            </w:tcBorders>
            <w:shd w:val="clear" w:color="auto" w:fill="auto"/>
            <w:noWrap/>
            <w:vAlign w:val="bottom"/>
            <w:hideMark/>
          </w:tcPr>
          <w:p w14:paraId="42D20FCC"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2400</w:t>
            </w:r>
          </w:p>
        </w:tc>
      </w:tr>
      <w:tr w:rsidR="00A870C4" w:rsidRPr="00A870C4" w14:paraId="0FD1518B"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2919DE"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4BD22075"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Life Insurance</w:t>
            </w:r>
          </w:p>
        </w:tc>
        <w:tc>
          <w:tcPr>
            <w:tcW w:w="2200" w:type="dxa"/>
            <w:tcBorders>
              <w:top w:val="nil"/>
              <w:left w:val="nil"/>
              <w:bottom w:val="single" w:sz="4" w:space="0" w:color="auto"/>
              <w:right w:val="single" w:sz="4" w:space="0" w:color="auto"/>
            </w:tcBorders>
            <w:shd w:val="clear" w:color="auto" w:fill="auto"/>
            <w:noWrap/>
            <w:vAlign w:val="bottom"/>
            <w:hideMark/>
          </w:tcPr>
          <w:p w14:paraId="5733F4EE"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100</w:t>
            </w:r>
          </w:p>
        </w:tc>
        <w:tc>
          <w:tcPr>
            <w:tcW w:w="2200" w:type="dxa"/>
            <w:tcBorders>
              <w:top w:val="nil"/>
              <w:left w:val="nil"/>
              <w:bottom w:val="single" w:sz="4" w:space="0" w:color="auto"/>
              <w:right w:val="single" w:sz="4" w:space="0" w:color="auto"/>
            </w:tcBorders>
            <w:shd w:val="clear" w:color="auto" w:fill="auto"/>
            <w:noWrap/>
            <w:vAlign w:val="bottom"/>
            <w:hideMark/>
          </w:tcPr>
          <w:p w14:paraId="7F4832C9"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1200</w:t>
            </w:r>
          </w:p>
        </w:tc>
      </w:tr>
      <w:tr w:rsidR="00A870C4" w:rsidRPr="00A870C4" w14:paraId="3FC6200F"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31F32C"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534AC93B"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Disablement insurance</w:t>
            </w:r>
          </w:p>
        </w:tc>
        <w:tc>
          <w:tcPr>
            <w:tcW w:w="2200" w:type="dxa"/>
            <w:tcBorders>
              <w:top w:val="nil"/>
              <w:left w:val="nil"/>
              <w:bottom w:val="single" w:sz="4" w:space="0" w:color="auto"/>
              <w:right w:val="single" w:sz="4" w:space="0" w:color="auto"/>
            </w:tcBorders>
            <w:shd w:val="clear" w:color="auto" w:fill="auto"/>
            <w:noWrap/>
            <w:vAlign w:val="bottom"/>
            <w:hideMark/>
          </w:tcPr>
          <w:p w14:paraId="7716CC26"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200</w:t>
            </w:r>
          </w:p>
        </w:tc>
        <w:tc>
          <w:tcPr>
            <w:tcW w:w="2200" w:type="dxa"/>
            <w:tcBorders>
              <w:top w:val="nil"/>
              <w:left w:val="nil"/>
              <w:bottom w:val="single" w:sz="4" w:space="0" w:color="auto"/>
              <w:right w:val="single" w:sz="4" w:space="0" w:color="auto"/>
            </w:tcBorders>
            <w:shd w:val="clear" w:color="auto" w:fill="auto"/>
            <w:noWrap/>
            <w:vAlign w:val="bottom"/>
            <w:hideMark/>
          </w:tcPr>
          <w:p w14:paraId="40A2C757"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2400</w:t>
            </w:r>
          </w:p>
        </w:tc>
      </w:tr>
      <w:tr w:rsidR="00A870C4" w:rsidRPr="00A870C4" w14:paraId="28BA7E82"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C8B5EB"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C</w:t>
            </w:r>
          </w:p>
        </w:tc>
        <w:tc>
          <w:tcPr>
            <w:tcW w:w="2120" w:type="dxa"/>
            <w:tcBorders>
              <w:top w:val="nil"/>
              <w:left w:val="nil"/>
              <w:bottom w:val="single" w:sz="4" w:space="0" w:color="auto"/>
              <w:right w:val="single" w:sz="4" w:space="0" w:color="auto"/>
            </w:tcBorders>
            <w:shd w:val="clear" w:color="auto" w:fill="auto"/>
            <w:noWrap/>
            <w:vAlign w:val="bottom"/>
            <w:hideMark/>
          </w:tcPr>
          <w:p w14:paraId="64F7C35F" w14:textId="77777777" w:rsidR="00A870C4" w:rsidRPr="00A870C4" w:rsidRDefault="00A870C4" w:rsidP="00A870C4">
            <w:pPr>
              <w:spacing w:after="0" w:line="24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Total Deduction</w:t>
            </w:r>
          </w:p>
        </w:tc>
        <w:tc>
          <w:tcPr>
            <w:tcW w:w="2200" w:type="dxa"/>
            <w:tcBorders>
              <w:top w:val="nil"/>
              <w:left w:val="nil"/>
              <w:bottom w:val="single" w:sz="4" w:space="0" w:color="auto"/>
              <w:right w:val="single" w:sz="4" w:space="0" w:color="auto"/>
            </w:tcBorders>
            <w:shd w:val="clear" w:color="auto" w:fill="auto"/>
            <w:noWrap/>
            <w:vAlign w:val="bottom"/>
            <w:hideMark/>
          </w:tcPr>
          <w:p w14:paraId="100F0CE6"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1500</w:t>
            </w:r>
          </w:p>
        </w:tc>
        <w:tc>
          <w:tcPr>
            <w:tcW w:w="2200" w:type="dxa"/>
            <w:tcBorders>
              <w:top w:val="nil"/>
              <w:left w:val="nil"/>
              <w:bottom w:val="single" w:sz="4" w:space="0" w:color="auto"/>
              <w:right w:val="single" w:sz="4" w:space="0" w:color="auto"/>
            </w:tcBorders>
            <w:shd w:val="clear" w:color="auto" w:fill="auto"/>
            <w:noWrap/>
            <w:vAlign w:val="bottom"/>
            <w:hideMark/>
          </w:tcPr>
          <w:p w14:paraId="2C6E90EC" w14:textId="77777777" w:rsidR="00A870C4" w:rsidRPr="00A870C4" w:rsidRDefault="00A870C4" w:rsidP="00A870C4">
            <w:pPr>
              <w:spacing w:after="0" w:line="240" w:lineRule="auto"/>
              <w:jc w:val="right"/>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18000</w:t>
            </w:r>
          </w:p>
        </w:tc>
      </w:tr>
      <w:tr w:rsidR="00A870C4" w:rsidRPr="00A870C4" w14:paraId="4E32AC5C" w14:textId="77777777" w:rsidTr="0037206B">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9413BA"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120" w:type="dxa"/>
            <w:tcBorders>
              <w:top w:val="nil"/>
              <w:left w:val="nil"/>
              <w:bottom w:val="single" w:sz="4" w:space="0" w:color="auto"/>
              <w:right w:val="single" w:sz="4" w:space="0" w:color="auto"/>
            </w:tcBorders>
            <w:shd w:val="clear" w:color="auto" w:fill="auto"/>
            <w:noWrap/>
            <w:vAlign w:val="bottom"/>
            <w:hideMark/>
          </w:tcPr>
          <w:p w14:paraId="6CC57985"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6ED3D0EF"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4F035723" w14:textId="77777777" w:rsidR="00A870C4" w:rsidRPr="00A870C4" w:rsidRDefault="00A870C4" w:rsidP="00A870C4">
            <w:pPr>
              <w:spacing w:after="0" w:line="24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r w:rsidR="00A870C4" w:rsidRPr="00A870C4" w14:paraId="70536072" w14:textId="77777777" w:rsidTr="0037206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0B2CAD" w14:textId="77777777" w:rsidR="00A870C4" w:rsidRPr="00A870C4" w:rsidRDefault="00A870C4" w:rsidP="00A870C4">
            <w:pPr>
              <w:spacing w:after="0" w:line="36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D</w:t>
            </w:r>
          </w:p>
        </w:tc>
        <w:tc>
          <w:tcPr>
            <w:tcW w:w="2120" w:type="dxa"/>
            <w:tcBorders>
              <w:top w:val="nil"/>
              <w:left w:val="nil"/>
              <w:bottom w:val="single" w:sz="4" w:space="0" w:color="auto"/>
              <w:right w:val="single" w:sz="4" w:space="0" w:color="auto"/>
            </w:tcBorders>
            <w:shd w:val="clear" w:color="auto" w:fill="auto"/>
            <w:noWrap/>
            <w:vAlign w:val="bottom"/>
            <w:hideMark/>
          </w:tcPr>
          <w:p w14:paraId="0CBDA7DE" w14:textId="77777777" w:rsidR="00A870C4" w:rsidRPr="00A870C4" w:rsidRDefault="00A870C4" w:rsidP="00A870C4">
            <w:pPr>
              <w:spacing w:after="0" w:line="360" w:lineRule="auto"/>
              <w:rPr>
                <w:rFonts w:eastAsia="Times New Roman" w:cstheme="minorHAnsi"/>
                <w:b/>
                <w:bCs/>
                <w:color w:val="000000"/>
                <w:sz w:val="24"/>
                <w:szCs w:val="24"/>
                <w:lang w:val="en-IN" w:eastAsia="en-IN"/>
              </w:rPr>
            </w:pPr>
            <w:r w:rsidRPr="00A870C4">
              <w:rPr>
                <w:rFonts w:eastAsia="Times New Roman" w:cstheme="minorHAnsi"/>
                <w:b/>
                <w:bCs/>
                <w:color w:val="000000"/>
                <w:sz w:val="24"/>
                <w:szCs w:val="24"/>
                <w:lang w:val="en-IN" w:eastAsia="en-IN"/>
              </w:rPr>
              <w:t>CTC</w:t>
            </w:r>
          </w:p>
        </w:tc>
        <w:tc>
          <w:tcPr>
            <w:tcW w:w="2200" w:type="dxa"/>
            <w:tcBorders>
              <w:top w:val="nil"/>
              <w:left w:val="nil"/>
              <w:bottom w:val="single" w:sz="4" w:space="0" w:color="auto"/>
              <w:right w:val="single" w:sz="4" w:space="0" w:color="auto"/>
            </w:tcBorders>
            <w:shd w:val="clear" w:color="auto" w:fill="auto"/>
            <w:noWrap/>
            <w:vAlign w:val="bottom"/>
            <w:hideMark/>
          </w:tcPr>
          <w:p w14:paraId="62DD99E8" w14:textId="77777777" w:rsidR="00A870C4" w:rsidRPr="00A870C4" w:rsidRDefault="00A870C4" w:rsidP="00A870C4">
            <w:pPr>
              <w:spacing w:after="0" w:line="36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6A664434" w14:textId="77777777" w:rsidR="00A870C4" w:rsidRPr="00A870C4" w:rsidRDefault="00A870C4" w:rsidP="00A870C4">
            <w:pPr>
              <w:spacing w:after="0" w:line="360" w:lineRule="auto"/>
              <w:rPr>
                <w:rFonts w:eastAsia="Times New Roman" w:cstheme="minorHAnsi"/>
                <w:color w:val="000000"/>
                <w:sz w:val="24"/>
                <w:szCs w:val="24"/>
                <w:lang w:val="en-IN" w:eastAsia="en-IN"/>
              </w:rPr>
            </w:pPr>
            <w:r w:rsidRPr="00A870C4">
              <w:rPr>
                <w:rFonts w:eastAsia="Times New Roman" w:cstheme="minorHAnsi"/>
                <w:color w:val="000000"/>
                <w:sz w:val="24"/>
                <w:szCs w:val="24"/>
                <w:lang w:val="en-IN" w:eastAsia="en-IN"/>
              </w:rPr>
              <w:t> </w:t>
            </w:r>
          </w:p>
        </w:tc>
      </w:tr>
    </w:tbl>
    <w:p w14:paraId="7BE53379" w14:textId="77777777" w:rsidR="00956BDE" w:rsidRDefault="00956BDE" w:rsidP="00A870C4"/>
    <w:sectPr w:rsidR="00956BDE" w:rsidSect="00760F46">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4E8A5" w14:textId="77777777" w:rsidR="002E59C2" w:rsidRDefault="002E59C2" w:rsidP="00565F93">
      <w:pPr>
        <w:spacing w:after="0" w:line="240" w:lineRule="auto"/>
      </w:pPr>
      <w:r>
        <w:separator/>
      </w:r>
    </w:p>
  </w:endnote>
  <w:endnote w:type="continuationSeparator" w:id="0">
    <w:p w14:paraId="6B8C6D19" w14:textId="77777777" w:rsidR="002E59C2" w:rsidRDefault="002E59C2"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2CC785E2" w14:textId="6BD4B299"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B290F">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B290F">
              <w:rPr>
                <w:b/>
                <w:bCs/>
                <w:noProof/>
                <w:sz w:val="20"/>
              </w:rPr>
              <w:t>3</w:t>
            </w:r>
            <w:r w:rsidRPr="00BB291F">
              <w:rPr>
                <w:b/>
                <w:bCs/>
                <w:szCs w:val="24"/>
              </w:rPr>
              <w:fldChar w:fldCharType="end"/>
            </w:r>
          </w:p>
        </w:sdtContent>
      </w:sdt>
    </w:sdtContent>
  </w:sdt>
  <w:p w14:paraId="7D67FB86"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D878" w14:textId="77777777" w:rsidR="002E59C2" w:rsidRDefault="002E59C2" w:rsidP="00565F93">
      <w:pPr>
        <w:spacing w:after="0" w:line="240" w:lineRule="auto"/>
      </w:pPr>
      <w:r>
        <w:separator/>
      </w:r>
    </w:p>
  </w:footnote>
  <w:footnote w:type="continuationSeparator" w:id="0">
    <w:p w14:paraId="11AC9EA9" w14:textId="77777777" w:rsidR="002E59C2" w:rsidRDefault="002E59C2"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C39E" w14:textId="77777777" w:rsidR="00BB291F" w:rsidRDefault="00BB291F" w:rsidP="00BB291F">
    <w:pPr>
      <w:pStyle w:val="Header"/>
    </w:pPr>
    <w:r>
      <w:t xml:space="preserve">                                                                                                                                                 </w:t>
    </w:r>
  </w:p>
  <w:p w14:paraId="254446DD" w14:textId="65D2F3EE" w:rsidR="00BB291F" w:rsidRPr="00903A58" w:rsidRDefault="00BB291F" w:rsidP="00BB291F">
    <w:pPr>
      <w:pStyle w:val="Header"/>
      <w:rPr>
        <w:i/>
        <w:sz w:val="24"/>
      </w:rPr>
    </w:pPr>
    <w:r w:rsidRPr="00BB291F">
      <w:rPr>
        <w:i/>
        <w:sz w:val="24"/>
      </w:rPr>
      <w:t xml:space="preserve">                                                                                                                      </w:t>
    </w:r>
    <w:r w:rsidR="00903A58">
      <w:rPr>
        <w:i/>
        <w:sz w:val="24"/>
      </w:rPr>
      <w:t xml:space="preserve">            </w:t>
    </w:r>
    <w:r w:rsidR="00760F46">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3734CC"/>
    <w:multiLevelType w:val="hybridMultilevel"/>
    <w:tmpl w:val="88C09B4C"/>
    <w:lvl w:ilvl="0" w:tplc="54023F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3NLOwMDA1MDY1MjFS0lEKTi0uzszPAykwqQUA4mXPkiwAAAA="/>
  </w:docVars>
  <w:rsids>
    <w:rsidRoot w:val="00394D92"/>
    <w:rsid w:val="00000F8C"/>
    <w:rsid w:val="000022E7"/>
    <w:rsid w:val="00031DE4"/>
    <w:rsid w:val="000C6F0D"/>
    <w:rsid w:val="000C7424"/>
    <w:rsid w:val="000E32DA"/>
    <w:rsid w:val="000E546F"/>
    <w:rsid w:val="001112C3"/>
    <w:rsid w:val="00147366"/>
    <w:rsid w:val="001607CB"/>
    <w:rsid w:val="001E2EBC"/>
    <w:rsid w:val="00255763"/>
    <w:rsid w:val="002969DB"/>
    <w:rsid w:val="002D0A3E"/>
    <w:rsid w:val="002E59C2"/>
    <w:rsid w:val="0035360D"/>
    <w:rsid w:val="00394D92"/>
    <w:rsid w:val="003D5570"/>
    <w:rsid w:val="004031BE"/>
    <w:rsid w:val="004058EE"/>
    <w:rsid w:val="00470A63"/>
    <w:rsid w:val="004817D9"/>
    <w:rsid w:val="004C3F29"/>
    <w:rsid w:val="004F0EF0"/>
    <w:rsid w:val="005544AB"/>
    <w:rsid w:val="00564942"/>
    <w:rsid w:val="00565F93"/>
    <w:rsid w:val="006A2F17"/>
    <w:rsid w:val="0070146B"/>
    <w:rsid w:val="00760F46"/>
    <w:rsid w:val="007E4D39"/>
    <w:rsid w:val="008402AA"/>
    <w:rsid w:val="008B290F"/>
    <w:rsid w:val="009012A2"/>
    <w:rsid w:val="00903A58"/>
    <w:rsid w:val="0091524B"/>
    <w:rsid w:val="00921E9B"/>
    <w:rsid w:val="009231A7"/>
    <w:rsid w:val="00923DCD"/>
    <w:rsid w:val="00956BDE"/>
    <w:rsid w:val="00956E30"/>
    <w:rsid w:val="009B58D4"/>
    <w:rsid w:val="009E38F9"/>
    <w:rsid w:val="00A870C4"/>
    <w:rsid w:val="00A964EE"/>
    <w:rsid w:val="00AA0EE8"/>
    <w:rsid w:val="00AF7654"/>
    <w:rsid w:val="00B208DF"/>
    <w:rsid w:val="00B44A19"/>
    <w:rsid w:val="00B54346"/>
    <w:rsid w:val="00B71AD9"/>
    <w:rsid w:val="00BB291F"/>
    <w:rsid w:val="00BF3F42"/>
    <w:rsid w:val="00C52051"/>
    <w:rsid w:val="00D63CBF"/>
    <w:rsid w:val="00DD234B"/>
    <w:rsid w:val="00E0384F"/>
    <w:rsid w:val="00E16D71"/>
    <w:rsid w:val="00E61C02"/>
    <w:rsid w:val="00F736ED"/>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C654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Strong">
    <w:name w:val="Strong"/>
    <w:basedOn w:val="DefaultParagraphFont"/>
    <w:uiPriority w:val="22"/>
    <w:qFormat/>
    <w:rsid w:val="00A870C4"/>
    <w:rPr>
      <w:b/>
      <w:bCs/>
    </w:rPr>
  </w:style>
  <w:style w:type="paragraph" w:styleId="BalloonText">
    <w:name w:val="Balloon Text"/>
    <w:basedOn w:val="Normal"/>
    <w:link w:val="BalloonTextChar"/>
    <w:uiPriority w:val="99"/>
    <w:semiHidden/>
    <w:unhideWhenUsed/>
    <w:rsid w:val="00B20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8D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A001-AE67-4A80-8D2C-B2EA8370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11</cp:revision>
  <cp:lastPrinted>2024-01-19T07:45:00Z</cp:lastPrinted>
  <dcterms:created xsi:type="dcterms:W3CDTF">2023-12-23T09:22:00Z</dcterms:created>
  <dcterms:modified xsi:type="dcterms:W3CDTF">2024-01-19T07:54:00Z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