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C415AD" w:rsidTr="00000F8C">
        <w:trPr>
          <w:trHeight w:val="827"/>
        </w:trPr>
        <w:tc>
          <w:tcPr>
            <w:tcW w:w="1441" w:type="pct"/>
          </w:tcPr>
          <w:p w:rsidR="00BB291F" w:rsidRPr="00C415AD" w:rsidRDefault="00BB291F" w:rsidP="000C6F0D">
            <w:pPr>
              <w:spacing w:after="0"/>
              <w:rPr>
                <w:rFonts w:ascii="Calibri" w:hAnsi="Calibri" w:cs="Calibri"/>
                <w:i/>
                <w:sz w:val="24"/>
                <w:szCs w:val="24"/>
                <w:lang w:val="en-IN"/>
              </w:rPr>
            </w:pPr>
            <w:r w:rsidRPr="00C415AD">
              <w:rPr>
                <w:rFonts w:ascii="Calibri" w:hAnsi="Calibri" w:cs="Calibri"/>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C415AD" w:rsidRDefault="00BB291F" w:rsidP="00BB291F">
            <w:pPr>
              <w:spacing w:after="0"/>
              <w:jc w:val="center"/>
              <w:rPr>
                <w:rFonts w:ascii="Calibri" w:hAnsi="Calibri" w:cs="Calibri"/>
                <w:b/>
                <w:sz w:val="24"/>
                <w:szCs w:val="24"/>
                <w:lang w:val="en-IN"/>
              </w:rPr>
            </w:pPr>
            <w:r w:rsidRPr="00C415AD">
              <w:rPr>
                <w:rFonts w:ascii="Calibri" w:hAnsi="Calibri" w:cs="Calibri"/>
                <w:b/>
                <w:sz w:val="24"/>
                <w:szCs w:val="24"/>
                <w:lang w:val="en-IN"/>
              </w:rPr>
              <w:t>JAIPURIA INSTITUE OF MANAGEMENT, INDORE</w:t>
            </w:r>
          </w:p>
          <w:p w:rsidR="00BB291F" w:rsidRPr="00C415AD" w:rsidRDefault="00BB291F" w:rsidP="00BB291F">
            <w:pPr>
              <w:spacing w:after="0"/>
              <w:jc w:val="center"/>
              <w:rPr>
                <w:rFonts w:ascii="Calibri" w:hAnsi="Calibri" w:cs="Calibri"/>
                <w:i/>
                <w:sz w:val="24"/>
                <w:szCs w:val="24"/>
                <w:lang w:val="en-IN"/>
              </w:rPr>
            </w:pPr>
            <w:r w:rsidRPr="00C415AD">
              <w:rPr>
                <w:rFonts w:ascii="Calibri" w:hAnsi="Calibri" w:cs="Calibri"/>
                <w:sz w:val="24"/>
                <w:szCs w:val="24"/>
                <w:lang w:val="en-IN"/>
              </w:rPr>
              <w:t>Post Graduate Diploma in Management</w:t>
            </w:r>
          </w:p>
        </w:tc>
      </w:tr>
      <w:tr w:rsidR="00921E9B" w:rsidRPr="00C415AD" w:rsidTr="00000F8C">
        <w:trPr>
          <w:trHeight w:val="755"/>
        </w:trPr>
        <w:tc>
          <w:tcPr>
            <w:tcW w:w="5000" w:type="pct"/>
            <w:gridSpan w:val="2"/>
          </w:tcPr>
          <w:p w:rsidR="003D5570" w:rsidRPr="00C415AD" w:rsidRDefault="003D5570" w:rsidP="00BB291F">
            <w:pPr>
              <w:tabs>
                <w:tab w:val="left" w:pos="90"/>
              </w:tabs>
              <w:spacing w:after="0"/>
              <w:jc w:val="center"/>
              <w:rPr>
                <w:rFonts w:ascii="Calibri" w:hAnsi="Calibri" w:cs="Calibri"/>
                <w:b/>
                <w:sz w:val="24"/>
                <w:szCs w:val="24"/>
                <w:lang w:val="en-IN"/>
              </w:rPr>
            </w:pPr>
            <w:r w:rsidRPr="00C415AD">
              <w:rPr>
                <w:rFonts w:ascii="Calibri" w:hAnsi="Calibri" w:cs="Calibri"/>
                <w:b/>
                <w:sz w:val="24"/>
                <w:szCs w:val="24"/>
                <w:lang w:val="en-IN"/>
              </w:rPr>
              <w:t>Cours</w:t>
            </w:r>
            <w:r w:rsidR="009231A7" w:rsidRPr="00C415AD">
              <w:rPr>
                <w:rFonts w:ascii="Calibri" w:hAnsi="Calibri" w:cs="Calibri"/>
                <w:b/>
                <w:sz w:val="24"/>
                <w:szCs w:val="24"/>
                <w:lang w:val="en-IN"/>
              </w:rPr>
              <w:t xml:space="preserve">e Title: </w:t>
            </w:r>
            <w:r w:rsidR="00C415AD" w:rsidRPr="00C415AD">
              <w:rPr>
                <w:rFonts w:ascii="Calibri" w:hAnsi="Calibri" w:cs="Calibri"/>
                <w:b/>
                <w:color w:val="000000" w:themeColor="text1"/>
                <w:sz w:val="24"/>
                <w:szCs w:val="24"/>
                <w:lang w:val="en-IN"/>
              </w:rPr>
              <w:t>Marketing Management - I</w:t>
            </w:r>
            <w:r w:rsidR="009231A7" w:rsidRPr="00C415AD">
              <w:rPr>
                <w:rFonts w:ascii="Calibri" w:hAnsi="Calibri" w:cs="Calibri"/>
                <w:b/>
                <w:sz w:val="24"/>
                <w:szCs w:val="24"/>
                <w:lang w:val="en-IN"/>
              </w:rPr>
              <w:t xml:space="preserve">, </w:t>
            </w:r>
            <w:r w:rsidRPr="00C415AD">
              <w:rPr>
                <w:rFonts w:ascii="Calibri" w:hAnsi="Calibri" w:cs="Calibri"/>
                <w:b/>
                <w:sz w:val="24"/>
                <w:szCs w:val="24"/>
                <w:lang w:val="en-IN"/>
              </w:rPr>
              <w:t xml:space="preserve">(Course Code: </w:t>
            </w:r>
            <w:r w:rsidR="00255763" w:rsidRPr="00C415AD">
              <w:rPr>
                <w:rFonts w:ascii="Calibri" w:hAnsi="Calibri" w:cs="Calibri"/>
                <w:b/>
                <w:sz w:val="24"/>
                <w:szCs w:val="24"/>
                <w:lang w:val="en-IN"/>
              </w:rPr>
              <w:t>40</w:t>
            </w:r>
            <w:r w:rsidR="00C415AD" w:rsidRPr="00C415AD">
              <w:rPr>
                <w:rFonts w:ascii="Calibri" w:hAnsi="Calibri" w:cs="Calibri"/>
                <w:b/>
                <w:sz w:val="24"/>
                <w:szCs w:val="24"/>
                <w:lang w:val="en-IN"/>
              </w:rPr>
              <w:t>101</w:t>
            </w:r>
            <w:r w:rsidRPr="00C415AD">
              <w:rPr>
                <w:rFonts w:ascii="Calibri" w:hAnsi="Calibri" w:cs="Calibri"/>
                <w:b/>
                <w:sz w:val="24"/>
                <w:szCs w:val="24"/>
                <w:lang w:val="en-IN"/>
              </w:rPr>
              <w:t>)</w:t>
            </w:r>
          </w:p>
          <w:p w:rsidR="00BB291F" w:rsidRPr="00C415AD" w:rsidRDefault="000E546F" w:rsidP="00B76407">
            <w:pPr>
              <w:tabs>
                <w:tab w:val="left" w:pos="90"/>
              </w:tabs>
              <w:spacing w:after="0"/>
              <w:jc w:val="center"/>
              <w:rPr>
                <w:rFonts w:ascii="Calibri" w:hAnsi="Calibri" w:cs="Calibri"/>
                <w:b/>
                <w:sz w:val="24"/>
                <w:szCs w:val="24"/>
                <w:lang w:val="en-IN"/>
              </w:rPr>
            </w:pPr>
            <w:r w:rsidRPr="00C415AD">
              <w:rPr>
                <w:rFonts w:ascii="Calibri" w:hAnsi="Calibri" w:cs="Calibri"/>
                <w:b/>
                <w:sz w:val="24"/>
                <w:szCs w:val="24"/>
                <w:lang w:val="en-IN"/>
              </w:rPr>
              <w:t xml:space="preserve">End-Term Examination, </w:t>
            </w:r>
            <w:r w:rsidRPr="001C5DEF">
              <w:rPr>
                <w:rFonts w:ascii="Calibri" w:hAnsi="Calibri" w:cs="Calibri"/>
                <w:b/>
                <w:sz w:val="24"/>
                <w:szCs w:val="24"/>
                <w:lang w:val="en-IN"/>
              </w:rPr>
              <w:t xml:space="preserve">Term - </w:t>
            </w:r>
            <w:r w:rsidR="001233BE" w:rsidRPr="001C5DEF">
              <w:rPr>
                <w:rFonts w:ascii="Calibri" w:hAnsi="Calibri" w:cs="Calibri"/>
                <w:b/>
                <w:sz w:val="24"/>
                <w:szCs w:val="24"/>
                <w:lang w:val="en-IN"/>
              </w:rPr>
              <w:t>I</w:t>
            </w:r>
            <w:r w:rsidR="00BB291F" w:rsidRPr="00C415AD">
              <w:rPr>
                <w:rFonts w:ascii="Calibri" w:hAnsi="Calibri" w:cs="Calibri"/>
                <w:b/>
                <w:sz w:val="24"/>
                <w:szCs w:val="24"/>
                <w:lang w:val="en-IN"/>
              </w:rPr>
              <w:t xml:space="preserve"> (</w:t>
            </w:r>
            <w:r w:rsidR="00B76407" w:rsidRPr="00C415AD">
              <w:rPr>
                <w:rFonts w:ascii="Calibri" w:hAnsi="Calibri" w:cs="Calibri"/>
                <w:b/>
                <w:sz w:val="24"/>
                <w:szCs w:val="24"/>
                <w:lang w:val="en-IN"/>
              </w:rPr>
              <w:t>October</w:t>
            </w:r>
            <w:r w:rsidR="00BB291F" w:rsidRPr="00C415AD">
              <w:rPr>
                <w:rFonts w:ascii="Calibri" w:hAnsi="Calibri" w:cs="Calibri"/>
                <w:b/>
                <w:sz w:val="24"/>
                <w:szCs w:val="24"/>
                <w:lang w:val="en-IN"/>
              </w:rPr>
              <w:t>, 202</w:t>
            </w:r>
            <w:r w:rsidR="00255763" w:rsidRPr="00C415AD">
              <w:rPr>
                <w:rFonts w:ascii="Calibri" w:hAnsi="Calibri" w:cs="Calibri"/>
                <w:b/>
                <w:sz w:val="24"/>
                <w:szCs w:val="24"/>
                <w:lang w:val="en-IN"/>
              </w:rPr>
              <w:t>4</w:t>
            </w:r>
            <w:r w:rsidR="00BB291F" w:rsidRPr="00C415AD">
              <w:rPr>
                <w:rFonts w:ascii="Calibri" w:hAnsi="Calibri" w:cs="Calibri"/>
                <w:b/>
                <w:sz w:val="24"/>
                <w:szCs w:val="24"/>
                <w:lang w:val="en-IN"/>
              </w:rPr>
              <w:t xml:space="preserve">) </w:t>
            </w:r>
          </w:p>
        </w:tc>
      </w:tr>
      <w:tr w:rsidR="00921E9B" w:rsidRPr="00C415AD" w:rsidTr="00000F8C">
        <w:tc>
          <w:tcPr>
            <w:tcW w:w="5000" w:type="pct"/>
            <w:gridSpan w:val="2"/>
          </w:tcPr>
          <w:p w:rsidR="00BB291F" w:rsidRPr="00C415AD" w:rsidRDefault="00903A58" w:rsidP="00BB291F">
            <w:pPr>
              <w:spacing w:after="0"/>
              <w:rPr>
                <w:rFonts w:ascii="Calibri" w:hAnsi="Calibri" w:cs="Calibri"/>
                <w:i/>
                <w:sz w:val="24"/>
                <w:szCs w:val="24"/>
                <w:lang w:val="en-IN"/>
              </w:rPr>
            </w:pPr>
            <w:r w:rsidRPr="00C415AD">
              <w:rPr>
                <w:rFonts w:ascii="Calibri" w:hAnsi="Calibri" w:cs="Calibri"/>
                <w:b/>
                <w:sz w:val="24"/>
                <w:szCs w:val="24"/>
                <w:lang w:val="en-IN"/>
              </w:rPr>
              <w:t xml:space="preserve"> </w:t>
            </w:r>
            <w:r w:rsidR="00BB291F" w:rsidRPr="00C415AD">
              <w:rPr>
                <w:rFonts w:ascii="Calibri" w:hAnsi="Calibri" w:cs="Calibri"/>
                <w:b/>
                <w:sz w:val="24"/>
                <w:szCs w:val="24"/>
                <w:lang w:val="en-IN"/>
              </w:rPr>
              <w:t xml:space="preserve">Time Duration : 2 Hours                                                                                 </w:t>
            </w:r>
            <w:r w:rsidR="00B71AD9" w:rsidRPr="00C415AD">
              <w:rPr>
                <w:rFonts w:ascii="Calibri" w:hAnsi="Calibri" w:cs="Calibri"/>
                <w:b/>
                <w:sz w:val="24"/>
                <w:szCs w:val="24"/>
                <w:lang w:val="en-IN"/>
              </w:rPr>
              <w:t xml:space="preserve">      </w:t>
            </w:r>
            <w:r w:rsidRPr="00C415AD">
              <w:rPr>
                <w:rFonts w:ascii="Calibri" w:hAnsi="Calibri" w:cs="Calibri"/>
                <w:b/>
                <w:sz w:val="24"/>
                <w:szCs w:val="24"/>
                <w:lang w:val="en-IN"/>
              </w:rPr>
              <w:t xml:space="preserve">  </w:t>
            </w:r>
            <w:r w:rsidR="00B71AD9" w:rsidRPr="00C415AD">
              <w:rPr>
                <w:rFonts w:ascii="Calibri" w:hAnsi="Calibri" w:cs="Calibri"/>
                <w:b/>
                <w:sz w:val="24"/>
                <w:szCs w:val="24"/>
                <w:lang w:val="en-IN"/>
              </w:rPr>
              <w:t xml:space="preserve"> </w:t>
            </w:r>
            <w:r w:rsidR="00BB291F" w:rsidRPr="00C415AD">
              <w:rPr>
                <w:rFonts w:ascii="Calibri" w:hAnsi="Calibri" w:cs="Calibri"/>
                <w:b/>
                <w:sz w:val="24"/>
                <w:szCs w:val="24"/>
                <w:lang w:val="en-IN"/>
              </w:rPr>
              <w:t>Total Marks: 40</w:t>
            </w:r>
          </w:p>
        </w:tc>
      </w:tr>
    </w:tbl>
    <w:p w:rsidR="00000F8C" w:rsidRPr="00C415AD" w:rsidRDefault="00000F8C" w:rsidP="00000F8C">
      <w:pPr>
        <w:spacing w:after="0" w:line="240" w:lineRule="auto"/>
        <w:jc w:val="both"/>
        <w:rPr>
          <w:rFonts w:ascii="Calibri" w:hAnsi="Calibri" w:cs="Calibri"/>
          <w:b/>
          <w:i/>
          <w:iCs/>
          <w:sz w:val="24"/>
          <w:szCs w:val="24"/>
        </w:rPr>
      </w:pPr>
    </w:p>
    <w:p w:rsidR="00E61C02" w:rsidRPr="00C415AD" w:rsidRDefault="000C6F0D" w:rsidP="00000F8C">
      <w:pPr>
        <w:spacing w:after="0" w:line="240" w:lineRule="auto"/>
        <w:jc w:val="both"/>
        <w:rPr>
          <w:rFonts w:ascii="Calibri" w:hAnsi="Calibri" w:cs="Calibri"/>
          <w:b/>
          <w:sz w:val="24"/>
          <w:szCs w:val="24"/>
        </w:rPr>
      </w:pPr>
      <w:r w:rsidRPr="00C415AD">
        <w:rPr>
          <w:rFonts w:ascii="Calibri" w:hAnsi="Calibri" w:cs="Calibri"/>
          <w:b/>
          <w:i/>
          <w:iCs/>
          <w:sz w:val="24"/>
          <w:szCs w:val="24"/>
        </w:rPr>
        <w:t xml:space="preserve">General </w:t>
      </w:r>
      <w:r w:rsidR="00E61C02" w:rsidRPr="00C415AD">
        <w:rPr>
          <w:rFonts w:ascii="Calibri" w:hAnsi="Calibri" w:cs="Calibri"/>
          <w:b/>
          <w:i/>
          <w:iCs/>
          <w:sz w:val="24"/>
          <w:szCs w:val="24"/>
        </w:rPr>
        <w:t>Instructions</w:t>
      </w:r>
      <w:r w:rsidR="00E61C02" w:rsidRPr="00C415AD">
        <w:rPr>
          <w:rFonts w:ascii="Calibri" w:hAnsi="Calibri" w:cs="Calibri"/>
          <w:b/>
          <w:sz w:val="24"/>
          <w:szCs w:val="24"/>
        </w:rPr>
        <w:t>:</w:t>
      </w:r>
    </w:p>
    <w:p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 xml:space="preserve">Answer the questions as directed. The break-up of the marks </w:t>
      </w:r>
      <w:proofErr w:type="gramStart"/>
      <w:r w:rsidRPr="00C415AD">
        <w:rPr>
          <w:rFonts w:ascii="Calibri" w:hAnsi="Calibri" w:cs="Calibri"/>
          <w:bCs/>
          <w:i/>
          <w:sz w:val="24"/>
          <w:szCs w:val="24"/>
        </w:rPr>
        <w:t>is</w:t>
      </w:r>
      <w:r w:rsidR="0072714B">
        <w:rPr>
          <w:rFonts w:ascii="Calibri" w:hAnsi="Calibri" w:cs="Calibri"/>
          <w:bCs/>
          <w:i/>
          <w:sz w:val="24"/>
          <w:szCs w:val="24"/>
        </w:rPr>
        <w:t xml:space="preserve"> </w:t>
      </w:r>
      <w:r w:rsidRPr="00C415AD">
        <w:rPr>
          <w:rFonts w:ascii="Calibri" w:hAnsi="Calibri" w:cs="Calibri"/>
          <w:bCs/>
          <w:i/>
          <w:sz w:val="24"/>
          <w:szCs w:val="24"/>
        </w:rPr>
        <w:t>given</w:t>
      </w:r>
      <w:proofErr w:type="gramEnd"/>
      <w:r w:rsidRPr="00C415AD">
        <w:rPr>
          <w:rFonts w:ascii="Calibri" w:hAnsi="Calibri" w:cs="Calibri"/>
          <w:bCs/>
          <w:i/>
          <w:sz w:val="24"/>
          <w:szCs w:val="24"/>
        </w:rPr>
        <w:t xml:space="preserve"> wherever necessary.</w:t>
      </w:r>
    </w:p>
    <w:p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 xml:space="preserve">Marks against each question </w:t>
      </w:r>
      <w:proofErr w:type="gramStart"/>
      <w:r w:rsidRPr="00C415AD">
        <w:rPr>
          <w:rFonts w:ascii="Calibri" w:hAnsi="Calibri" w:cs="Calibri"/>
          <w:bCs/>
          <w:i/>
          <w:sz w:val="24"/>
          <w:szCs w:val="24"/>
        </w:rPr>
        <w:t>is indicated</w:t>
      </w:r>
      <w:proofErr w:type="gramEnd"/>
      <w:r w:rsidRPr="00C415AD">
        <w:rPr>
          <w:rFonts w:ascii="Calibri" w:hAnsi="Calibri" w:cs="Calibri"/>
          <w:bCs/>
          <w:i/>
          <w:sz w:val="24"/>
          <w:szCs w:val="24"/>
        </w:rPr>
        <w:t xml:space="preserve"> to its right.</w:t>
      </w:r>
    </w:p>
    <w:p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Answer all the questions of a ‘Section/Question’ at one place in continuation.</w:t>
      </w:r>
    </w:p>
    <w:p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 xml:space="preserve">Answers should be brief and to the point. </w:t>
      </w:r>
    </w:p>
    <w:p w:rsidR="000C6F0D" w:rsidRPr="00C415A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C415AD">
        <w:rPr>
          <w:rFonts w:ascii="Calibri" w:hAnsi="Calibri" w:cs="Calibri"/>
          <w:bCs/>
          <w:i/>
          <w:sz w:val="24"/>
          <w:szCs w:val="24"/>
        </w:rPr>
        <w:t>Do not write on the question paper except your roll number</w:t>
      </w:r>
      <w:r w:rsidR="00AF7654" w:rsidRPr="00C415AD">
        <w:rPr>
          <w:rFonts w:ascii="Calibri" w:hAnsi="Calibri" w:cs="Calibri"/>
          <w:bCs/>
          <w:i/>
          <w:sz w:val="24"/>
          <w:szCs w:val="24"/>
        </w:rPr>
        <w:t>.</w:t>
      </w:r>
    </w:p>
    <w:p w:rsidR="0072714B" w:rsidRDefault="0072714B" w:rsidP="00C415AD">
      <w:pPr>
        <w:spacing w:after="0"/>
        <w:ind w:left="360"/>
        <w:jc w:val="both"/>
        <w:rPr>
          <w:rFonts w:ascii="Calibri" w:hAnsi="Calibri" w:cs="Calibri"/>
          <w:bCs/>
          <w:sz w:val="24"/>
          <w:szCs w:val="24"/>
          <w:u w:val="single"/>
        </w:rPr>
      </w:pPr>
    </w:p>
    <w:p w:rsidR="00C415AD" w:rsidRPr="001C5DEF" w:rsidRDefault="00C415AD" w:rsidP="00C415AD">
      <w:pPr>
        <w:spacing w:after="0"/>
        <w:ind w:left="360"/>
        <w:jc w:val="both"/>
        <w:rPr>
          <w:rFonts w:ascii="Calibri" w:hAnsi="Calibri" w:cs="Calibri"/>
          <w:b/>
          <w:bCs/>
          <w:sz w:val="24"/>
          <w:szCs w:val="24"/>
          <w:u w:val="single"/>
        </w:rPr>
      </w:pPr>
      <w:r w:rsidRPr="001C5DEF">
        <w:rPr>
          <w:rFonts w:ascii="Calibri" w:hAnsi="Calibri" w:cs="Calibri"/>
          <w:b/>
          <w:bCs/>
          <w:sz w:val="24"/>
          <w:szCs w:val="24"/>
          <w:u w:val="single"/>
        </w:rPr>
        <w:t>Anil’s New Home</w:t>
      </w:r>
    </w:p>
    <w:p w:rsidR="00C415AD" w:rsidRPr="00C415AD" w:rsidRDefault="00C415AD" w:rsidP="00C415AD">
      <w:pPr>
        <w:spacing w:after="0"/>
        <w:ind w:left="360"/>
        <w:jc w:val="both"/>
        <w:rPr>
          <w:rFonts w:ascii="Calibri" w:hAnsi="Calibri" w:cs="Calibri"/>
          <w:bCs/>
          <w:sz w:val="24"/>
          <w:szCs w:val="24"/>
        </w:rPr>
      </w:pPr>
      <w:r w:rsidRPr="00C415AD">
        <w:rPr>
          <w:rFonts w:ascii="Calibri" w:hAnsi="Calibri" w:cs="Calibri"/>
          <w:bCs/>
          <w:sz w:val="24"/>
          <w:szCs w:val="24"/>
        </w:rPr>
        <w:t xml:space="preserve">Anil, a young IT professional in his early 30s, was planning to purchase a two-bedroom flat in </w:t>
      </w:r>
      <w:proofErr w:type="spellStart"/>
      <w:r w:rsidRPr="00C415AD">
        <w:rPr>
          <w:rFonts w:ascii="Calibri" w:hAnsi="Calibri" w:cs="Calibri"/>
          <w:bCs/>
          <w:sz w:val="24"/>
          <w:szCs w:val="24"/>
        </w:rPr>
        <w:t>Jaypee</w:t>
      </w:r>
      <w:proofErr w:type="spellEnd"/>
      <w:r w:rsidRPr="00C415AD">
        <w:rPr>
          <w:rFonts w:ascii="Calibri" w:hAnsi="Calibri" w:cs="Calibri"/>
          <w:bCs/>
          <w:sz w:val="24"/>
          <w:szCs w:val="24"/>
        </w:rPr>
        <w:t xml:space="preserve"> Greens, Noida. With a very young child (currently </w:t>
      </w:r>
      <w:proofErr w:type="gramStart"/>
      <w:r w:rsidRPr="00C415AD">
        <w:rPr>
          <w:rFonts w:ascii="Calibri" w:hAnsi="Calibri" w:cs="Calibri"/>
          <w:bCs/>
          <w:sz w:val="24"/>
          <w:szCs w:val="24"/>
        </w:rPr>
        <w:t>one-year-old)</w:t>
      </w:r>
      <w:proofErr w:type="gramEnd"/>
      <w:r w:rsidRPr="00C415AD">
        <w:rPr>
          <w:rFonts w:ascii="Calibri" w:hAnsi="Calibri" w:cs="Calibri"/>
          <w:bCs/>
          <w:sz w:val="24"/>
          <w:szCs w:val="24"/>
        </w:rPr>
        <w:t xml:space="preserve"> frequent shifting (he had to change his house 3 times in the last 4 years) was becoming painful as the child support system (like doctor &amp; nanny) will have to be rebuilt with every shifting. His online and newspaper search returned many options. He also took a site visit to many of these upcoming/completed townships. He had multiple choices to select from which included </w:t>
      </w:r>
      <w:proofErr w:type="spellStart"/>
      <w:r w:rsidRPr="00C415AD">
        <w:rPr>
          <w:rFonts w:ascii="Calibri" w:hAnsi="Calibri" w:cs="Calibri"/>
          <w:bCs/>
          <w:sz w:val="24"/>
          <w:szCs w:val="24"/>
        </w:rPr>
        <w:t>Jaypee</w:t>
      </w:r>
      <w:proofErr w:type="spellEnd"/>
      <w:r w:rsidRPr="00C415AD">
        <w:rPr>
          <w:rFonts w:ascii="Calibri" w:hAnsi="Calibri" w:cs="Calibri"/>
          <w:bCs/>
          <w:sz w:val="24"/>
          <w:szCs w:val="24"/>
        </w:rPr>
        <w:t xml:space="preserve">, Gaur, DLF, </w:t>
      </w:r>
      <w:proofErr w:type="spellStart"/>
      <w:r w:rsidRPr="00C415AD">
        <w:rPr>
          <w:rFonts w:ascii="Calibri" w:hAnsi="Calibri" w:cs="Calibri"/>
          <w:bCs/>
          <w:sz w:val="24"/>
          <w:szCs w:val="24"/>
        </w:rPr>
        <w:t>Shobha</w:t>
      </w:r>
      <w:proofErr w:type="spellEnd"/>
      <w:r w:rsidRPr="00C415AD">
        <w:rPr>
          <w:rFonts w:ascii="Calibri" w:hAnsi="Calibri" w:cs="Calibri"/>
          <w:bCs/>
          <w:sz w:val="24"/>
          <w:szCs w:val="24"/>
        </w:rPr>
        <w:t>… They all differed based their features, type of house/ dwelling, community, facilities, township size, and above all price.</w:t>
      </w:r>
    </w:p>
    <w:p w:rsidR="00C415AD" w:rsidRPr="00C415AD" w:rsidRDefault="00C415AD" w:rsidP="00C415AD">
      <w:pPr>
        <w:spacing w:after="0"/>
        <w:ind w:left="360"/>
        <w:jc w:val="both"/>
        <w:rPr>
          <w:rFonts w:ascii="Calibri" w:hAnsi="Calibri" w:cs="Calibri"/>
          <w:bCs/>
          <w:sz w:val="24"/>
          <w:szCs w:val="24"/>
        </w:rPr>
      </w:pPr>
      <w:r w:rsidRPr="00C415AD">
        <w:rPr>
          <w:rFonts w:ascii="Calibri" w:hAnsi="Calibri" w:cs="Calibri"/>
          <w:bCs/>
          <w:sz w:val="24"/>
          <w:szCs w:val="24"/>
        </w:rPr>
        <w:t xml:space="preserve">He chose </w:t>
      </w:r>
      <w:proofErr w:type="spellStart"/>
      <w:r w:rsidRPr="00C415AD">
        <w:rPr>
          <w:rFonts w:ascii="Calibri" w:hAnsi="Calibri" w:cs="Calibri"/>
          <w:bCs/>
          <w:sz w:val="24"/>
          <w:szCs w:val="24"/>
        </w:rPr>
        <w:t>Jaypee</w:t>
      </w:r>
      <w:proofErr w:type="spellEnd"/>
      <w:r w:rsidRPr="00C415AD">
        <w:rPr>
          <w:rFonts w:ascii="Calibri" w:hAnsi="Calibri" w:cs="Calibri"/>
          <w:bCs/>
          <w:sz w:val="24"/>
          <w:szCs w:val="24"/>
        </w:rPr>
        <w:t xml:space="preserve"> due to its proximity to his place of work and it was ready to move-in. Though costlier than most options, it had a large and self-reliant township with a nearby hospital (run by the </w:t>
      </w:r>
      <w:proofErr w:type="spellStart"/>
      <w:r w:rsidRPr="00C415AD">
        <w:rPr>
          <w:rFonts w:ascii="Calibri" w:hAnsi="Calibri" w:cs="Calibri"/>
          <w:bCs/>
          <w:sz w:val="24"/>
          <w:szCs w:val="24"/>
        </w:rPr>
        <w:t>Jaypee</w:t>
      </w:r>
      <w:proofErr w:type="spellEnd"/>
      <w:r w:rsidRPr="00C415AD">
        <w:rPr>
          <w:rFonts w:ascii="Calibri" w:hAnsi="Calibri" w:cs="Calibri"/>
          <w:bCs/>
          <w:sz w:val="24"/>
          <w:szCs w:val="24"/>
        </w:rPr>
        <w:t xml:space="preserve"> group), schools, super markets, and other amenities. It was also fitting well with his budget of 50 lakh rupees, which he felt he could afford currently (he was not very favorable towards availing a housing loan). After the initial visit to the property with his wife, he took his parents and in-laws and everybody liked it. However, his mother-in-law, while interacting with the facility staff discovered that the three-bedroom flat next door was also for sale at a price of 70 lakhs. The new option (three-bed room flat) was very spacious, had a better view and was more visually appealing. After talking to her </w:t>
      </w:r>
      <w:proofErr w:type="gramStart"/>
      <w:r w:rsidRPr="00C415AD">
        <w:rPr>
          <w:rFonts w:ascii="Calibri" w:hAnsi="Calibri" w:cs="Calibri"/>
          <w:bCs/>
          <w:sz w:val="24"/>
          <w:szCs w:val="24"/>
        </w:rPr>
        <w:t>husband</w:t>
      </w:r>
      <w:proofErr w:type="gramEnd"/>
      <w:r w:rsidRPr="00C415AD">
        <w:rPr>
          <w:rFonts w:ascii="Calibri" w:hAnsi="Calibri" w:cs="Calibri"/>
          <w:bCs/>
          <w:sz w:val="24"/>
          <w:szCs w:val="24"/>
        </w:rPr>
        <w:t xml:space="preserve"> she recommended Anil to buy the three-bedroom property and they also agreed to finance the remaining 20 lakhs. Anil’s wife also insisted on the same, as her parents could be more comfortable in a larger house while frequently visiting her to help her with the child’s upbringing. He was not very favorable to taking money from his in-laws and wanted to object to the proposal, but </w:t>
      </w:r>
      <w:proofErr w:type="gramStart"/>
      <w:r w:rsidRPr="00C415AD">
        <w:rPr>
          <w:rFonts w:ascii="Calibri" w:hAnsi="Calibri" w:cs="Calibri"/>
          <w:bCs/>
          <w:sz w:val="24"/>
          <w:szCs w:val="24"/>
        </w:rPr>
        <w:t>was insisted</w:t>
      </w:r>
      <w:proofErr w:type="gramEnd"/>
      <w:r w:rsidRPr="00C415AD">
        <w:rPr>
          <w:rFonts w:ascii="Calibri" w:hAnsi="Calibri" w:cs="Calibri"/>
          <w:bCs/>
          <w:sz w:val="24"/>
          <w:szCs w:val="24"/>
        </w:rPr>
        <w:t xml:space="preserve"> by others (parents and wife) to change his plans. He finally went and settled for the three-bedroom property.</w:t>
      </w:r>
    </w:p>
    <w:p w:rsidR="00AF7654" w:rsidRDefault="00C415AD" w:rsidP="00C415AD">
      <w:pPr>
        <w:spacing w:after="0"/>
        <w:ind w:left="360"/>
        <w:jc w:val="both"/>
        <w:rPr>
          <w:rFonts w:ascii="Calibri" w:hAnsi="Calibri" w:cs="Calibri"/>
          <w:bCs/>
          <w:sz w:val="24"/>
          <w:szCs w:val="24"/>
        </w:rPr>
      </w:pPr>
      <w:r w:rsidRPr="00C415AD">
        <w:rPr>
          <w:rFonts w:ascii="Calibri" w:hAnsi="Calibri" w:cs="Calibri"/>
          <w:bCs/>
          <w:sz w:val="24"/>
          <w:szCs w:val="24"/>
        </w:rPr>
        <w:t xml:space="preserve">He moved into his new home four months and has been happy with the choice of the brand, location, and product (three-bedroom). His wife also was very happy at the new place </w:t>
      </w:r>
      <w:r w:rsidRPr="00C415AD">
        <w:rPr>
          <w:rFonts w:ascii="Calibri" w:hAnsi="Calibri" w:cs="Calibri"/>
          <w:bCs/>
          <w:sz w:val="24"/>
          <w:szCs w:val="24"/>
        </w:rPr>
        <w:lastRenderedPageBreak/>
        <w:t>making many new friends. His parents and in-laws visit him more as they are more comfortable at the new place that is significantly more spacious than his earlier two-bedroom rented apartment. Anil even was able to convince his colleague to buy a home in the same facility.</w:t>
      </w:r>
    </w:p>
    <w:p w:rsidR="005E7A10" w:rsidRPr="00C415AD" w:rsidRDefault="005E7A10" w:rsidP="00C415AD">
      <w:pPr>
        <w:spacing w:after="0"/>
        <w:ind w:left="360"/>
        <w:jc w:val="both"/>
        <w:rPr>
          <w:rFonts w:ascii="Calibri" w:hAnsi="Calibri" w:cs="Calibri"/>
          <w:bCs/>
          <w:sz w:val="24"/>
          <w:szCs w:val="24"/>
        </w:rPr>
      </w:pPr>
      <w:r>
        <w:rPr>
          <w:rFonts w:ascii="Calibri" w:hAnsi="Calibri" w:cs="Calibri"/>
          <w:bCs/>
          <w:sz w:val="24"/>
          <w:szCs w:val="24"/>
        </w:rPr>
        <w:t>(All questions are based on the above case)</w:t>
      </w:r>
    </w:p>
    <w:p w:rsidR="0091524B" w:rsidRPr="00C415AD" w:rsidRDefault="0091524B" w:rsidP="0091524B">
      <w:pPr>
        <w:spacing w:after="0"/>
        <w:rPr>
          <w:rFonts w:ascii="Calibri" w:eastAsia="Times New Roman" w:hAnsi="Calibri" w:cs="Calibri"/>
          <w:b/>
          <w:sz w:val="24"/>
          <w:szCs w:val="24"/>
        </w:rPr>
      </w:pPr>
    </w:p>
    <w:p w:rsidR="00BB291F" w:rsidRPr="001C5DEF" w:rsidRDefault="001C5DEF" w:rsidP="001C5DEF">
      <w:pPr>
        <w:spacing w:after="0"/>
        <w:ind w:left="2880" w:firstLine="720"/>
        <w:rPr>
          <w:rFonts w:ascii="Calibri" w:eastAsia="Times New Roman" w:hAnsi="Calibri" w:cs="Calibri"/>
          <w:b/>
          <w:sz w:val="24"/>
          <w:szCs w:val="24"/>
        </w:rPr>
      </w:pPr>
      <w:r w:rsidRPr="001C5DEF">
        <w:rPr>
          <w:rFonts w:ascii="Calibri" w:eastAsia="Times New Roman" w:hAnsi="Calibri" w:cs="Calibri"/>
          <w:b/>
          <w:sz w:val="24"/>
          <w:szCs w:val="24"/>
        </w:rPr>
        <w:t xml:space="preserve">     </w:t>
      </w:r>
      <w:r w:rsidR="00000F8C" w:rsidRPr="00C415AD">
        <w:rPr>
          <w:rFonts w:ascii="Calibri" w:eastAsia="Times New Roman" w:hAnsi="Calibri" w:cs="Calibri"/>
          <w:b/>
          <w:sz w:val="24"/>
          <w:szCs w:val="24"/>
          <w:u w:val="single"/>
        </w:rPr>
        <w:t xml:space="preserve">SECTION </w:t>
      </w:r>
      <w:r w:rsidR="00C415AD" w:rsidRPr="00C415AD">
        <w:rPr>
          <w:rFonts w:ascii="Calibri" w:eastAsia="Times New Roman" w:hAnsi="Calibri" w:cs="Calibri"/>
          <w:b/>
          <w:sz w:val="24"/>
          <w:szCs w:val="24"/>
          <w:u w:val="single"/>
        </w:rPr>
        <w:t>–</w:t>
      </w:r>
      <w:r w:rsidR="00000F8C" w:rsidRPr="00C415AD">
        <w:rPr>
          <w:rFonts w:ascii="Calibri" w:eastAsia="Times New Roman" w:hAnsi="Calibri" w:cs="Calibri"/>
          <w:b/>
          <w:sz w:val="24"/>
          <w:szCs w:val="24"/>
          <w:u w:val="single"/>
        </w:rPr>
        <w:t xml:space="preserve"> A</w:t>
      </w:r>
      <w:r w:rsidR="00C415AD" w:rsidRPr="001C5DEF">
        <w:rPr>
          <w:rFonts w:ascii="Calibri" w:eastAsia="Times New Roman" w:hAnsi="Calibri" w:cs="Calibri"/>
          <w:b/>
          <w:sz w:val="24"/>
          <w:szCs w:val="24"/>
        </w:rPr>
        <w:t xml:space="preserve"> </w:t>
      </w:r>
      <w:r w:rsidRPr="001C5DEF">
        <w:rPr>
          <w:rFonts w:ascii="Calibri" w:eastAsia="Times New Roman" w:hAnsi="Calibri" w:cs="Calibri"/>
          <w:b/>
          <w:sz w:val="24"/>
          <w:szCs w:val="24"/>
        </w:rPr>
        <w:t xml:space="preserve"> </w:t>
      </w:r>
      <w:r>
        <w:rPr>
          <w:rFonts w:ascii="Calibri" w:eastAsia="Times New Roman" w:hAnsi="Calibri" w:cs="Calibri"/>
          <w:sz w:val="24"/>
          <w:szCs w:val="24"/>
        </w:rPr>
        <w:t xml:space="preserve">         </w:t>
      </w:r>
      <w:r w:rsidR="00C415AD" w:rsidRPr="001C5DEF">
        <w:rPr>
          <w:rFonts w:ascii="Calibri" w:eastAsia="Times New Roman" w:hAnsi="Calibri" w:cs="Calibri"/>
          <w:b/>
          <w:sz w:val="24"/>
          <w:szCs w:val="24"/>
        </w:rPr>
        <w:t>(All questions carry 10 marks each)</w:t>
      </w:r>
    </w:p>
    <w:p w:rsidR="00C415AD" w:rsidRPr="00C415AD" w:rsidRDefault="00C415AD" w:rsidP="00C415AD">
      <w:pPr>
        <w:pStyle w:val="ListParagraph"/>
        <w:numPr>
          <w:ilvl w:val="0"/>
          <w:numId w:val="6"/>
        </w:numPr>
        <w:spacing w:after="160" w:line="259" w:lineRule="auto"/>
        <w:rPr>
          <w:sz w:val="24"/>
          <w:szCs w:val="24"/>
        </w:rPr>
      </w:pPr>
      <w:r w:rsidRPr="00C415AD">
        <w:rPr>
          <w:sz w:val="24"/>
          <w:szCs w:val="24"/>
        </w:rPr>
        <w:t>Analyze Anil’s home buying decision process as presented in the case (briefly describe each step and factors affecting them)</w:t>
      </w:r>
    </w:p>
    <w:p w:rsidR="00C415AD" w:rsidRPr="00C415AD" w:rsidRDefault="00C415AD" w:rsidP="00C415AD">
      <w:pPr>
        <w:pStyle w:val="ListParagraph"/>
        <w:numPr>
          <w:ilvl w:val="0"/>
          <w:numId w:val="6"/>
        </w:numPr>
        <w:spacing w:after="0" w:line="259" w:lineRule="auto"/>
        <w:rPr>
          <w:rFonts w:ascii="Calibri" w:eastAsia="Times New Roman" w:hAnsi="Calibri" w:cs="Calibri"/>
          <w:sz w:val="24"/>
          <w:szCs w:val="24"/>
        </w:rPr>
      </w:pPr>
      <w:r w:rsidRPr="00C415AD">
        <w:rPr>
          <w:sz w:val="24"/>
          <w:szCs w:val="24"/>
        </w:rPr>
        <w:t>Illustrate the different buying decision roles from the case and briefly explain them (identify all the person’s involved in each role)</w:t>
      </w:r>
    </w:p>
    <w:p w:rsidR="00C415AD" w:rsidRPr="00C415AD" w:rsidRDefault="00C415AD" w:rsidP="00C415AD">
      <w:pPr>
        <w:pStyle w:val="ListParagraph"/>
        <w:numPr>
          <w:ilvl w:val="0"/>
          <w:numId w:val="6"/>
        </w:numPr>
        <w:spacing w:after="0" w:line="259" w:lineRule="auto"/>
        <w:rPr>
          <w:rFonts w:ascii="Calibri" w:eastAsia="Times New Roman" w:hAnsi="Calibri" w:cs="Calibri"/>
          <w:sz w:val="24"/>
          <w:szCs w:val="24"/>
        </w:rPr>
      </w:pPr>
      <w:r w:rsidRPr="00C415AD">
        <w:rPr>
          <w:sz w:val="24"/>
          <w:szCs w:val="24"/>
        </w:rPr>
        <w:t xml:space="preserve">Analyze the different external environmental factors that can affect the residential real estate industry with a clear explanation for their impact (provide </w:t>
      </w:r>
      <w:proofErr w:type="gramStart"/>
      <w:r w:rsidRPr="00C415AD">
        <w:rPr>
          <w:sz w:val="24"/>
          <w:szCs w:val="24"/>
        </w:rPr>
        <w:t>5</w:t>
      </w:r>
      <w:proofErr w:type="gramEnd"/>
      <w:r w:rsidRPr="00C415AD">
        <w:rPr>
          <w:sz w:val="24"/>
          <w:szCs w:val="24"/>
        </w:rPr>
        <w:t xml:space="preserve"> distinct points without repeats. For example, only one point should be under each sub-heading like economic environment)</w:t>
      </w:r>
    </w:p>
    <w:p w:rsidR="00C415AD" w:rsidRPr="00C415AD" w:rsidRDefault="00C415AD" w:rsidP="00050E8E">
      <w:pPr>
        <w:spacing w:after="0"/>
        <w:jc w:val="center"/>
        <w:rPr>
          <w:rFonts w:ascii="Calibri" w:eastAsia="Times New Roman" w:hAnsi="Calibri" w:cs="Calibri"/>
          <w:b/>
          <w:sz w:val="24"/>
          <w:szCs w:val="24"/>
          <w:u w:val="single"/>
        </w:rPr>
      </w:pPr>
    </w:p>
    <w:p w:rsidR="00BB291F" w:rsidRPr="001C5DEF" w:rsidRDefault="001C5DEF" w:rsidP="001C5DEF">
      <w:pPr>
        <w:spacing w:after="0"/>
        <w:ind w:left="2880" w:firstLine="720"/>
        <w:rPr>
          <w:rFonts w:ascii="Calibri" w:eastAsia="Times New Roman" w:hAnsi="Calibri" w:cs="Calibri"/>
          <w:b/>
          <w:sz w:val="24"/>
          <w:szCs w:val="24"/>
        </w:rPr>
      </w:pPr>
      <w:r w:rsidRPr="001C5DEF">
        <w:rPr>
          <w:rFonts w:ascii="Calibri" w:eastAsia="Times New Roman" w:hAnsi="Calibri" w:cs="Calibri"/>
          <w:b/>
          <w:sz w:val="24"/>
          <w:szCs w:val="24"/>
        </w:rPr>
        <w:t xml:space="preserve">     </w:t>
      </w:r>
      <w:r w:rsidR="00000F8C" w:rsidRPr="00C415AD">
        <w:rPr>
          <w:rFonts w:ascii="Calibri" w:eastAsia="Times New Roman" w:hAnsi="Calibri" w:cs="Calibri"/>
          <w:b/>
          <w:sz w:val="24"/>
          <w:szCs w:val="24"/>
          <w:u w:val="single"/>
        </w:rPr>
        <w:t xml:space="preserve">SECTION </w:t>
      </w:r>
      <w:r w:rsidR="00C415AD" w:rsidRPr="00C415AD">
        <w:rPr>
          <w:rFonts w:ascii="Calibri" w:eastAsia="Times New Roman" w:hAnsi="Calibri" w:cs="Calibri"/>
          <w:b/>
          <w:sz w:val="24"/>
          <w:szCs w:val="24"/>
          <w:u w:val="single"/>
        </w:rPr>
        <w:t>–</w:t>
      </w:r>
      <w:r w:rsidR="00000F8C" w:rsidRPr="00C415AD">
        <w:rPr>
          <w:rFonts w:ascii="Calibri" w:eastAsia="Times New Roman" w:hAnsi="Calibri" w:cs="Calibri"/>
          <w:b/>
          <w:sz w:val="24"/>
          <w:szCs w:val="24"/>
          <w:u w:val="single"/>
        </w:rPr>
        <w:t xml:space="preserve"> B</w:t>
      </w:r>
      <w:r w:rsidR="00C415AD" w:rsidRPr="001C5DEF">
        <w:rPr>
          <w:rFonts w:ascii="Calibri" w:eastAsia="Times New Roman" w:hAnsi="Calibri" w:cs="Calibri"/>
          <w:b/>
          <w:sz w:val="24"/>
          <w:szCs w:val="24"/>
        </w:rPr>
        <w:t xml:space="preserve"> </w:t>
      </w:r>
      <w:r w:rsidRPr="001C5DEF">
        <w:rPr>
          <w:rFonts w:ascii="Calibri" w:eastAsia="Times New Roman" w:hAnsi="Calibri" w:cs="Calibri"/>
          <w:b/>
          <w:sz w:val="24"/>
          <w:szCs w:val="24"/>
        </w:rPr>
        <w:t xml:space="preserve"> </w:t>
      </w:r>
      <w:r>
        <w:rPr>
          <w:rFonts w:ascii="Calibri" w:eastAsia="Times New Roman" w:hAnsi="Calibri" w:cs="Calibri"/>
          <w:sz w:val="24"/>
          <w:szCs w:val="24"/>
        </w:rPr>
        <w:t xml:space="preserve">       </w:t>
      </w:r>
      <w:r w:rsidR="00C415AD" w:rsidRPr="001C5DEF">
        <w:rPr>
          <w:rFonts w:ascii="Calibri" w:eastAsia="Times New Roman" w:hAnsi="Calibri" w:cs="Calibri"/>
          <w:b/>
          <w:sz w:val="24"/>
          <w:szCs w:val="24"/>
        </w:rPr>
        <w:t xml:space="preserve">(Both questions carry </w:t>
      </w:r>
      <w:proofErr w:type="gramStart"/>
      <w:r w:rsidR="00C415AD" w:rsidRPr="001C5DEF">
        <w:rPr>
          <w:rFonts w:ascii="Calibri" w:eastAsia="Times New Roman" w:hAnsi="Calibri" w:cs="Calibri"/>
          <w:b/>
          <w:sz w:val="24"/>
          <w:szCs w:val="24"/>
        </w:rPr>
        <w:t>5</w:t>
      </w:r>
      <w:proofErr w:type="gramEnd"/>
      <w:r w:rsidR="00C415AD" w:rsidRPr="001C5DEF">
        <w:rPr>
          <w:rFonts w:ascii="Calibri" w:eastAsia="Times New Roman" w:hAnsi="Calibri" w:cs="Calibri"/>
          <w:b/>
          <w:sz w:val="24"/>
          <w:szCs w:val="24"/>
        </w:rPr>
        <w:t xml:space="preserve"> marks each)</w:t>
      </w:r>
    </w:p>
    <w:p w:rsidR="00C415AD" w:rsidRDefault="00C415AD">
      <w:pPr>
        <w:spacing w:after="160" w:line="259" w:lineRule="auto"/>
        <w:rPr>
          <w:rFonts w:ascii="Calibri" w:hAnsi="Calibri" w:cs="Calibri"/>
          <w:sz w:val="24"/>
          <w:szCs w:val="24"/>
        </w:rPr>
      </w:pPr>
    </w:p>
    <w:p w:rsidR="0072714B" w:rsidRPr="0072714B" w:rsidRDefault="0072714B" w:rsidP="0072714B">
      <w:pPr>
        <w:pStyle w:val="ListParagraph"/>
        <w:numPr>
          <w:ilvl w:val="0"/>
          <w:numId w:val="9"/>
        </w:numPr>
        <w:spacing w:after="0" w:line="259" w:lineRule="auto"/>
        <w:rPr>
          <w:rFonts w:ascii="Calibri" w:eastAsia="Times New Roman" w:hAnsi="Calibri" w:cs="Calibri"/>
          <w:sz w:val="24"/>
          <w:szCs w:val="24"/>
        </w:rPr>
      </w:pPr>
      <w:r w:rsidRPr="0072714B">
        <w:rPr>
          <w:sz w:val="24"/>
          <w:szCs w:val="24"/>
        </w:rPr>
        <w:t>How residential real estate can be segmented (any three types of segmentation)</w:t>
      </w:r>
    </w:p>
    <w:p w:rsidR="0072714B" w:rsidRPr="00C415AD" w:rsidRDefault="0072714B" w:rsidP="0072714B">
      <w:pPr>
        <w:pStyle w:val="ListParagraph"/>
        <w:numPr>
          <w:ilvl w:val="0"/>
          <w:numId w:val="9"/>
        </w:numPr>
        <w:spacing w:after="0" w:line="259" w:lineRule="auto"/>
        <w:rPr>
          <w:rFonts w:ascii="Calibri" w:eastAsia="Times New Roman" w:hAnsi="Calibri" w:cs="Calibri"/>
          <w:sz w:val="24"/>
          <w:szCs w:val="24"/>
        </w:rPr>
      </w:pPr>
      <w:r w:rsidRPr="00C415AD">
        <w:rPr>
          <w:sz w:val="24"/>
          <w:szCs w:val="24"/>
        </w:rPr>
        <w:t>How residential real estate can be differentiated and positioned (any three methods of differentiation and their corresponding positioning)</w:t>
      </w:r>
    </w:p>
    <w:p w:rsidR="0072714B" w:rsidRPr="0072714B" w:rsidRDefault="0072714B" w:rsidP="0072714B">
      <w:pPr>
        <w:spacing w:after="0" w:line="259" w:lineRule="auto"/>
        <w:ind w:left="360"/>
        <w:rPr>
          <w:rFonts w:ascii="Calibri" w:eastAsia="Times New Roman" w:hAnsi="Calibri" w:cs="Calibri"/>
          <w:sz w:val="24"/>
          <w:szCs w:val="24"/>
        </w:rPr>
      </w:pPr>
    </w:p>
    <w:p w:rsidR="0072714B" w:rsidRDefault="0072714B">
      <w:pPr>
        <w:spacing w:after="160" w:line="259" w:lineRule="auto"/>
        <w:rPr>
          <w:rFonts w:ascii="Calibri" w:hAnsi="Calibri" w:cs="Calibri"/>
          <w:sz w:val="24"/>
          <w:szCs w:val="24"/>
        </w:rPr>
      </w:pPr>
    </w:p>
    <w:p w:rsidR="0072714B" w:rsidRDefault="0072714B" w:rsidP="00C415AD">
      <w:pPr>
        <w:jc w:val="both"/>
        <w:rPr>
          <w:b/>
          <w:sz w:val="24"/>
        </w:rPr>
      </w:pPr>
      <w:bookmarkStart w:id="0" w:name="_GoBack"/>
      <w:bookmarkEnd w:id="0"/>
    </w:p>
    <w:sectPr w:rsidR="0072714B"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EE" w:rsidRDefault="009635EE" w:rsidP="00565F93">
      <w:pPr>
        <w:spacing w:after="0" w:line="240" w:lineRule="auto"/>
      </w:pPr>
      <w:r>
        <w:separator/>
      </w:r>
    </w:p>
  </w:endnote>
  <w:endnote w:type="continuationSeparator" w:id="0">
    <w:p w:rsidR="009635EE" w:rsidRDefault="009635E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F87E96">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F87E96">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EE" w:rsidRDefault="009635EE" w:rsidP="00565F93">
      <w:pPr>
        <w:spacing w:after="0" w:line="240" w:lineRule="auto"/>
      </w:pPr>
      <w:r>
        <w:separator/>
      </w:r>
    </w:p>
  </w:footnote>
  <w:footnote w:type="continuationSeparator" w:id="0">
    <w:p w:rsidR="009635EE" w:rsidRDefault="009635E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85C"/>
    <w:multiLevelType w:val="hybridMultilevel"/>
    <w:tmpl w:val="A790B75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3707B4"/>
    <w:multiLevelType w:val="hybridMultilevel"/>
    <w:tmpl w:val="035C5C9C"/>
    <w:lvl w:ilvl="0" w:tplc="78A6D312">
      <w:start w:val="1"/>
      <w:numFmt w:val="decimal"/>
      <w:lvlText w:val="%1."/>
      <w:lvlJc w:val="left"/>
      <w:pPr>
        <w:ind w:left="720" w:hanging="360"/>
      </w:pPr>
      <w:rPr>
        <w:rFonts w:asciiTheme="minorHAnsi" w:eastAsiaTheme="minorEastAsia"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CA7187"/>
    <w:multiLevelType w:val="hybridMultilevel"/>
    <w:tmpl w:val="0FB02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1715A"/>
    <w:multiLevelType w:val="hybridMultilevel"/>
    <w:tmpl w:val="08E22FD0"/>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232F5"/>
    <w:rsid w:val="00031DE4"/>
    <w:rsid w:val="0003263B"/>
    <w:rsid w:val="00050E8E"/>
    <w:rsid w:val="000C6F0D"/>
    <w:rsid w:val="000E546F"/>
    <w:rsid w:val="001112C3"/>
    <w:rsid w:val="001233BE"/>
    <w:rsid w:val="00147366"/>
    <w:rsid w:val="001607CB"/>
    <w:rsid w:val="001C5DEF"/>
    <w:rsid w:val="001E2EBC"/>
    <w:rsid w:val="002346D1"/>
    <w:rsid w:val="00255763"/>
    <w:rsid w:val="00286635"/>
    <w:rsid w:val="002969DB"/>
    <w:rsid w:val="0035360D"/>
    <w:rsid w:val="00394D92"/>
    <w:rsid w:val="003D5570"/>
    <w:rsid w:val="004031BE"/>
    <w:rsid w:val="004058EE"/>
    <w:rsid w:val="00463CD5"/>
    <w:rsid w:val="00470A63"/>
    <w:rsid w:val="004817D9"/>
    <w:rsid w:val="005544AB"/>
    <w:rsid w:val="00565F93"/>
    <w:rsid w:val="005E7A10"/>
    <w:rsid w:val="0070146B"/>
    <w:rsid w:val="0072714B"/>
    <w:rsid w:val="008E31D1"/>
    <w:rsid w:val="009012A2"/>
    <w:rsid w:val="00903A58"/>
    <w:rsid w:val="00912A37"/>
    <w:rsid w:val="0091524B"/>
    <w:rsid w:val="00921E9B"/>
    <w:rsid w:val="009231A7"/>
    <w:rsid w:val="00923DCD"/>
    <w:rsid w:val="00956BDE"/>
    <w:rsid w:val="00956E30"/>
    <w:rsid w:val="009635EE"/>
    <w:rsid w:val="009B048D"/>
    <w:rsid w:val="009E38F9"/>
    <w:rsid w:val="009F5BC0"/>
    <w:rsid w:val="00A964EE"/>
    <w:rsid w:val="00AA0EE8"/>
    <w:rsid w:val="00AF7654"/>
    <w:rsid w:val="00B44A19"/>
    <w:rsid w:val="00B54346"/>
    <w:rsid w:val="00B71AD9"/>
    <w:rsid w:val="00B76407"/>
    <w:rsid w:val="00BB291F"/>
    <w:rsid w:val="00C12170"/>
    <w:rsid w:val="00C415AD"/>
    <w:rsid w:val="00C52051"/>
    <w:rsid w:val="00D63CBF"/>
    <w:rsid w:val="00DD234B"/>
    <w:rsid w:val="00E0384F"/>
    <w:rsid w:val="00E16D71"/>
    <w:rsid w:val="00E61C02"/>
    <w:rsid w:val="00F32F70"/>
    <w:rsid w:val="00F86F86"/>
    <w:rsid w:val="00F87E96"/>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F32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7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B9F4-4254-48E4-9D9D-367B5754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57</cp:revision>
  <cp:lastPrinted>2024-09-21T04:29:00Z</cp:lastPrinted>
  <dcterms:created xsi:type="dcterms:W3CDTF">2022-10-18T07:56:00Z</dcterms:created>
  <dcterms:modified xsi:type="dcterms:W3CDTF">2024-09-21T04:29:00Z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