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46"/>
        <w:gridCol w:w="6528"/>
      </w:tblGrid>
      <w:tr w:rsidR="00012281" w:rsidRPr="00012281" w14:paraId="735CEDB6" w14:textId="77777777" w:rsidTr="00000F8C">
        <w:trPr>
          <w:trHeight w:val="827"/>
        </w:trPr>
        <w:tc>
          <w:tcPr>
            <w:tcW w:w="1441" w:type="pct"/>
          </w:tcPr>
          <w:p w14:paraId="0994E790" w14:textId="77777777" w:rsidR="00BB291F" w:rsidRPr="00012281" w:rsidRDefault="00BB291F" w:rsidP="000C6F0D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IN"/>
              </w:rPr>
            </w:pPr>
            <w:r w:rsidRPr="00012281">
              <w:rPr>
                <w:rFonts w:ascii="Times New Roman" w:hAnsi="Times New Roman" w:cs="Times New Roman"/>
                <w:bCs/>
                <w:noProof/>
                <w:sz w:val="24"/>
                <w:szCs w:val="24"/>
                <w:lang w:val="en-IN" w:eastAsia="en-IN"/>
              </w:rPr>
              <w:drawing>
                <wp:inline distT="0" distB="0" distL="0" distR="0" wp14:anchorId="4028BA9A" wp14:editId="758B8002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9" w:type="pct"/>
          </w:tcPr>
          <w:p w14:paraId="3084381C" w14:textId="77777777" w:rsidR="00BB291F" w:rsidRPr="00012281" w:rsidRDefault="00BB291F" w:rsidP="00BB291F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JAIPURIA INSTITUE OF MANAGEMENT, INDORE</w:t>
            </w:r>
          </w:p>
          <w:p w14:paraId="5B6957DF" w14:textId="77777777" w:rsidR="00BB291F" w:rsidRPr="00012281" w:rsidRDefault="00BB291F" w:rsidP="00BB291F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IN"/>
              </w:rPr>
            </w:pPr>
            <w:r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Post Graduate Diploma in Management</w:t>
            </w:r>
          </w:p>
        </w:tc>
      </w:tr>
      <w:tr w:rsidR="00012281" w:rsidRPr="00012281" w14:paraId="40B6C03E" w14:textId="77777777" w:rsidTr="00000F8C">
        <w:trPr>
          <w:trHeight w:val="755"/>
        </w:trPr>
        <w:tc>
          <w:tcPr>
            <w:tcW w:w="5000" w:type="pct"/>
            <w:gridSpan w:val="2"/>
          </w:tcPr>
          <w:p w14:paraId="4F1847F1" w14:textId="3495BA66" w:rsidR="00635F1A" w:rsidRPr="00012281" w:rsidRDefault="00D5558C" w:rsidP="00635F1A">
            <w:pPr>
              <w:tabs>
                <w:tab w:val="left" w:pos="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="00635F1A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="00012281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Course Title: </w:t>
            </w:r>
            <w:r w:rsidR="00FC0F2A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Statistics For Mangers,</w:t>
            </w:r>
            <w:r w:rsidR="00012281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(10501</w:t>
            </w:r>
            <w:r w:rsidR="00635F1A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)</w:t>
            </w:r>
          </w:p>
          <w:p w14:paraId="718CC6E2" w14:textId="38E91421" w:rsidR="00BB291F" w:rsidRPr="00012281" w:rsidRDefault="00FC0F2A" w:rsidP="00C053FE">
            <w:pPr>
              <w:tabs>
                <w:tab w:val="left" w:pos="90"/>
              </w:tabs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Improvement </w:t>
            </w:r>
            <w:r w:rsidR="00C053FE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Examination, Term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–</w:t>
            </w:r>
            <w:r w:rsidR="00C053FE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="00D5558C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="00635F1A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(</w:t>
            </w:r>
            <w:r w:rsid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November </w:t>
            </w:r>
            <w:r w:rsidR="00635F1A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2024)</w:t>
            </w:r>
          </w:p>
        </w:tc>
      </w:tr>
      <w:tr w:rsidR="00012281" w:rsidRPr="00012281" w14:paraId="341FB376" w14:textId="77777777" w:rsidTr="00000F8C">
        <w:tc>
          <w:tcPr>
            <w:tcW w:w="5000" w:type="pct"/>
            <w:gridSpan w:val="2"/>
          </w:tcPr>
          <w:p w14:paraId="3DF9D2FB" w14:textId="0EF157DB" w:rsidR="00BB291F" w:rsidRPr="00012281" w:rsidRDefault="00903A58" w:rsidP="00BB291F">
            <w:pPr>
              <w:spacing w:after="0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IN"/>
              </w:rPr>
            </w:pPr>
            <w:r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="00BB291F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Time Duration: 2 Hours                                                                                 </w:t>
            </w:r>
            <w:r w:rsidR="00B71AD9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 xml:space="preserve"> </w:t>
            </w:r>
            <w:r w:rsidR="00BB291F" w:rsidRPr="00012281">
              <w:rPr>
                <w:rFonts w:ascii="Times New Roman" w:hAnsi="Times New Roman" w:cs="Times New Roman"/>
                <w:bCs/>
                <w:sz w:val="24"/>
                <w:szCs w:val="24"/>
                <w:lang w:val="en-IN"/>
              </w:rPr>
              <w:t>Total Marks: 40</w:t>
            </w:r>
          </w:p>
        </w:tc>
      </w:tr>
    </w:tbl>
    <w:p w14:paraId="3F348C43" w14:textId="77777777" w:rsidR="00000F8C" w:rsidRPr="00012281" w:rsidRDefault="00000F8C" w:rsidP="00000F8C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5DF5AA60" w14:textId="77777777" w:rsidR="00E61C02" w:rsidRPr="00012281" w:rsidRDefault="000C6F0D" w:rsidP="00000F8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General </w:t>
      </w:r>
      <w:r w:rsidR="00E61C02" w:rsidRPr="00012281">
        <w:rPr>
          <w:rFonts w:ascii="Times New Roman" w:hAnsi="Times New Roman" w:cs="Times New Roman"/>
          <w:bCs/>
          <w:i/>
          <w:iCs/>
          <w:sz w:val="24"/>
          <w:szCs w:val="24"/>
        </w:rPr>
        <w:t>Instructions</w:t>
      </w:r>
      <w:r w:rsidR="00E61C02" w:rsidRPr="00012281">
        <w:rPr>
          <w:rFonts w:ascii="Times New Roman" w:hAnsi="Times New Roman" w:cs="Times New Roman"/>
          <w:bCs/>
          <w:sz w:val="24"/>
          <w:szCs w:val="24"/>
        </w:rPr>
        <w:t>:</w:t>
      </w:r>
    </w:p>
    <w:p w14:paraId="3495FC05" w14:textId="77777777" w:rsidR="00AF7654" w:rsidRPr="00012281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2281">
        <w:rPr>
          <w:rFonts w:ascii="Times New Roman" w:hAnsi="Times New Roman" w:cs="Times New Roman"/>
          <w:bCs/>
          <w:i/>
          <w:sz w:val="24"/>
          <w:szCs w:val="24"/>
        </w:rPr>
        <w:t>Answer the questions as directed. The break-up of the marks is given wherever necessary.</w:t>
      </w:r>
    </w:p>
    <w:p w14:paraId="78F208CE" w14:textId="77777777" w:rsidR="00AF7654" w:rsidRPr="00012281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2281">
        <w:rPr>
          <w:rFonts w:ascii="Times New Roman" w:hAnsi="Times New Roman" w:cs="Times New Roman"/>
          <w:bCs/>
          <w:i/>
          <w:sz w:val="24"/>
          <w:szCs w:val="24"/>
        </w:rPr>
        <w:t xml:space="preserve">Marks against each question </w:t>
      </w:r>
      <w:proofErr w:type="gramStart"/>
      <w:r w:rsidRPr="00012281">
        <w:rPr>
          <w:rFonts w:ascii="Times New Roman" w:hAnsi="Times New Roman" w:cs="Times New Roman"/>
          <w:bCs/>
          <w:i/>
          <w:sz w:val="24"/>
          <w:szCs w:val="24"/>
        </w:rPr>
        <w:t>is</w:t>
      </w:r>
      <w:proofErr w:type="gramEnd"/>
      <w:r w:rsidRPr="00012281">
        <w:rPr>
          <w:rFonts w:ascii="Times New Roman" w:hAnsi="Times New Roman" w:cs="Times New Roman"/>
          <w:bCs/>
          <w:i/>
          <w:sz w:val="24"/>
          <w:szCs w:val="24"/>
        </w:rPr>
        <w:t xml:space="preserve"> indicated to its right.</w:t>
      </w:r>
    </w:p>
    <w:p w14:paraId="7848C17E" w14:textId="78C39123" w:rsidR="00AF7654" w:rsidRPr="00012281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2281">
        <w:rPr>
          <w:rFonts w:ascii="Times New Roman" w:hAnsi="Times New Roman" w:cs="Times New Roman"/>
          <w:bCs/>
          <w:i/>
          <w:sz w:val="24"/>
          <w:szCs w:val="24"/>
        </w:rPr>
        <w:t xml:space="preserve">Answer all the questions of a </w:t>
      </w:r>
      <w:r w:rsidR="00012281">
        <w:rPr>
          <w:rFonts w:ascii="Times New Roman" w:hAnsi="Times New Roman" w:cs="Times New Roman"/>
          <w:bCs/>
          <w:i/>
          <w:sz w:val="24"/>
          <w:szCs w:val="24"/>
        </w:rPr>
        <w:t>'</w:t>
      </w:r>
      <w:r w:rsidRPr="00012281">
        <w:rPr>
          <w:rFonts w:ascii="Times New Roman" w:hAnsi="Times New Roman" w:cs="Times New Roman"/>
          <w:bCs/>
          <w:i/>
          <w:sz w:val="24"/>
          <w:szCs w:val="24"/>
        </w:rPr>
        <w:t>Section/Question</w:t>
      </w:r>
      <w:r w:rsidR="00012281">
        <w:rPr>
          <w:rFonts w:ascii="Times New Roman" w:hAnsi="Times New Roman" w:cs="Times New Roman"/>
          <w:bCs/>
          <w:i/>
          <w:sz w:val="24"/>
          <w:szCs w:val="24"/>
        </w:rPr>
        <w:t>'</w:t>
      </w:r>
      <w:r w:rsidRPr="00012281">
        <w:rPr>
          <w:rFonts w:ascii="Times New Roman" w:hAnsi="Times New Roman" w:cs="Times New Roman"/>
          <w:bCs/>
          <w:i/>
          <w:sz w:val="24"/>
          <w:szCs w:val="24"/>
        </w:rPr>
        <w:t xml:space="preserve"> at one place in continuation.</w:t>
      </w:r>
    </w:p>
    <w:p w14:paraId="1A33E5F4" w14:textId="77777777" w:rsidR="00AF7654" w:rsidRPr="00012281" w:rsidRDefault="00AF7654" w:rsidP="00AF76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2281">
        <w:rPr>
          <w:rFonts w:ascii="Times New Roman" w:hAnsi="Times New Roman" w:cs="Times New Roman"/>
          <w:bCs/>
          <w:i/>
          <w:sz w:val="24"/>
          <w:szCs w:val="24"/>
        </w:rPr>
        <w:t xml:space="preserve">Answers should be brief and to the point. </w:t>
      </w:r>
    </w:p>
    <w:p w14:paraId="540979C3" w14:textId="77777777" w:rsidR="000C6F0D" w:rsidRPr="00012281" w:rsidRDefault="000C6F0D" w:rsidP="00AA0EE8">
      <w:pPr>
        <w:pStyle w:val="ListParagraph"/>
        <w:numPr>
          <w:ilvl w:val="0"/>
          <w:numId w:val="1"/>
        </w:numPr>
        <w:pBdr>
          <w:bottom w:val="single" w:sz="6" w:space="10" w:color="auto"/>
        </w:pBd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012281">
        <w:rPr>
          <w:rFonts w:ascii="Times New Roman" w:hAnsi="Times New Roman" w:cs="Times New Roman"/>
          <w:bCs/>
          <w:i/>
          <w:sz w:val="24"/>
          <w:szCs w:val="24"/>
        </w:rPr>
        <w:t>Do not write on the question paper except your roll number</w:t>
      </w:r>
      <w:r w:rsidR="00AF7654" w:rsidRPr="00012281">
        <w:rPr>
          <w:rFonts w:ascii="Times New Roman" w:hAnsi="Times New Roman" w:cs="Times New Roman"/>
          <w:bCs/>
          <w:i/>
          <w:sz w:val="24"/>
          <w:szCs w:val="24"/>
        </w:rPr>
        <w:t>.</w:t>
      </w:r>
    </w:p>
    <w:p w14:paraId="0A91098E" w14:textId="77777777" w:rsidR="00AF7654" w:rsidRPr="00012281" w:rsidRDefault="00AF7654" w:rsidP="00AF7654">
      <w:pPr>
        <w:spacing w:after="0"/>
        <w:ind w:left="36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14:paraId="79284CA5" w14:textId="77777777" w:rsidR="0091524B" w:rsidRPr="00012281" w:rsidRDefault="0091524B" w:rsidP="0091524B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1EAC82" w14:textId="4C0B5F65" w:rsidR="00012281" w:rsidRDefault="00012281" w:rsidP="00012281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</w:p>
    <w:p w14:paraId="67341470" w14:textId="4E9D197A" w:rsidR="00012281" w:rsidRPr="00012281" w:rsidRDefault="00012281" w:rsidP="00012281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12281">
        <w:rPr>
          <w:rFonts w:ascii="Times New Roman" w:eastAsia="Times New Roman" w:hAnsi="Times New Roman" w:cs="Times New Roman"/>
          <w:bCs/>
          <w:sz w:val="24"/>
          <w:szCs w:val="24"/>
        </w:rPr>
        <w:t>ProMark</w:t>
      </w:r>
      <w:proofErr w:type="spellEnd"/>
      <w:r w:rsidRPr="00012281">
        <w:rPr>
          <w:rFonts w:ascii="Times New Roman" w:eastAsia="Times New Roman" w:hAnsi="Times New Roman" w:cs="Times New Roman"/>
          <w:bCs/>
          <w:sz w:val="24"/>
          <w:szCs w:val="24"/>
        </w:rPr>
        <w:t xml:space="preserve"> Analytics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is a mid-sized marketing firm specializing in </w:t>
      </w:r>
      <w:r w:rsidRPr="00012281">
        <w:rPr>
          <w:rFonts w:ascii="Times New Roman" w:eastAsia="Times New Roman" w:hAnsi="Times New Roman" w:cs="Times New Roman"/>
          <w:bCs/>
          <w:sz w:val="24"/>
          <w:szCs w:val="24"/>
        </w:rPr>
        <w:t>digital and offline campaigns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. The company is known for using </w:t>
      </w:r>
      <w:r w:rsidRPr="00012281">
        <w:rPr>
          <w:rFonts w:ascii="Times New Roman" w:eastAsia="Times New Roman" w:hAnsi="Times New Roman" w:cs="Times New Roman"/>
          <w:bCs/>
          <w:sz w:val="24"/>
          <w:szCs w:val="24"/>
        </w:rPr>
        <w:t>advanced analytics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to drive </w:t>
      </w:r>
      <w:r w:rsidRPr="00012281">
        <w:rPr>
          <w:rFonts w:ascii="Times New Roman" w:eastAsia="Times New Roman" w:hAnsi="Times New Roman" w:cs="Times New Roman"/>
          <w:bCs/>
          <w:sz w:val="24"/>
          <w:szCs w:val="24"/>
        </w:rPr>
        <w:t>customer engagement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and increase </w:t>
      </w:r>
      <w:r w:rsidRPr="00012281">
        <w:rPr>
          <w:rFonts w:ascii="Times New Roman" w:eastAsia="Times New Roman" w:hAnsi="Times New Roman" w:cs="Times New Roman"/>
          <w:bCs/>
          <w:sz w:val="24"/>
          <w:szCs w:val="24"/>
        </w:rPr>
        <w:t>sales conversions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. It serves a diverse clientele segmented into age groups. It uses multiple marketing channels, such as </w:t>
      </w:r>
      <w:r w:rsidRPr="00012281">
        <w:rPr>
          <w:rFonts w:ascii="Times New Roman" w:eastAsia="Times New Roman" w:hAnsi="Times New Roman" w:cs="Times New Roman"/>
          <w:bCs/>
          <w:sz w:val="24"/>
          <w:szCs w:val="24"/>
        </w:rPr>
        <w:t>online ads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2281">
        <w:rPr>
          <w:rFonts w:ascii="Times New Roman" w:eastAsia="Times New Roman" w:hAnsi="Times New Roman" w:cs="Times New Roman"/>
          <w:bCs/>
          <w:sz w:val="24"/>
          <w:szCs w:val="24"/>
        </w:rPr>
        <w:t>social media campaigns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Pr="00012281">
        <w:rPr>
          <w:rFonts w:ascii="Times New Roman" w:eastAsia="Times New Roman" w:hAnsi="Times New Roman" w:cs="Times New Roman"/>
          <w:bCs/>
          <w:sz w:val="24"/>
          <w:szCs w:val="24"/>
        </w:rPr>
        <w:t>offline events</w:t>
      </w:r>
      <w:r w:rsidRPr="00012281">
        <w:rPr>
          <w:rFonts w:ascii="Times New Roman" w:hAnsi="Times New Roman" w:cs="Times New Roman"/>
          <w:bCs/>
          <w:sz w:val="24"/>
          <w:szCs w:val="24"/>
        </w:rPr>
        <w:t>, to reach its audience.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Challenge</w:t>
      </w:r>
      <w:proofErr w:type="gramEnd"/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 is </w:t>
      </w:r>
      <w:r>
        <w:rPr>
          <w:rStyle w:val="Strong"/>
          <w:rFonts w:ascii="Times New Roman" w:hAnsi="Times New Roman" w:cs="Times New Roman"/>
          <w:b w:val="0"/>
          <w:sz w:val="24"/>
          <w:szCs w:val="24"/>
        </w:rPr>
        <w:t xml:space="preserve">that </w:t>
      </w:r>
      <w:proofErr w:type="spellStart"/>
      <w:r w:rsidRPr="00012281">
        <w:rPr>
          <w:rFonts w:ascii="Times New Roman" w:hAnsi="Times New Roman" w:cs="Times New Roman"/>
          <w:bCs/>
          <w:sz w:val="24"/>
          <w:szCs w:val="24"/>
        </w:rPr>
        <w:t>ProMark</w:t>
      </w:r>
      <w:proofErr w:type="spellEnd"/>
      <w:r w:rsidRPr="00012281">
        <w:rPr>
          <w:rFonts w:ascii="Times New Roman" w:hAnsi="Times New Roman" w:cs="Times New Roman"/>
          <w:bCs/>
          <w:sz w:val="24"/>
          <w:szCs w:val="24"/>
        </w:rPr>
        <w:t xml:space="preserve"> Analytics seeks to evaluate the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effectiveness of its marketing strategies</w:t>
      </w:r>
      <w:r w:rsidRPr="00012281">
        <w:rPr>
          <w:rFonts w:ascii="Times New Roman" w:hAnsi="Times New Roman" w:cs="Times New Roman"/>
          <w:bCs/>
          <w:sz w:val="24"/>
          <w:szCs w:val="24"/>
        </w:rPr>
        <w:t>, specifically focusing on the performance of different marketing channels and customer spending patterns.</w:t>
      </w:r>
    </w:p>
    <w:p w14:paraId="5401064C" w14:textId="77777777" w:rsidR="00012281" w:rsidRPr="00012281" w:rsidRDefault="00012281" w:rsidP="00012281">
      <w:pPr>
        <w:pStyle w:val="NormalWeb"/>
        <w:jc w:val="both"/>
        <w:rPr>
          <w:bCs/>
        </w:rPr>
      </w:pPr>
      <w:r w:rsidRPr="00012281">
        <w:rPr>
          <w:bCs/>
        </w:rPr>
        <w:t xml:space="preserve">To do so, the firm conducted a </w:t>
      </w:r>
      <w:r w:rsidRPr="00012281">
        <w:t>customer survey</w:t>
      </w:r>
      <w:r w:rsidRPr="00012281">
        <w:rPr>
          <w:bCs/>
        </w:rPr>
        <w:t xml:space="preserve"> to gather data on:</w:t>
      </w:r>
    </w:p>
    <w:p w14:paraId="4E295F5E" w14:textId="77777777" w:rsidR="00012281" w:rsidRPr="00012281" w:rsidRDefault="00012281" w:rsidP="00012281">
      <w:pPr>
        <w:pStyle w:val="NormalWeb"/>
        <w:jc w:val="both"/>
        <w:rPr>
          <w:bCs/>
        </w:rPr>
      </w:pPr>
      <w:r w:rsidRPr="00012281">
        <w:rPr>
          <w:bCs/>
        </w:rPr>
        <w:t>Age Group: 18–25, 26–35, 36–45, 46+</w:t>
      </w:r>
    </w:p>
    <w:p w14:paraId="3B139983" w14:textId="0B1F6319" w:rsidR="00012281" w:rsidRPr="00012281" w:rsidRDefault="00012281" w:rsidP="00012281">
      <w:pPr>
        <w:pStyle w:val="NormalWeb"/>
        <w:jc w:val="both"/>
        <w:rPr>
          <w:bCs/>
        </w:rPr>
      </w:pPr>
      <w:r w:rsidRPr="00012281">
        <w:rPr>
          <w:bCs/>
        </w:rPr>
        <w:t>Monthly Spending: Customer spending on the firm's products or services.</w:t>
      </w:r>
    </w:p>
    <w:p w14:paraId="79F50A35" w14:textId="6170AC45" w:rsidR="00012281" w:rsidRPr="00012281" w:rsidRDefault="00012281" w:rsidP="00012281">
      <w:pPr>
        <w:pStyle w:val="NormalWeb"/>
        <w:jc w:val="both"/>
        <w:rPr>
          <w:bCs/>
        </w:rPr>
      </w:pPr>
      <w:r w:rsidRPr="00012281">
        <w:rPr>
          <w:bCs/>
        </w:rPr>
        <w:t>Marketing Channel: The primary marketing mode that influences purchase decisions (online or offline).</w:t>
      </w:r>
    </w:p>
    <w:p w14:paraId="4895885E" w14:textId="77777777" w:rsidR="00012281" w:rsidRPr="00012281" w:rsidRDefault="00012281" w:rsidP="00012281">
      <w:pPr>
        <w:pStyle w:val="NormalWeb"/>
        <w:jc w:val="both"/>
        <w:rPr>
          <w:bCs/>
        </w:rPr>
      </w:pPr>
      <w:r w:rsidRPr="00012281">
        <w:rPr>
          <w:bCs/>
        </w:rPr>
        <w:t>Sales Conversion: Whether a customer made a purchase (Yes or No).</w:t>
      </w:r>
    </w:p>
    <w:p w14:paraId="7C113588" w14:textId="162B8B4E" w:rsidR="00BB291F" w:rsidRPr="00012281" w:rsidRDefault="00012281" w:rsidP="00050E8E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</w:rPr>
      </w:pPr>
      <w:r w:rsidRPr="00012281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</w:t>
      </w:r>
    </w:p>
    <w:p w14:paraId="0DD0A622" w14:textId="5C6BAD65" w:rsidR="00012281" w:rsidRPr="00012281" w:rsidRDefault="00012281" w:rsidP="00012281">
      <w:pPr>
        <w:pStyle w:val="Heading4"/>
        <w:rPr>
          <w:rFonts w:ascii="Times New Roman" w:eastAsia="Times New Roman" w:hAnsi="Times New Roman" w:cs="Times New Roman"/>
          <w:bCs/>
          <w:color w:val="auto"/>
          <w:sz w:val="24"/>
          <w:szCs w:val="24"/>
        </w:rPr>
      </w:pPr>
      <w:r w:rsidRPr="000122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Pr="00012281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Q1 Answer the following. </w:t>
      </w:r>
      <w:r w:rsidRPr="00012281">
        <w:rPr>
          <w:rFonts w:ascii="Times New Roman" w:hAnsi="Times New Roman" w:cs="Times New Roman"/>
          <w:bCs/>
          <w:color w:val="auto"/>
          <w:sz w:val="24"/>
          <w:szCs w:val="24"/>
        </w:rPr>
        <w:t>Using the dataset provided:</w:t>
      </w:r>
      <w:r w:rsidRPr="00012281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gramStart"/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</w:t>
      </w:r>
      <w:r w:rsidRPr="00FC0F2A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</w:rPr>
        <w:t>(</w:t>
      </w:r>
      <w:proofErr w:type="gramEnd"/>
      <w:r w:rsidRPr="00FC0F2A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</w:rPr>
        <w:t>10 Marks)</w:t>
      </w:r>
    </w:p>
    <w:p w14:paraId="188218EE" w14:textId="77777777" w:rsidR="00012281" w:rsidRPr="00012281" w:rsidRDefault="00012281" w:rsidP="000122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Calculate the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mean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median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mode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, and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standard deviation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of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Monthly Spending</w:t>
      </w:r>
      <w:r w:rsidRPr="000122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2032D3D" w14:textId="77777777" w:rsidR="00012281" w:rsidRPr="00012281" w:rsidRDefault="00012281" w:rsidP="000122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Create a frequency distribution table for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Monthly Spending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and create a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histogram</w:t>
      </w:r>
      <w:r w:rsidRPr="000122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5EEB61A3" w14:textId="77777777" w:rsidR="00012281" w:rsidRPr="00012281" w:rsidRDefault="00012281" w:rsidP="000122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Analyze the spending patterns across different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Age Groups</w:t>
      </w:r>
      <w:r w:rsidRPr="00012281">
        <w:rPr>
          <w:rFonts w:ascii="Times New Roman" w:hAnsi="Times New Roman" w:cs="Times New Roman"/>
          <w:bCs/>
          <w:sz w:val="24"/>
          <w:szCs w:val="24"/>
        </w:rPr>
        <w:t>.</w:t>
      </w:r>
    </w:p>
    <w:p w14:paraId="070D9A50" w14:textId="77777777" w:rsidR="00012281" w:rsidRPr="00012281" w:rsidRDefault="00012281" w:rsidP="00012281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Identify any outliers in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Monthly Spending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using the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IQR (Interquartile Range)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method.</w:t>
      </w:r>
    </w:p>
    <w:p w14:paraId="2FE59859" w14:textId="77777777" w:rsidR="00012281" w:rsidRPr="00012281" w:rsidRDefault="00000000" w:rsidP="000122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pict w14:anchorId="139828FE">
          <v:rect id="_x0000_i1025" style="width:0;height:1.5pt" o:hralign="center" o:hrstd="t" o:hr="t" fillcolor="#a0a0a0" stroked="f"/>
        </w:pict>
      </w:r>
    </w:p>
    <w:p w14:paraId="5BAECC18" w14:textId="185D66C3" w:rsidR="00012281" w:rsidRPr="00012281" w:rsidRDefault="00012281" w:rsidP="00FC0F2A">
      <w:pPr>
        <w:pStyle w:val="Heading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12281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lastRenderedPageBreak/>
        <w:t xml:space="preserve">Q2. </w:t>
      </w:r>
      <w:r w:rsidRPr="000122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The marketing firm claims that the average monthly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S</w:t>
      </w:r>
      <w:r w:rsidRPr="000122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pending of customers aged 26-35 </w:t>
      </w:r>
      <w:r>
        <w:rPr>
          <w:rFonts w:ascii="Times New Roman" w:hAnsi="Times New Roman" w:cs="Times New Roman"/>
          <w:bCs/>
          <w:color w:val="auto"/>
          <w:sz w:val="24"/>
          <w:szCs w:val="24"/>
        </w:rPr>
        <w:t>exceeds</w:t>
      </w:r>
      <w:r w:rsidRPr="000122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$200.</w:t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  <w:r w:rsidR="00FC0F2A">
        <w:rPr>
          <w:rFonts w:ascii="Times New Roman" w:hAnsi="Times New Roman" w:cs="Times New Roman"/>
          <w:bCs/>
          <w:color w:val="auto"/>
          <w:sz w:val="24"/>
          <w:szCs w:val="24"/>
        </w:rPr>
        <w:tab/>
        <w:t xml:space="preserve">  </w:t>
      </w:r>
      <w:r w:rsidR="00FC0F2A" w:rsidRPr="00FC0F2A">
        <w:rPr>
          <w:rFonts w:ascii="Times New Roman" w:hAnsi="Times New Roman" w:cs="Times New Roman"/>
          <w:b/>
          <w:color w:val="auto"/>
          <w:sz w:val="24"/>
          <w:szCs w:val="24"/>
        </w:rPr>
        <w:t>(10 Marks)</w:t>
      </w:r>
    </w:p>
    <w:p w14:paraId="5BD89CB8" w14:textId="77777777" w:rsidR="00012281" w:rsidRPr="00012281" w:rsidRDefault="00012281" w:rsidP="000122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Perform a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one-sample Z-test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with a significance level of 0.05.</w:t>
      </w:r>
    </w:p>
    <w:p w14:paraId="20011D2E" w14:textId="77777777" w:rsidR="00012281" w:rsidRPr="00012281" w:rsidRDefault="00012281" w:rsidP="000122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>Write down the null and alternative hypotheses for this test.</w:t>
      </w:r>
    </w:p>
    <w:p w14:paraId="65C93B7C" w14:textId="2D361CEE" w:rsidR="00012281" w:rsidRPr="00012281" w:rsidRDefault="00012281" w:rsidP="000122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Interpret the </w:t>
      </w:r>
      <w:r>
        <w:rPr>
          <w:rFonts w:ascii="Times New Roman" w:hAnsi="Times New Roman" w:cs="Times New Roman"/>
          <w:bCs/>
          <w:sz w:val="24"/>
          <w:szCs w:val="24"/>
        </w:rPr>
        <w:t>test results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(reject or fail to reject the null hypothesis).</w:t>
      </w:r>
    </w:p>
    <w:p w14:paraId="73FBF2B7" w14:textId="089E681F" w:rsidR="00012281" w:rsidRPr="00012281" w:rsidRDefault="00012281" w:rsidP="00012281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>Discuss whether the firm</w:t>
      </w:r>
      <w:r>
        <w:rPr>
          <w:rFonts w:ascii="Times New Roman" w:hAnsi="Times New Roman" w:cs="Times New Roman"/>
          <w:bCs/>
          <w:sz w:val="24"/>
          <w:szCs w:val="24"/>
        </w:rPr>
        <w:t>'</w:t>
      </w:r>
      <w:r w:rsidRPr="00012281">
        <w:rPr>
          <w:rFonts w:ascii="Times New Roman" w:hAnsi="Times New Roman" w:cs="Times New Roman"/>
          <w:bCs/>
          <w:sz w:val="24"/>
          <w:szCs w:val="24"/>
        </w:rPr>
        <w:t>s claim is supported and explain the practical implications.</w:t>
      </w:r>
    </w:p>
    <w:p w14:paraId="239B3B30" w14:textId="77777777" w:rsidR="00012281" w:rsidRPr="00012281" w:rsidRDefault="00000000" w:rsidP="000122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pict w14:anchorId="4F6945C1">
          <v:rect id="_x0000_i1026" style="width:0;height:1.5pt" o:hralign="center" o:hrstd="t" o:hr="t" fillcolor="#a0a0a0" stroked="f"/>
        </w:pict>
      </w:r>
    </w:p>
    <w:p w14:paraId="153A58B6" w14:textId="50E98340" w:rsidR="00012281" w:rsidRPr="00FC0F2A" w:rsidRDefault="00012281" w:rsidP="00FC0F2A">
      <w:pPr>
        <w:pStyle w:val="NormalWeb"/>
        <w:jc w:val="both"/>
        <w:rPr>
          <w:bCs/>
          <w:i/>
          <w:iCs/>
        </w:rPr>
      </w:pPr>
      <w:r w:rsidRPr="00FC0F2A">
        <w:rPr>
          <w:rStyle w:val="Strong"/>
          <w:b w:val="0"/>
          <w:i/>
          <w:iCs/>
        </w:rPr>
        <w:t>Q3.</w:t>
      </w:r>
      <w:r w:rsidR="00FC0F2A">
        <w:rPr>
          <w:rStyle w:val="Strong"/>
          <w:b w:val="0"/>
          <w:i/>
          <w:iCs/>
        </w:rPr>
        <w:t xml:space="preserve"> </w:t>
      </w:r>
      <w:r w:rsidRPr="00FC0F2A">
        <w:rPr>
          <w:bCs/>
          <w:i/>
          <w:iCs/>
        </w:rPr>
        <w:t xml:space="preserve">Determine if there is a significant relationship between the </w:t>
      </w:r>
      <w:r w:rsidRPr="00FC0F2A">
        <w:rPr>
          <w:rStyle w:val="Strong"/>
          <w:b w:val="0"/>
          <w:i/>
          <w:iCs/>
        </w:rPr>
        <w:t>Marketing Channel</w:t>
      </w:r>
      <w:r w:rsidRPr="00FC0F2A">
        <w:rPr>
          <w:bCs/>
          <w:i/>
          <w:iCs/>
        </w:rPr>
        <w:t xml:space="preserve"> and </w:t>
      </w:r>
      <w:r w:rsidRPr="00FC0F2A">
        <w:rPr>
          <w:rStyle w:val="Strong"/>
          <w:b w:val="0"/>
          <w:i/>
          <w:iCs/>
        </w:rPr>
        <w:t>Sales Conversion</w:t>
      </w:r>
      <w:r w:rsidRPr="00FC0F2A">
        <w:rPr>
          <w:bCs/>
          <w:i/>
          <w:iCs/>
        </w:rPr>
        <w:t xml:space="preserve">. </w:t>
      </w:r>
      <w:r w:rsidR="00FC0F2A" w:rsidRPr="00FC0F2A">
        <w:rPr>
          <w:bCs/>
          <w:i/>
          <w:iCs/>
        </w:rPr>
        <w:tab/>
      </w:r>
      <w:r w:rsidR="00FC0F2A" w:rsidRPr="00FC0F2A">
        <w:rPr>
          <w:bCs/>
          <w:i/>
          <w:iCs/>
        </w:rPr>
        <w:tab/>
      </w:r>
      <w:r w:rsidR="00FC0F2A" w:rsidRPr="00FC0F2A">
        <w:rPr>
          <w:bCs/>
          <w:i/>
          <w:iCs/>
        </w:rPr>
        <w:tab/>
      </w:r>
      <w:r w:rsidR="00FC0F2A" w:rsidRPr="00FC0F2A">
        <w:rPr>
          <w:bCs/>
          <w:i/>
          <w:iCs/>
        </w:rPr>
        <w:tab/>
      </w:r>
      <w:r w:rsidR="00FC0F2A" w:rsidRPr="00FC0F2A">
        <w:rPr>
          <w:bCs/>
          <w:i/>
          <w:iCs/>
        </w:rPr>
        <w:tab/>
      </w:r>
      <w:r w:rsidR="00FC0F2A" w:rsidRPr="00FC0F2A">
        <w:rPr>
          <w:bCs/>
          <w:i/>
          <w:iCs/>
        </w:rPr>
        <w:tab/>
      </w:r>
      <w:r w:rsidR="00FC0F2A" w:rsidRPr="00FC0F2A">
        <w:rPr>
          <w:bCs/>
          <w:i/>
          <w:iCs/>
        </w:rPr>
        <w:tab/>
      </w:r>
      <w:r w:rsidR="00FC0F2A" w:rsidRPr="00FC0F2A">
        <w:rPr>
          <w:bCs/>
          <w:i/>
          <w:iCs/>
        </w:rPr>
        <w:tab/>
      </w:r>
      <w:r w:rsidR="00FC0F2A" w:rsidRPr="00FC0F2A">
        <w:rPr>
          <w:bCs/>
          <w:i/>
          <w:iCs/>
        </w:rPr>
        <w:tab/>
        <w:t xml:space="preserve">              </w:t>
      </w:r>
      <w:r w:rsidRPr="00FC0F2A">
        <w:rPr>
          <w:rStyle w:val="Strong"/>
          <w:bCs w:val="0"/>
          <w:i/>
          <w:iCs/>
        </w:rPr>
        <w:t>(10 Marks)</w:t>
      </w:r>
    </w:p>
    <w:p w14:paraId="4FC4AA9A" w14:textId="77777777" w:rsidR="00012281" w:rsidRPr="00012281" w:rsidRDefault="00012281" w:rsidP="000122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Construct a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contingency table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using the dataset.</w:t>
      </w:r>
    </w:p>
    <w:p w14:paraId="46D1BC39" w14:textId="77777777" w:rsidR="00012281" w:rsidRPr="00012281" w:rsidRDefault="00012281" w:rsidP="000122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Perform the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Chi-Square Test of Independence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at a 0.05 significance level.</w:t>
      </w:r>
    </w:p>
    <w:p w14:paraId="772EAE38" w14:textId="77777777" w:rsidR="00012281" w:rsidRPr="00012281" w:rsidRDefault="00012281" w:rsidP="000122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>Write down the null and alternative hypotheses for this test.</w:t>
      </w:r>
    </w:p>
    <w:p w14:paraId="54DEA08A" w14:textId="77777777" w:rsidR="00012281" w:rsidRPr="00012281" w:rsidRDefault="00012281" w:rsidP="00012281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>Interpret the p-value and discuss the results in the context of marketing strategy.</w:t>
      </w:r>
    </w:p>
    <w:p w14:paraId="7BC1B442" w14:textId="77777777" w:rsidR="00012281" w:rsidRPr="00012281" w:rsidRDefault="00000000" w:rsidP="00012281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pict w14:anchorId="14A5E0C5">
          <v:rect id="_x0000_i1027" style="width:0;height:1.5pt" o:hralign="center" o:hrstd="t" o:hr="t" fillcolor="#a0a0a0" stroked="f"/>
        </w:pict>
      </w:r>
    </w:p>
    <w:p w14:paraId="4EC71A99" w14:textId="2B7C138B" w:rsidR="00012281" w:rsidRPr="00FC0F2A" w:rsidRDefault="00012281" w:rsidP="00FC0F2A">
      <w:pPr>
        <w:pStyle w:val="Heading4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012281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Q4. </w:t>
      </w:r>
      <w:r w:rsidRPr="000122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Develop a regression model to predict </w:t>
      </w:r>
      <w:r w:rsidRPr="00012281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Monthly Spending</w:t>
      </w:r>
      <w:r w:rsidRPr="000122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based on </w:t>
      </w:r>
      <w:r w:rsidRPr="00012281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>Age Group</w:t>
      </w:r>
      <w:r w:rsidRPr="0001228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and </w:t>
      </w:r>
      <w:r w:rsidRPr="00012281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 xml:space="preserve">Sales Conversion </w:t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</w:r>
      <w:proofErr w:type="gramStart"/>
      <w:r w:rsidR="00FC0F2A">
        <w:rPr>
          <w:rStyle w:val="Strong"/>
          <w:rFonts w:ascii="Times New Roman" w:hAnsi="Times New Roman" w:cs="Times New Roman"/>
          <w:b w:val="0"/>
          <w:color w:val="auto"/>
          <w:sz w:val="24"/>
          <w:szCs w:val="24"/>
        </w:rPr>
        <w:tab/>
        <w:t xml:space="preserve">  </w:t>
      </w:r>
      <w:r w:rsidRPr="00FC0F2A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</w:rPr>
        <w:t>(</w:t>
      </w:r>
      <w:proofErr w:type="gramEnd"/>
      <w:r w:rsidRPr="00FC0F2A">
        <w:rPr>
          <w:rStyle w:val="Strong"/>
          <w:rFonts w:ascii="Times New Roman" w:hAnsi="Times New Roman" w:cs="Times New Roman"/>
          <w:bCs w:val="0"/>
          <w:color w:val="auto"/>
          <w:sz w:val="24"/>
          <w:szCs w:val="24"/>
        </w:rPr>
        <w:t>10 Marks)</w:t>
      </w:r>
    </w:p>
    <w:p w14:paraId="47542C75" w14:textId="77777777" w:rsidR="00012281" w:rsidRPr="00012281" w:rsidRDefault="00012281" w:rsidP="000122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Perform an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ANOVA test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for the regression model and interpret the significance.</w:t>
      </w:r>
    </w:p>
    <w:p w14:paraId="033A6C49" w14:textId="77777777" w:rsidR="00012281" w:rsidRPr="00012281" w:rsidRDefault="00012281" w:rsidP="000122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Identify and interpret the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coefficients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of the regression model.</w:t>
      </w:r>
    </w:p>
    <w:p w14:paraId="7358CF95" w14:textId="53A7E495" w:rsidR="00012281" w:rsidRPr="00012281" w:rsidRDefault="00012281" w:rsidP="000122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 xml:space="preserve">Calculate the </w:t>
      </w:r>
      <w:r w:rsidRPr="00012281">
        <w:rPr>
          <w:rStyle w:val="Strong"/>
          <w:rFonts w:ascii="Times New Roman" w:hAnsi="Times New Roman" w:cs="Times New Roman"/>
          <w:b w:val="0"/>
          <w:sz w:val="24"/>
          <w:szCs w:val="24"/>
        </w:rPr>
        <w:t>R-squared</w:t>
      </w:r>
      <w:r w:rsidRPr="00012281">
        <w:rPr>
          <w:rFonts w:ascii="Times New Roman" w:hAnsi="Times New Roman" w:cs="Times New Roman"/>
          <w:bCs/>
          <w:sz w:val="24"/>
          <w:szCs w:val="24"/>
        </w:rPr>
        <w:t xml:space="preserve"> value and discuss the model</w:t>
      </w:r>
      <w:r>
        <w:rPr>
          <w:rFonts w:ascii="Times New Roman" w:hAnsi="Times New Roman" w:cs="Times New Roman"/>
          <w:bCs/>
          <w:sz w:val="24"/>
          <w:szCs w:val="24"/>
        </w:rPr>
        <w:t>'</w:t>
      </w:r>
      <w:r w:rsidRPr="00012281">
        <w:rPr>
          <w:rFonts w:ascii="Times New Roman" w:hAnsi="Times New Roman" w:cs="Times New Roman"/>
          <w:bCs/>
          <w:sz w:val="24"/>
          <w:szCs w:val="24"/>
        </w:rPr>
        <w:t>s fit.</w:t>
      </w:r>
    </w:p>
    <w:p w14:paraId="3B72DA2D" w14:textId="32611409" w:rsidR="00956BDE" w:rsidRDefault="00012281" w:rsidP="00012281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12281">
        <w:rPr>
          <w:rFonts w:ascii="Times New Roman" w:hAnsi="Times New Roman" w:cs="Times New Roman"/>
          <w:bCs/>
          <w:sz w:val="24"/>
          <w:szCs w:val="24"/>
        </w:rPr>
        <w:t>Suggest improvements to the model or additional variables that could enhance the prediction.</w:t>
      </w:r>
    </w:p>
    <w:p w14:paraId="13669140" w14:textId="02D19626" w:rsidR="00012281" w:rsidRDefault="00012281" w:rsidP="0001228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Appendix: data collected from customers 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80"/>
        <w:gridCol w:w="1178"/>
        <w:gridCol w:w="2110"/>
        <w:gridCol w:w="1594"/>
        <w:gridCol w:w="1912"/>
      </w:tblGrid>
      <w:tr w:rsidR="00012281" w:rsidRPr="00012281" w14:paraId="0626CFCF" w14:textId="77777777" w:rsidTr="00012281">
        <w:trPr>
          <w:trHeight w:val="600"/>
        </w:trPr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1EBA068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  <w:t>Customer ID</w:t>
            </w:r>
          </w:p>
        </w:tc>
        <w:tc>
          <w:tcPr>
            <w:tcW w:w="6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6198B54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  <w:t>Age Group</w:t>
            </w:r>
          </w:p>
        </w:tc>
        <w:tc>
          <w:tcPr>
            <w:tcW w:w="1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3A6EDE3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  <w:t>Monthly Spending ($)</w:t>
            </w:r>
          </w:p>
        </w:tc>
        <w:tc>
          <w:tcPr>
            <w:tcW w:w="8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4A4F24F7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  <w:t>Marketing Channel</w:t>
            </w:r>
          </w:p>
        </w:tc>
        <w:tc>
          <w:tcPr>
            <w:tcW w:w="10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0D0D0"/>
            <w:vAlign w:val="center"/>
            <w:hideMark/>
          </w:tcPr>
          <w:p w14:paraId="5949FAC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b/>
                <w:bCs/>
                <w:color w:val="000000"/>
                <w:lang w:val="en-IN" w:eastAsia="en-IN"/>
              </w:rPr>
              <w:t>Sales Conversion</w:t>
            </w:r>
          </w:p>
        </w:tc>
      </w:tr>
      <w:tr w:rsidR="00012281" w:rsidRPr="00012281" w14:paraId="3A1521ED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E310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8C6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BBF4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150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F6A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49280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09844FAB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4A7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C174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35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495C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1E75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1D9EABE9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117E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EF6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23CB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250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436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496E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0F2985E6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AE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6082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36-45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093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68A4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CDB0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72DED770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27B6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289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005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29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03C87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300EDEA3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BE01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DA1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EB67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AD4D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4EFC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0A128AA1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E21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56A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29ED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0F4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A54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6A64C9F1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F81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2C7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36-45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59BB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350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C72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EC8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6825EFAD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11E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54E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420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280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933B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30B5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2E38B0CF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A41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C54A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7A6D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483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487C0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046A17B5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C9C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D5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1896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170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28A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57E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5EDC5796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C259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CDF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D6D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134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745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5471B7DE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019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C1F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36-45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24F0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FC1B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2C2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362BEB0D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9D3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DB9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1078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450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B8D2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F93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18932191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51D2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D34D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01E3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190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AE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676A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77A38F21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B67E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lastRenderedPageBreak/>
              <w:t>16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EEE67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CB03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240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052A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4DA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1A4ABEBD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6E86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EF50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36-45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C366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F4A36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AFC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3C18D959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10C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4A45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2909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390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3CD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754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54D388ED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0506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7AE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044A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250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150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28CE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17FAF414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8C93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D42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4598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6236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7BD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420C0893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263A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4F27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36-45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133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D404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7253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286BCC1B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B57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4356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216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44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372E6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3439B742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1E6A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3D8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47D9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230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2AE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744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147E8DED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82A0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351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AF98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2E7B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10CA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5A16A90E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863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543B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36-45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301B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290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4D11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7D5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2DED2132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0635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DD1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56E56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6BA0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5247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1CC797D5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F45D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332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79B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63A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22AF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2CDE80DF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862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0306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3BEE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162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E00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495C40DF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2C42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CD20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36-45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551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771E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923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2ED5857B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778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2C7E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B2D8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5FC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BAF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63B68A62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860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31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1CF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798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150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67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9D32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3D67FF3B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7BE2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32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7F6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EFE4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210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2F80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40F3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5EEAD700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3CE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33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7FB7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36-45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657F2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340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8D1B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1CAB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6B99B87A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F2E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34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0F12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FC387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380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D68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D3A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16A9CD0E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71D3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35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0C1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B0C4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170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4630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58A5D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32EDABB9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C5F9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EA1C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02F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190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CDC6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F661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0B3AF6EC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B2C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37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06B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36-45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05733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330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E37D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1E85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3A4EBA1B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80B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38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E0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46+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486A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400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FE71A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B020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No</w:t>
            </w:r>
          </w:p>
        </w:tc>
      </w:tr>
      <w:tr w:rsidR="00012281" w:rsidRPr="00012281" w14:paraId="5304BC8B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68A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39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A06D8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18-25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523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220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590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Offline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4595B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  <w:tr w:rsidR="00012281" w:rsidRPr="00012281" w14:paraId="003A7BB1" w14:textId="77777777" w:rsidTr="00012281">
        <w:trPr>
          <w:trHeight w:val="300"/>
        </w:trPr>
        <w:tc>
          <w:tcPr>
            <w:tcW w:w="129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1FB15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40</w:t>
            </w:r>
          </w:p>
        </w:tc>
        <w:tc>
          <w:tcPr>
            <w:tcW w:w="6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A459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26-35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DBB4E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240</w:t>
            </w:r>
          </w:p>
        </w:tc>
        <w:tc>
          <w:tcPr>
            <w:tcW w:w="8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7714F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Online</w:t>
            </w:r>
          </w:p>
        </w:tc>
        <w:tc>
          <w:tcPr>
            <w:tcW w:w="10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299" w14:textId="77777777" w:rsidR="00012281" w:rsidRPr="00012281" w:rsidRDefault="00012281" w:rsidP="00012281">
            <w:pPr>
              <w:spacing w:after="0" w:line="240" w:lineRule="auto"/>
              <w:jc w:val="center"/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</w:pPr>
            <w:r w:rsidRPr="00012281">
              <w:rPr>
                <w:rFonts w:ascii="Aptos Narrow" w:eastAsia="Times New Roman" w:hAnsi="Aptos Narrow" w:cs="Times New Roman"/>
                <w:color w:val="000000"/>
                <w:lang w:val="en-IN" w:eastAsia="en-IN"/>
              </w:rPr>
              <w:t>Yes</w:t>
            </w:r>
          </w:p>
        </w:tc>
      </w:tr>
    </w:tbl>
    <w:p w14:paraId="64DDEBB9" w14:textId="77777777" w:rsidR="00012281" w:rsidRPr="00012281" w:rsidRDefault="00012281" w:rsidP="00012281">
      <w:pPr>
        <w:spacing w:before="100" w:beforeAutospacing="1" w:after="100" w:afterAutospacing="1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012281" w:rsidRPr="00012281" w:rsidSect="009F5BC0">
      <w:headerReference w:type="default" r:id="rId9"/>
      <w:footerReference w:type="default" r:id="rId10"/>
      <w:pgSz w:w="11906" w:h="16838" w:code="9"/>
      <w:pgMar w:top="1440" w:right="1361" w:bottom="1440" w:left="1361" w:header="720" w:footer="39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A36C8F" w14:textId="77777777" w:rsidR="00DC279F" w:rsidRDefault="00DC279F" w:rsidP="00565F93">
      <w:pPr>
        <w:spacing w:after="0" w:line="240" w:lineRule="auto"/>
      </w:pPr>
      <w:r>
        <w:separator/>
      </w:r>
    </w:p>
  </w:endnote>
  <w:endnote w:type="continuationSeparator" w:id="0">
    <w:p w14:paraId="721A2153" w14:textId="77777777" w:rsidR="00DC279F" w:rsidRDefault="00DC279F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</w:rPr>
      <w:id w:val="1198048311"/>
      <w:docPartObj>
        <w:docPartGallery w:val="Page Numbers (Bottom of Page)"/>
        <w:docPartUnique/>
      </w:docPartObj>
    </w:sdtPr>
    <w:sdtContent>
      <w:sdt>
        <w:sdtPr>
          <w:rPr>
            <w:sz w:val="20"/>
          </w:rPr>
          <w:id w:val="-637105701"/>
          <w:docPartObj>
            <w:docPartGallery w:val="Page Numbers (Top of Page)"/>
            <w:docPartUnique/>
          </w:docPartObj>
        </w:sdtPr>
        <w:sdtContent>
          <w:p w14:paraId="309B2FC4" w14:textId="77777777" w:rsidR="00BB291F" w:rsidRPr="00BB291F" w:rsidRDefault="00BB291F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C053F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C053FE">
              <w:rPr>
                <w:b/>
                <w:bCs/>
                <w:noProof/>
                <w:sz w:val="20"/>
              </w:rPr>
              <w:t>1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C84478C" w14:textId="77777777" w:rsidR="00565F93" w:rsidRDefault="00565F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38C579" w14:textId="77777777" w:rsidR="00DC279F" w:rsidRDefault="00DC279F" w:rsidP="00565F93">
      <w:pPr>
        <w:spacing w:after="0" w:line="240" w:lineRule="auto"/>
      </w:pPr>
      <w:r>
        <w:separator/>
      </w:r>
    </w:p>
  </w:footnote>
  <w:footnote w:type="continuationSeparator" w:id="0">
    <w:p w14:paraId="4BFA7391" w14:textId="77777777" w:rsidR="00DC279F" w:rsidRDefault="00DC279F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B71ED6" w14:textId="77777777" w:rsidR="00BB291F" w:rsidRDefault="00BB291F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14:paraId="5A26ACA4" w14:textId="77777777" w:rsidR="00BB291F" w:rsidRPr="00903A58" w:rsidRDefault="00BB291F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 w:rsidR="00903A58">
      <w:rPr>
        <w:i/>
        <w:sz w:val="24"/>
      </w:rPr>
      <w:t xml:space="preserve">             </w:t>
    </w:r>
    <w:r w:rsidR="009F5BC0">
      <w:rPr>
        <w:i/>
        <w:sz w:val="24"/>
      </w:rPr>
      <w:t xml:space="preserve">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</w:t>
    </w:r>
    <w:r w:rsidR="00903A58" w:rsidRPr="00903A58">
      <w:rPr>
        <w:i/>
        <w:sz w:val="24"/>
      </w:rPr>
      <w:t>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E6545E"/>
    <w:multiLevelType w:val="multilevel"/>
    <w:tmpl w:val="C88C2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13AFD"/>
    <w:multiLevelType w:val="multilevel"/>
    <w:tmpl w:val="08B0A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53A68"/>
    <w:multiLevelType w:val="multilevel"/>
    <w:tmpl w:val="EC74E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244DA9"/>
    <w:multiLevelType w:val="multilevel"/>
    <w:tmpl w:val="FFCE1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9534D7"/>
    <w:multiLevelType w:val="hybridMultilevel"/>
    <w:tmpl w:val="A922017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F17F3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0F41802"/>
    <w:multiLevelType w:val="multilevel"/>
    <w:tmpl w:val="7012E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6A140DA"/>
    <w:multiLevelType w:val="multilevel"/>
    <w:tmpl w:val="33A6C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FF1019"/>
    <w:multiLevelType w:val="multilevel"/>
    <w:tmpl w:val="08B0A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B4928A7"/>
    <w:multiLevelType w:val="hybridMultilevel"/>
    <w:tmpl w:val="69B6E8EE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2F5D80"/>
    <w:multiLevelType w:val="multilevel"/>
    <w:tmpl w:val="08B0A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2139D"/>
    <w:multiLevelType w:val="multilevel"/>
    <w:tmpl w:val="08B0AD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238445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75184335">
    <w:abstractNumId w:val="2"/>
  </w:num>
  <w:num w:numId="3" w16cid:durableId="1753621958">
    <w:abstractNumId w:val="10"/>
  </w:num>
  <w:num w:numId="4" w16cid:durableId="1338799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5054476">
    <w:abstractNumId w:val="14"/>
  </w:num>
  <w:num w:numId="6" w16cid:durableId="1325427266">
    <w:abstractNumId w:val="6"/>
  </w:num>
  <w:num w:numId="7" w16cid:durableId="1212644518">
    <w:abstractNumId w:val="12"/>
  </w:num>
  <w:num w:numId="8" w16cid:durableId="179125503">
    <w:abstractNumId w:val="7"/>
  </w:num>
  <w:num w:numId="9" w16cid:durableId="1251885963">
    <w:abstractNumId w:val="11"/>
  </w:num>
  <w:num w:numId="10" w16cid:durableId="827869685">
    <w:abstractNumId w:val="1"/>
  </w:num>
  <w:num w:numId="11" w16cid:durableId="720059125">
    <w:abstractNumId w:val="15"/>
  </w:num>
  <w:num w:numId="12" w16cid:durableId="1018459866">
    <w:abstractNumId w:val="13"/>
  </w:num>
  <w:num w:numId="13" w16cid:durableId="1247231441">
    <w:abstractNumId w:val="0"/>
  </w:num>
  <w:num w:numId="14" w16cid:durableId="353188418">
    <w:abstractNumId w:val="5"/>
  </w:num>
  <w:num w:numId="15" w16cid:durableId="202838357">
    <w:abstractNumId w:val="8"/>
  </w:num>
  <w:num w:numId="16" w16cid:durableId="229731306">
    <w:abstractNumId w:val="3"/>
  </w:num>
  <w:num w:numId="17" w16cid:durableId="17303013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OxMDQ2NDO2MDM3NDBQ0lEKTi0uzszPAykwqgUA/j3QbCwAAAA="/>
  </w:docVars>
  <w:rsids>
    <w:rsidRoot w:val="00394D92"/>
    <w:rsid w:val="00000F8C"/>
    <w:rsid w:val="000022E7"/>
    <w:rsid w:val="00012281"/>
    <w:rsid w:val="00031DE4"/>
    <w:rsid w:val="0003263B"/>
    <w:rsid w:val="00050E8E"/>
    <w:rsid w:val="00052AE0"/>
    <w:rsid w:val="000C6F0D"/>
    <w:rsid w:val="000E546F"/>
    <w:rsid w:val="001112C3"/>
    <w:rsid w:val="00147366"/>
    <w:rsid w:val="001607CB"/>
    <w:rsid w:val="001E2EBC"/>
    <w:rsid w:val="00255763"/>
    <w:rsid w:val="00286635"/>
    <w:rsid w:val="002969DB"/>
    <w:rsid w:val="00343D05"/>
    <w:rsid w:val="0035360D"/>
    <w:rsid w:val="00394D92"/>
    <w:rsid w:val="003D5570"/>
    <w:rsid w:val="004031BE"/>
    <w:rsid w:val="004058EE"/>
    <w:rsid w:val="00445C7B"/>
    <w:rsid w:val="00463CD5"/>
    <w:rsid w:val="00470A63"/>
    <w:rsid w:val="004817D9"/>
    <w:rsid w:val="004D281A"/>
    <w:rsid w:val="004F7E1F"/>
    <w:rsid w:val="0051560F"/>
    <w:rsid w:val="00530A3D"/>
    <w:rsid w:val="005544AB"/>
    <w:rsid w:val="00565F93"/>
    <w:rsid w:val="005C1A0F"/>
    <w:rsid w:val="00635F1A"/>
    <w:rsid w:val="0070146B"/>
    <w:rsid w:val="008D30D5"/>
    <w:rsid w:val="008E7940"/>
    <w:rsid w:val="009012A2"/>
    <w:rsid w:val="00903A58"/>
    <w:rsid w:val="0091524B"/>
    <w:rsid w:val="00921E9B"/>
    <w:rsid w:val="00923184"/>
    <w:rsid w:val="009231A7"/>
    <w:rsid w:val="00923DCD"/>
    <w:rsid w:val="00956BDE"/>
    <w:rsid w:val="00956E30"/>
    <w:rsid w:val="009B048D"/>
    <w:rsid w:val="009E38F9"/>
    <w:rsid w:val="009F5BC0"/>
    <w:rsid w:val="00A964EE"/>
    <w:rsid w:val="00AA0EE8"/>
    <w:rsid w:val="00AE3E22"/>
    <w:rsid w:val="00AF7654"/>
    <w:rsid w:val="00B131FE"/>
    <w:rsid w:val="00B44A19"/>
    <w:rsid w:val="00B54346"/>
    <w:rsid w:val="00B71AD9"/>
    <w:rsid w:val="00BB291F"/>
    <w:rsid w:val="00BD1917"/>
    <w:rsid w:val="00BD1A2B"/>
    <w:rsid w:val="00C053FE"/>
    <w:rsid w:val="00C52051"/>
    <w:rsid w:val="00CF7F1B"/>
    <w:rsid w:val="00D5558C"/>
    <w:rsid w:val="00D63CBF"/>
    <w:rsid w:val="00DC279F"/>
    <w:rsid w:val="00DD234B"/>
    <w:rsid w:val="00E0384F"/>
    <w:rsid w:val="00E16D71"/>
    <w:rsid w:val="00E61C02"/>
    <w:rsid w:val="00F76D3B"/>
    <w:rsid w:val="00FC0F2A"/>
    <w:rsid w:val="00FD616D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1C568A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558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5558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1228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D5558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558C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ormalWeb">
    <w:name w:val="Normal (Web)"/>
    <w:basedOn w:val="Normal"/>
    <w:uiPriority w:val="99"/>
    <w:unhideWhenUsed/>
    <w:rsid w:val="000122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Strong">
    <w:name w:val="Strong"/>
    <w:basedOn w:val="DefaultParagraphFont"/>
    <w:uiPriority w:val="22"/>
    <w:qFormat/>
    <w:rsid w:val="00012281"/>
    <w:rPr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012281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5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1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675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67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ADD13-7654-41C2-B2B1-7B5E7B6399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642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Praveen Soni</cp:lastModifiedBy>
  <cp:revision>5</cp:revision>
  <cp:lastPrinted>2024-11-20T06:15:00Z</cp:lastPrinted>
  <dcterms:created xsi:type="dcterms:W3CDTF">2024-11-19T09:36:00Z</dcterms:created>
  <dcterms:modified xsi:type="dcterms:W3CDTF">2024-11-20T06:15:00Z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