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46"/>
        <w:gridCol w:w="6528"/>
      </w:tblGrid>
      <w:tr w:rsidR="00921E9B" w:rsidRPr="00921E9B" w14:paraId="4DE1765B" w14:textId="77777777" w:rsidTr="00000F8C">
        <w:trPr>
          <w:trHeight w:val="827"/>
        </w:trPr>
        <w:tc>
          <w:tcPr>
            <w:tcW w:w="1441" w:type="pct"/>
          </w:tcPr>
          <w:p w14:paraId="7EA57000"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rPr>
              <w:drawing>
                <wp:inline distT="0" distB="0" distL="0" distR="0" wp14:anchorId="4C5AC76E" wp14:editId="51A1A3B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BC6B526"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0120441B"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77C1288D" w14:textId="77777777" w:rsidTr="00000F8C">
        <w:trPr>
          <w:trHeight w:val="755"/>
        </w:trPr>
        <w:tc>
          <w:tcPr>
            <w:tcW w:w="5000" w:type="pct"/>
            <w:gridSpan w:val="2"/>
          </w:tcPr>
          <w:p w14:paraId="5D8663E4" w14:textId="77777777" w:rsidR="00635F1A" w:rsidRDefault="00741668" w:rsidP="00635F1A">
            <w:pPr>
              <w:tabs>
                <w:tab w:val="left" w:pos="90"/>
              </w:tabs>
              <w:spacing w:after="0"/>
              <w:jc w:val="center"/>
              <w:rPr>
                <w:rFonts w:ascii="Calibri" w:hAnsi="Calibri" w:cs="Calibri"/>
                <w:b/>
                <w:sz w:val="28"/>
                <w:szCs w:val="28"/>
                <w:lang w:val="en-IN"/>
              </w:rPr>
            </w:pPr>
            <w:r>
              <w:rPr>
                <w:rFonts w:ascii="Calibri" w:hAnsi="Calibri" w:cs="Calibri"/>
                <w:b/>
                <w:sz w:val="28"/>
                <w:szCs w:val="28"/>
                <w:lang w:val="en-IN"/>
              </w:rPr>
              <w:t>Course Title: Customer Relationship Management, (Course Code: 40127</w:t>
            </w:r>
            <w:r w:rsidR="00635F1A">
              <w:rPr>
                <w:rFonts w:ascii="Calibri" w:hAnsi="Calibri" w:cs="Calibri"/>
                <w:b/>
                <w:sz w:val="28"/>
                <w:szCs w:val="28"/>
                <w:lang w:val="en-IN"/>
              </w:rPr>
              <w:t>)</w:t>
            </w:r>
          </w:p>
          <w:p w14:paraId="07B2F72D" w14:textId="198FBE14" w:rsidR="00BB291F" w:rsidRPr="009F5BC0" w:rsidRDefault="00E32546" w:rsidP="00C053FE">
            <w:pPr>
              <w:tabs>
                <w:tab w:val="left" w:pos="90"/>
              </w:tabs>
              <w:spacing w:after="0"/>
              <w:jc w:val="center"/>
              <w:rPr>
                <w:rFonts w:ascii="Calibri" w:hAnsi="Calibri" w:cs="Calibri"/>
                <w:b/>
                <w:sz w:val="28"/>
                <w:szCs w:val="28"/>
                <w:lang w:val="en-IN"/>
              </w:rPr>
            </w:pPr>
            <w:r>
              <w:rPr>
                <w:rFonts w:ascii="Calibri" w:hAnsi="Calibri" w:cs="Calibri"/>
                <w:b/>
                <w:sz w:val="28"/>
                <w:szCs w:val="28"/>
                <w:lang w:val="en-IN"/>
              </w:rPr>
              <w:t>Improvement</w:t>
            </w:r>
            <w:r w:rsidR="00C053FE">
              <w:rPr>
                <w:rFonts w:ascii="Calibri" w:hAnsi="Calibri" w:cs="Calibri"/>
                <w:b/>
                <w:sz w:val="28"/>
                <w:szCs w:val="28"/>
                <w:lang w:val="en-IN"/>
              </w:rPr>
              <w:t xml:space="preserve"> Examination, </w:t>
            </w:r>
            <w:r w:rsidR="00741668" w:rsidRPr="00741668">
              <w:rPr>
                <w:rFonts w:ascii="Calibri" w:hAnsi="Calibri" w:cs="Calibri"/>
                <w:b/>
                <w:sz w:val="28"/>
                <w:szCs w:val="28"/>
                <w:lang w:val="en-IN"/>
              </w:rPr>
              <w:t>Term - IV</w:t>
            </w:r>
            <w:r w:rsidR="00635F1A">
              <w:rPr>
                <w:rFonts w:ascii="Calibri" w:hAnsi="Calibri" w:cs="Calibri"/>
                <w:b/>
                <w:sz w:val="28"/>
                <w:szCs w:val="28"/>
                <w:lang w:val="en-IN"/>
              </w:rPr>
              <w:t xml:space="preserve"> (</w:t>
            </w:r>
            <w:proofErr w:type="gramStart"/>
            <w:r>
              <w:rPr>
                <w:rFonts w:ascii="Calibri" w:hAnsi="Calibri" w:cs="Calibri"/>
                <w:b/>
                <w:sz w:val="28"/>
                <w:szCs w:val="28"/>
                <w:lang w:val="en-IN"/>
              </w:rPr>
              <w:t>November</w:t>
            </w:r>
            <w:r w:rsidR="00635F1A">
              <w:rPr>
                <w:rFonts w:ascii="Calibri" w:hAnsi="Calibri" w:cs="Calibri"/>
                <w:b/>
                <w:sz w:val="28"/>
                <w:szCs w:val="28"/>
                <w:lang w:val="en-IN"/>
              </w:rPr>
              <w:t>,</w:t>
            </w:r>
            <w:proofErr w:type="gramEnd"/>
            <w:r w:rsidR="00635F1A">
              <w:rPr>
                <w:rFonts w:ascii="Calibri" w:hAnsi="Calibri" w:cs="Calibri"/>
                <w:b/>
                <w:sz w:val="28"/>
                <w:szCs w:val="28"/>
                <w:lang w:val="en-IN"/>
              </w:rPr>
              <w:t xml:space="preserve"> 2024)</w:t>
            </w:r>
          </w:p>
        </w:tc>
      </w:tr>
      <w:tr w:rsidR="00921E9B" w:rsidRPr="00921E9B" w14:paraId="7D57F1D8" w14:textId="77777777" w:rsidTr="00000F8C">
        <w:tc>
          <w:tcPr>
            <w:tcW w:w="5000" w:type="pct"/>
            <w:gridSpan w:val="2"/>
          </w:tcPr>
          <w:p w14:paraId="483D93B2" w14:textId="77777777"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31E5F809" w14:textId="77777777" w:rsidR="00000F8C" w:rsidRDefault="00000F8C" w:rsidP="00000F8C">
      <w:pPr>
        <w:spacing w:after="0" w:line="240" w:lineRule="auto"/>
        <w:jc w:val="both"/>
        <w:rPr>
          <w:rFonts w:ascii="Calibri" w:hAnsi="Calibri" w:cs="Calibri"/>
          <w:b/>
          <w:i/>
          <w:iCs/>
          <w:sz w:val="14"/>
          <w:szCs w:val="24"/>
        </w:rPr>
      </w:pPr>
    </w:p>
    <w:p w14:paraId="5E6941D1"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070ED2E2"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14:paraId="5EBCE76A"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14:paraId="1006BA02"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6D1A92CD"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2F7EA587"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28A10AFB" w14:textId="77777777" w:rsidR="00AF7654" w:rsidRPr="00AF7654" w:rsidRDefault="00AF7654" w:rsidP="00AF7654">
      <w:pPr>
        <w:spacing w:after="0"/>
        <w:ind w:left="360"/>
        <w:jc w:val="both"/>
        <w:rPr>
          <w:rFonts w:ascii="Calibri" w:hAnsi="Calibri" w:cs="Calibri"/>
          <w:bCs/>
          <w:i/>
          <w:sz w:val="24"/>
          <w:szCs w:val="24"/>
        </w:rPr>
      </w:pPr>
    </w:p>
    <w:p w14:paraId="452EF7FB" w14:textId="77777777" w:rsidR="0091524B" w:rsidRDefault="0091524B" w:rsidP="00D82B87">
      <w:pPr>
        <w:spacing w:after="0"/>
        <w:jc w:val="both"/>
        <w:rPr>
          <w:rFonts w:ascii="Calibri" w:eastAsia="Times New Roman" w:hAnsi="Calibri" w:cs="Calibri"/>
          <w:b/>
          <w:sz w:val="24"/>
          <w:szCs w:val="24"/>
        </w:rPr>
      </w:pPr>
    </w:p>
    <w:p w14:paraId="35EC25E3" w14:textId="77777777" w:rsidR="00050E8E" w:rsidRDefault="00741668" w:rsidP="00D82B87">
      <w:pPr>
        <w:autoSpaceDE w:val="0"/>
        <w:autoSpaceDN w:val="0"/>
        <w:adjustRightInd w:val="0"/>
        <w:spacing w:after="0" w:line="360" w:lineRule="auto"/>
        <w:jc w:val="both"/>
        <w:rPr>
          <w:rFonts w:ascii="Calibri" w:hAnsi="Calibri" w:cs="Calibri"/>
          <w:sz w:val="24"/>
          <w:szCs w:val="24"/>
        </w:rPr>
      </w:pPr>
      <w:r w:rsidRPr="00741668">
        <w:rPr>
          <w:rFonts w:ascii="Calibri" w:hAnsi="Calibri" w:cs="Calibri"/>
          <w:sz w:val="24"/>
          <w:szCs w:val="24"/>
        </w:rPr>
        <w:t xml:space="preserve">Crompton maintains a leading position in the domestic fans and residential pumps segments. It is the fourth-largest lighting company in India. Competition in the consumer durables sector has intensified over the past few years, with brands establishing consumer connection and brand recall. Crompton faces tough competition from players in the </w:t>
      </w:r>
      <w:proofErr w:type="spellStart"/>
      <w:r w:rsidRPr="00741668">
        <w:rPr>
          <w:rFonts w:ascii="Calibri" w:hAnsi="Calibri" w:cs="Calibri"/>
          <w:sz w:val="24"/>
          <w:szCs w:val="24"/>
        </w:rPr>
        <w:t>organised</w:t>
      </w:r>
      <w:proofErr w:type="spellEnd"/>
      <w:r w:rsidRPr="00741668">
        <w:rPr>
          <w:rFonts w:ascii="Calibri" w:hAnsi="Calibri" w:cs="Calibri"/>
          <w:sz w:val="24"/>
          <w:szCs w:val="24"/>
        </w:rPr>
        <w:t xml:space="preserve"> and </w:t>
      </w:r>
      <w:proofErr w:type="spellStart"/>
      <w:r w:rsidRPr="00741668">
        <w:rPr>
          <w:rFonts w:ascii="Calibri" w:hAnsi="Calibri" w:cs="Calibri"/>
          <w:sz w:val="24"/>
          <w:szCs w:val="24"/>
        </w:rPr>
        <w:t>unorganised</w:t>
      </w:r>
      <w:proofErr w:type="spellEnd"/>
      <w:r w:rsidRPr="00741668">
        <w:rPr>
          <w:rFonts w:ascii="Calibri" w:hAnsi="Calibri" w:cs="Calibri"/>
          <w:sz w:val="24"/>
          <w:szCs w:val="24"/>
        </w:rPr>
        <w:t xml:space="preserve"> segments, though the price difference enjoyed by the </w:t>
      </w:r>
      <w:proofErr w:type="spellStart"/>
      <w:r w:rsidRPr="00741668">
        <w:rPr>
          <w:rFonts w:ascii="Calibri" w:hAnsi="Calibri" w:cs="Calibri"/>
          <w:sz w:val="24"/>
          <w:szCs w:val="24"/>
        </w:rPr>
        <w:t>unorganised</w:t>
      </w:r>
      <w:proofErr w:type="spellEnd"/>
      <w:r w:rsidRPr="00741668">
        <w:rPr>
          <w:rFonts w:ascii="Calibri" w:hAnsi="Calibri" w:cs="Calibri"/>
          <w:sz w:val="24"/>
          <w:szCs w:val="24"/>
        </w:rPr>
        <w:t xml:space="preserve"> sector has reduced since the goods and services tax came in.</w:t>
      </w:r>
      <w:r>
        <w:rPr>
          <w:rFonts w:ascii="Calibri" w:hAnsi="Calibri" w:cs="Calibri"/>
          <w:sz w:val="24"/>
          <w:szCs w:val="24"/>
        </w:rPr>
        <w:t xml:space="preserve"> The managing director of the company has decided to procure a CRM software to streamline the sales process and enhance the customer relationship manager. Assume yourself to be the sales and marketing head of the company and you are in a meeting called by the managing director where heads of various verticals of the organization are present. </w:t>
      </w:r>
    </w:p>
    <w:p w14:paraId="3F7636CD" w14:textId="77777777" w:rsidR="00437C72" w:rsidRDefault="00437C72" w:rsidP="00D82B87">
      <w:pPr>
        <w:autoSpaceDE w:val="0"/>
        <w:autoSpaceDN w:val="0"/>
        <w:adjustRightInd w:val="0"/>
        <w:spacing w:after="0" w:line="360" w:lineRule="auto"/>
        <w:jc w:val="both"/>
        <w:rPr>
          <w:rFonts w:ascii="Calibri" w:hAnsi="Calibri" w:cs="Calibri"/>
          <w:sz w:val="24"/>
          <w:szCs w:val="24"/>
        </w:rPr>
      </w:pPr>
    </w:p>
    <w:p w14:paraId="35213F4C" w14:textId="71D71B36" w:rsidR="00437C72" w:rsidRDefault="00741668" w:rsidP="00D82B87">
      <w:pPr>
        <w:autoSpaceDE w:val="0"/>
        <w:autoSpaceDN w:val="0"/>
        <w:adjustRightInd w:val="0"/>
        <w:spacing w:after="0" w:line="360" w:lineRule="auto"/>
        <w:jc w:val="both"/>
        <w:rPr>
          <w:rFonts w:ascii="Calibri" w:hAnsi="Calibri" w:cs="Calibri"/>
          <w:sz w:val="24"/>
          <w:szCs w:val="24"/>
        </w:rPr>
      </w:pPr>
      <w:r>
        <w:rPr>
          <w:rFonts w:ascii="Calibri" w:hAnsi="Calibri" w:cs="Calibri"/>
          <w:sz w:val="24"/>
          <w:szCs w:val="24"/>
        </w:rPr>
        <w:t xml:space="preserve">Q1. Suggest various hurdles that the organization might face while implementing the CRM strategy. </w:t>
      </w:r>
      <w:r w:rsidR="00437C72">
        <w:rPr>
          <w:rFonts w:ascii="Calibri" w:hAnsi="Calibri" w:cs="Calibri"/>
          <w:sz w:val="24"/>
          <w:szCs w:val="24"/>
        </w:rPr>
        <w:t xml:space="preserve">Further discuss how operational, analytical and collaborative CRM are different. </w:t>
      </w:r>
      <w:r>
        <w:rPr>
          <w:rFonts w:ascii="Calibri" w:hAnsi="Calibri" w:cs="Calibri"/>
          <w:sz w:val="24"/>
          <w:szCs w:val="24"/>
        </w:rPr>
        <w:t xml:space="preserve">                                             </w:t>
      </w:r>
      <w:r w:rsidR="0093587B">
        <w:rPr>
          <w:rFonts w:ascii="Calibri" w:hAnsi="Calibri" w:cs="Calibri"/>
          <w:sz w:val="24"/>
          <w:szCs w:val="24"/>
        </w:rPr>
        <w:t xml:space="preserve">                      </w:t>
      </w:r>
      <w:r>
        <w:rPr>
          <w:rFonts w:ascii="Calibri" w:hAnsi="Calibri" w:cs="Calibri"/>
          <w:sz w:val="24"/>
          <w:szCs w:val="24"/>
        </w:rPr>
        <w:t xml:space="preserve">  </w:t>
      </w:r>
      <w:r w:rsidR="00437C72">
        <w:rPr>
          <w:rFonts w:ascii="Calibri" w:hAnsi="Calibri" w:cs="Calibri"/>
          <w:sz w:val="24"/>
          <w:szCs w:val="24"/>
        </w:rPr>
        <w:t xml:space="preserve">                 </w:t>
      </w:r>
    </w:p>
    <w:p w14:paraId="578624DE" w14:textId="643BCF4A" w:rsidR="00741668" w:rsidRDefault="00D82B87" w:rsidP="00437C72">
      <w:pPr>
        <w:autoSpaceDE w:val="0"/>
        <w:autoSpaceDN w:val="0"/>
        <w:adjustRightInd w:val="0"/>
        <w:spacing w:after="0" w:line="360" w:lineRule="auto"/>
        <w:jc w:val="right"/>
        <w:rPr>
          <w:rFonts w:ascii="Calibri" w:hAnsi="Calibri" w:cs="Calibri"/>
          <w:b/>
          <w:sz w:val="24"/>
          <w:szCs w:val="24"/>
        </w:rPr>
      </w:pPr>
      <w:r>
        <w:rPr>
          <w:rFonts w:ascii="Calibri" w:hAnsi="Calibri" w:cs="Calibri"/>
          <w:b/>
          <w:sz w:val="24"/>
          <w:szCs w:val="24"/>
        </w:rPr>
        <w:t xml:space="preserve"> </w:t>
      </w:r>
      <w:r w:rsidR="00741668" w:rsidRPr="0093587B">
        <w:rPr>
          <w:rFonts w:ascii="Calibri" w:hAnsi="Calibri" w:cs="Calibri"/>
          <w:b/>
          <w:sz w:val="24"/>
          <w:szCs w:val="24"/>
        </w:rPr>
        <w:t>(8 marks)</w:t>
      </w:r>
    </w:p>
    <w:p w14:paraId="504145D1" w14:textId="77777777" w:rsidR="00437C72" w:rsidRDefault="00437C72" w:rsidP="00050E8E">
      <w:pPr>
        <w:autoSpaceDE w:val="0"/>
        <w:autoSpaceDN w:val="0"/>
        <w:adjustRightInd w:val="0"/>
        <w:spacing w:after="0" w:line="360" w:lineRule="auto"/>
        <w:rPr>
          <w:rFonts w:ascii="Calibri" w:hAnsi="Calibri" w:cs="Calibri"/>
          <w:sz w:val="24"/>
          <w:szCs w:val="24"/>
        </w:rPr>
      </w:pPr>
    </w:p>
    <w:p w14:paraId="732055B7" w14:textId="17B4D1BD" w:rsidR="00741668" w:rsidRDefault="0093587B" w:rsidP="00D82B87">
      <w:pPr>
        <w:autoSpaceDE w:val="0"/>
        <w:autoSpaceDN w:val="0"/>
        <w:adjustRightInd w:val="0"/>
        <w:spacing w:after="0" w:line="360" w:lineRule="auto"/>
        <w:jc w:val="both"/>
        <w:rPr>
          <w:rFonts w:ascii="Calibri" w:hAnsi="Calibri" w:cs="Calibri"/>
          <w:b/>
          <w:sz w:val="24"/>
          <w:szCs w:val="24"/>
        </w:rPr>
      </w:pPr>
      <w:r>
        <w:rPr>
          <w:rFonts w:ascii="Calibri" w:hAnsi="Calibri" w:cs="Calibri"/>
          <w:sz w:val="24"/>
          <w:szCs w:val="24"/>
        </w:rPr>
        <w:t>Q2. The F</w:t>
      </w:r>
      <w:r w:rsidR="00741668">
        <w:rPr>
          <w:rFonts w:ascii="Calibri" w:hAnsi="Calibri" w:cs="Calibri"/>
          <w:sz w:val="24"/>
          <w:szCs w:val="24"/>
        </w:rPr>
        <w:t>inance head of the organization remarked “CRM software will only be useful for the marketing department</w:t>
      </w:r>
      <w:r>
        <w:rPr>
          <w:rFonts w:ascii="Calibri" w:hAnsi="Calibri" w:cs="Calibri"/>
          <w:sz w:val="24"/>
          <w:szCs w:val="24"/>
        </w:rPr>
        <w:t xml:space="preserve">”. The HR head remarked “Well, I don’t see any use of the CRM software for my department. Afterall, it is all a database of customers.” The R&amp; D head said “I don’t care which software you use. My R&amp;D department has no advantage from this software”.  You are </w:t>
      </w:r>
      <w:r>
        <w:rPr>
          <w:rFonts w:ascii="Calibri" w:hAnsi="Calibri" w:cs="Calibri"/>
          <w:sz w:val="24"/>
          <w:szCs w:val="24"/>
        </w:rPr>
        <w:lastRenderedPageBreak/>
        <w:t xml:space="preserve">required to counter the arguments put forth by the finance, HR and R&amp;D heads and justify how the CRM software will be useful for all.                                     </w:t>
      </w:r>
      <w:r w:rsidR="00D82B87">
        <w:rPr>
          <w:rFonts w:ascii="Calibri" w:hAnsi="Calibri" w:cs="Calibri"/>
          <w:sz w:val="24"/>
          <w:szCs w:val="24"/>
        </w:rPr>
        <w:tab/>
      </w:r>
      <w:r w:rsidR="00D82B87">
        <w:rPr>
          <w:rFonts w:ascii="Calibri" w:hAnsi="Calibri" w:cs="Calibri"/>
          <w:sz w:val="24"/>
          <w:szCs w:val="24"/>
        </w:rPr>
        <w:tab/>
      </w:r>
      <w:r w:rsidR="00D82B87">
        <w:rPr>
          <w:rFonts w:ascii="Calibri" w:hAnsi="Calibri" w:cs="Calibri"/>
          <w:sz w:val="24"/>
          <w:szCs w:val="24"/>
        </w:rPr>
        <w:tab/>
        <w:t xml:space="preserve">    </w:t>
      </w:r>
      <w:r w:rsidRPr="0093587B">
        <w:rPr>
          <w:rFonts w:ascii="Calibri" w:hAnsi="Calibri" w:cs="Calibri"/>
          <w:b/>
          <w:sz w:val="24"/>
          <w:szCs w:val="24"/>
        </w:rPr>
        <w:t>(10 marks)</w:t>
      </w:r>
    </w:p>
    <w:p w14:paraId="3A8531CF" w14:textId="77777777" w:rsidR="00437C72" w:rsidRDefault="00437C72" w:rsidP="00050E8E">
      <w:pPr>
        <w:autoSpaceDE w:val="0"/>
        <w:autoSpaceDN w:val="0"/>
        <w:adjustRightInd w:val="0"/>
        <w:spacing w:after="0" w:line="360" w:lineRule="auto"/>
        <w:rPr>
          <w:rFonts w:ascii="Calibri" w:hAnsi="Calibri" w:cs="Calibri"/>
          <w:sz w:val="24"/>
          <w:szCs w:val="24"/>
        </w:rPr>
      </w:pPr>
    </w:p>
    <w:p w14:paraId="22D4B46F" w14:textId="11461DD2" w:rsidR="0093587B" w:rsidRDefault="0093587B" w:rsidP="00D82B87">
      <w:pPr>
        <w:autoSpaceDE w:val="0"/>
        <w:autoSpaceDN w:val="0"/>
        <w:adjustRightInd w:val="0"/>
        <w:spacing w:after="0" w:line="360" w:lineRule="auto"/>
        <w:jc w:val="both"/>
        <w:rPr>
          <w:rFonts w:ascii="Calibri" w:hAnsi="Calibri" w:cs="Calibri"/>
          <w:b/>
          <w:sz w:val="24"/>
          <w:szCs w:val="24"/>
        </w:rPr>
      </w:pPr>
      <w:r>
        <w:rPr>
          <w:rFonts w:ascii="Calibri" w:hAnsi="Calibri" w:cs="Calibri"/>
          <w:sz w:val="24"/>
          <w:szCs w:val="24"/>
        </w:rPr>
        <w:t xml:space="preserve">Q3. Customers are rating the products of company as 7 or 8 out of 10. However, you as the sales and marketing head of the company is not happy with these scores. Your subordinate asks you the reason for your unhappiness and you remark “7 or 8 scores do not improve my NPS”. Your subordinate is still confused. Justify your remark to better explain the scenario to your subordinate.                                                                                                              </w:t>
      </w:r>
      <w:r w:rsidR="00D82B87">
        <w:rPr>
          <w:rFonts w:ascii="Calibri" w:hAnsi="Calibri" w:cs="Calibri"/>
          <w:sz w:val="24"/>
          <w:szCs w:val="24"/>
        </w:rPr>
        <w:t xml:space="preserve">        </w:t>
      </w:r>
      <w:r>
        <w:rPr>
          <w:rFonts w:ascii="Calibri" w:hAnsi="Calibri" w:cs="Calibri"/>
          <w:sz w:val="24"/>
          <w:szCs w:val="24"/>
        </w:rPr>
        <w:t xml:space="preserve"> </w:t>
      </w:r>
      <w:r w:rsidR="00D82B87">
        <w:rPr>
          <w:rFonts w:ascii="Calibri" w:hAnsi="Calibri" w:cs="Calibri"/>
          <w:sz w:val="24"/>
          <w:szCs w:val="24"/>
        </w:rPr>
        <w:t xml:space="preserve">            </w:t>
      </w:r>
      <w:r w:rsidRPr="0093587B">
        <w:rPr>
          <w:rFonts w:ascii="Calibri" w:hAnsi="Calibri" w:cs="Calibri"/>
          <w:b/>
          <w:sz w:val="24"/>
          <w:szCs w:val="24"/>
        </w:rPr>
        <w:t>(</w:t>
      </w:r>
      <w:r>
        <w:rPr>
          <w:rFonts w:ascii="Calibri" w:hAnsi="Calibri" w:cs="Calibri"/>
          <w:b/>
          <w:sz w:val="24"/>
          <w:szCs w:val="24"/>
        </w:rPr>
        <w:t>6</w:t>
      </w:r>
      <w:r w:rsidRPr="0093587B">
        <w:rPr>
          <w:rFonts w:ascii="Calibri" w:hAnsi="Calibri" w:cs="Calibri"/>
          <w:b/>
          <w:sz w:val="24"/>
          <w:szCs w:val="24"/>
        </w:rPr>
        <w:t xml:space="preserve"> marks)</w:t>
      </w:r>
    </w:p>
    <w:p w14:paraId="551ABED2" w14:textId="77777777" w:rsidR="00437C72" w:rsidRDefault="00437C72" w:rsidP="00050E8E">
      <w:pPr>
        <w:autoSpaceDE w:val="0"/>
        <w:autoSpaceDN w:val="0"/>
        <w:adjustRightInd w:val="0"/>
        <w:spacing w:after="0" w:line="360" w:lineRule="auto"/>
        <w:rPr>
          <w:rFonts w:ascii="Calibri" w:hAnsi="Calibri" w:cs="Calibri"/>
          <w:b/>
          <w:sz w:val="24"/>
          <w:szCs w:val="24"/>
        </w:rPr>
      </w:pPr>
    </w:p>
    <w:p w14:paraId="7E17567A" w14:textId="0D6C43A1" w:rsidR="0093587B" w:rsidRDefault="0093587B" w:rsidP="00D82B87">
      <w:pPr>
        <w:autoSpaceDE w:val="0"/>
        <w:autoSpaceDN w:val="0"/>
        <w:adjustRightInd w:val="0"/>
        <w:spacing w:after="0" w:line="360" w:lineRule="auto"/>
        <w:jc w:val="both"/>
        <w:rPr>
          <w:rFonts w:ascii="Calibri" w:hAnsi="Calibri" w:cs="Calibri"/>
          <w:b/>
          <w:sz w:val="24"/>
          <w:szCs w:val="24"/>
        </w:rPr>
      </w:pPr>
      <w:r w:rsidRPr="0093587B">
        <w:rPr>
          <w:rFonts w:ascii="Calibri" w:hAnsi="Calibri" w:cs="Calibri"/>
          <w:sz w:val="24"/>
          <w:szCs w:val="24"/>
        </w:rPr>
        <w:t>Q4</w:t>
      </w:r>
      <w:r>
        <w:rPr>
          <w:rFonts w:ascii="Calibri" w:hAnsi="Calibri" w:cs="Calibri"/>
          <w:sz w:val="24"/>
          <w:szCs w:val="24"/>
        </w:rPr>
        <w:t xml:space="preserve">. Apply your knowledge of high cost to serve customers and low cost to serve customers to categorize Crompton customers into these two </w:t>
      </w:r>
      <w:r w:rsidR="00437C72">
        <w:rPr>
          <w:rFonts w:ascii="Calibri" w:hAnsi="Calibri" w:cs="Calibri"/>
          <w:sz w:val="24"/>
          <w:szCs w:val="24"/>
        </w:rPr>
        <w:t xml:space="preserve">categories.                                        </w:t>
      </w:r>
      <w:r w:rsidR="00D82B87">
        <w:rPr>
          <w:rFonts w:ascii="Calibri" w:hAnsi="Calibri" w:cs="Calibri"/>
          <w:sz w:val="24"/>
          <w:szCs w:val="24"/>
        </w:rPr>
        <w:t xml:space="preserve">        </w:t>
      </w:r>
      <w:r w:rsidR="00437C72" w:rsidRPr="00437C72">
        <w:rPr>
          <w:rFonts w:ascii="Calibri" w:hAnsi="Calibri" w:cs="Calibri"/>
          <w:b/>
          <w:sz w:val="24"/>
          <w:szCs w:val="24"/>
        </w:rPr>
        <w:t>(6 marks)</w:t>
      </w:r>
    </w:p>
    <w:p w14:paraId="605D7E81" w14:textId="77777777" w:rsidR="00437C72" w:rsidRPr="0093587B" w:rsidRDefault="00437C72" w:rsidP="00050E8E">
      <w:pPr>
        <w:autoSpaceDE w:val="0"/>
        <w:autoSpaceDN w:val="0"/>
        <w:adjustRightInd w:val="0"/>
        <w:spacing w:after="0" w:line="360" w:lineRule="auto"/>
        <w:rPr>
          <w:rFonts w:ascii="Calibri" w:hAnsi="Calibri" w:cs="Calibri"/>
          <w:sz w:val="24"/>
          <w:szCs w:val="24"/>
        </w:rPr>
      </w:pPr>
    </w:p>
    <w:p w14:paraId="7DCB0230" w14:textId="4A93030F" w:rsidR="0093587B" w:rsidRPr="00437C72" w:rsidRDefault="0093587B" w:rsidP="00D82B87">
      <w:pPr>
        <w:autoSpaceDE w:val="0"/>
        <w:autoSpaceDN w:val="0"/>
        <w:adjustRightInd w:val="0"/>
        <w:spacing w:after="0" w:line="360" w:lineRule="auto"/>
        <w:jc w:val="both"/>
        <w:rPr>
          <w:rFonts w:ascii="Calibri" w:hAnsi="Calibri" w:cs="Calibri"/>
          <w:b/>
          <w:sz w:val="24"/>
          <w:szCs w:val="24"/>
        </w:rPr>
      </w:pPr>
      <w:r w:rsidRPr="0093587B">
        <w:rPr>
          <w:rFonts w:ascii="Calibri" w:hAnsi="Calibri" w:cs="Calibri"/>
          <w:sz w:val="24"/>
          <w:szCs w:val="24"/>
        </w:rPr>
        <w:t>Q5</w:t>
      </w:r>
      <w:r w:rsidR="00437C72">
        <w:rPr>
          <w:rFonts w:ascii="Calibri" w:hAnsi="Calibri" w:cs="Calibri"/>
          <w:sz w:val="24"/>
          <w:szCs w:val="24"/>
        </w:rPr>
        <w:t xml:space="preserve">. Customer defection could be because of various reasons. As the sales and marketing head of Crompton, you have to train your sales persons on customer defection. Discuss various factors that might lead to customer defection.                                                          </w:t>
      </w:r>
      <w:r w:rsidR="00D82B87">
        <w:rPr>
          <w:rFonts w:ascii="Calibri" w:hAnsi="Calibri" w:cs="Calibri"/>
          <w:sz w:val="24"/>
          <w:szCs w:val="24"/>
        </w:rPr>
        <w:t xml:space="preserve">         </w:t>
      </w:r>
      <w:r w:rsidR="00437C72" w:rsidRPr="00437C72">
        <w:rPr>
          <w:rFonts w:ascii="Calibri" w:hAnsi="Calibri" w:cs="Calibri"/>
          <w:b/>
          <w:sz w:val="24"/>
          <w:szCs w:val="24"/>
        </w:rPr>
        <w:t>(10 marks)</w:t>
      </w:r>
    </w:p>
    <w:p w14:paraId="701FD7C8" w14:textId="77777777" w:rsidR="00050E8E" w:rsidRPr="00050E8E" w:rsidRDefault="00050E8E" w:rsidP="00050E8E">
      <w:pPr>
        <w:autoSpaceDE w:val="0"/>
        <w:autoSpaceDN w:val="0"/>
        <w:adjustRightInd w:val="0"/>
        <w:spacing w:after="0" w:line="360" w:lineRule="auto"/>
        <w:rPr>
          <w:rFonts w:ascii="Calibri" w:hAnsi="Calibri" w:cs="Calibri"/>
          <w:sz w:val="24"/>
          <w:szCs w:val="24"/>
        </w:rPr>
      </w:pPr>
    </w:p>
    <w:p w14:paraId="10A606AD" w14:textId="77777777" w:rsidR="00956BDE" w:rsidRDefault="00956BDE"/>
    <w:sectPr w:rsidR="00956BD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7E3C7" w14:textId="77777777" w:rsidR="004D7AE0" w:rsidRDefault="004D7AE0" w:rsidP="00565F93">
      <w:pPr>
        <w:spacing w:after="0" w:line="240" w:lineRule="auto"/>
      </w:pPr>
      <w:r>
        <w:separator/>
      </w:r>
    </w:p>
  </w:endnote>
  <w:endnote w:type="continuationSeparator" w:id="0">
    <w:p w14:paraId="6C07A23E" w14:textId="77777777" w:rsidR="004D7AE0" w:rsidRDefault="004D7AE0"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6B5BCD3D"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437C72">
              <w:rPr>
                <w:b/>
                <w:bCs/>
                <w:noProof/>
                <w:sz w:val="20"/>
              </w:rPr>
              <w:t>2</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437C72">
              <w:rPr>
                <w:b/>
                <w:bCs/>
                <w:noProof/>
                <w:sz w:val="20"/>
              </w:rPr>
              <w:t>2</w:t>
            </w:r>
            <w:r w:rsidRPr="00BB291F">
              <w:rPr>
                <w:b/>
                <w:bCs/>
                <w:szCs w:val="24"/>
              </w:rPr>
              <w:fldChar w:fldCharType="end"/>
            </w:r>
          </w:p>
        </w:sdtContent>
      </w:sdt>
    </w:sdtContent>
  </w:sdt>
  <w:p w14:paraId="3BDD9652"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AB5BC" w14:textId="77777777" w:rsidR="004D7AE0" w:rsidRDefault="004D7AE0" w:rsidP="00565F93">
      <w:pPr>
        <w:spacing w:after="0" w:line="240" w:lineRule="auto"/>
      </w:pPr>
      <w:r>
        <w:separator/>
      </w:r>
    </w:p>
  </w:footnote>
  <w:footnote w:type="continuationSeparator" w:id="0">
    <w:p w14:paraId="1ECC3C3D" w14:textId="77777777" w:rsidR="004D7AE0" w:rsidRDefault="004D7AE0"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C6197" w14:textId="77777777" w:rsidR="00BB291F" w:rsidRDefault="00BB291F" w:rsidP="00BB291F">
    <w:pPr>
      <w:pStyle w:val="Header"/>
    </w:pPr>
    <w:r>
      <w:t xml:space="preserve">                                                                                                                                                 </w:t>
    </w:r>
  </w:p>
  <w:p w14:paraId="4788C99A"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73271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776717">
    <w:abstractNumId w:val="0"/>
  </w:num>
  <w:num w:numId="3" w16cid:durableId="277028440">
    <w:abstractNumId w:val="2"/>
  </w:num>
  <w:num w:numId="4" w16cid:durableId="9820016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42915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3263B"/>
    <w:rsid w:val="00050E8E"/>
    <w:rsid w:val="000C6F0D"/>
    <w:rsid w:val="000E546F"/>
    <w:rsid w:val="001112C3"/>
    <w:rsid w:val="00147366"/>
    <w:rsid w:val="001607CB"/>
    <w:rsid w:val="001E2EBC"/>
    <w:rsid w:val="00255763"/>
    <w:rsid w:val="00286635"/>
    <w:rsid w:val="002969DB"/>
    <w:rsid w:val="0035360D"/>
    <w:rsid w:val="00394D92"/>
    <w:rsid w:val="003B156A"/>
    <w:rsid w:val="003D5570"/>
    <w:rsid w:val="004031BE"/>
    <w:rsid w:val="004058EE"/>
    <w:rsid w:val="00437C72"/>
    <w:rsid w:val="00463CD5"/>
    <w:rsid w:val="00470A63"/>
    <w:rsid w:val="004817D9"/>
    <w:rsid w:val="004D7AE0"/>
    <w:rsid w:val="0051560F"/>
    <w:rsid w:val="005544AB"/>
    <w:rsid w:val="00565F93"/>
    <w:rsid w:val="00635F1A"/>
    <w:rsid w:val="0070146B"/>
    <w:rsid w:val="00741668"/>
    <w:rsid w:val="00833CE2"/>
    <w:rsid w:val="009012A2"/>
    <w:rsid w:val="00903A58"/>
    <w:rsid w:val="0091524B"/>
    <w:rsid w:val="00921E9B"/>
    <w:rsid w:val="009231A7"/>
    <w:rsid w:val="00923DCD"/>
    <w:rsid w:val="0093587B"/>
    <w:rsid w:val="00956BDE"/>
    <w:rsid w:val="00956E30"/>
    <w:rsid w:val="009B048D"/>
    <w:rsid w:val="009E38F9"/>
    <w:rsid w:val="009F5BC0"/>
    <w:rsid w:val="00A964EE"/>
    <w:rsid w:val="00AA0EE8"/>
    <w:rsid w:val="00AF7654"/>
    <w:rsid w:val="00B44A19"/>
    <w:rsid w:val="00B54346"/>
    <w:rsid w:val="00B71AD9"/>
    <w:rsid w:val="00B77709"/>
    <w:rsid w:val="00BB291F"/>
    <w:rsid w:val="00BC2D19"/>
    <w:rsid w:val="00BD1A2B"/>
    <w:rsid w:val="00C053FE"/>
    <w:rsid w:val="00C52051"/>
    <w:rsid w:val="00C64ABE"/>
    <w:rsid w:val="00D63CBF"/>
    <w:rsid w:val="00D82B87"/>
    <w:rsid w:val="00DD234B"/>
    <w:rsid w:val="00E0384F"/>
    <w:rsid w:val="00E16D71"/>
    <w:rsid w:val="00E32546"/>
    <w:rsid w:val="00E61C02"/>
    <w:rsid w:val="00F029D6"/>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F6E24"/>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9053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67DD8-643F-435D-9CF9-3525FD7A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54</cp:revision>
  <cp:lastPrinted>2024-11-20T04:15:00Z</cp:lastPrinted>
  <dcterms:created xsi:type="dcterms:W3CDTF">2022-10-18T07:56:00Z</dcterms:created>
  <dcterms:modified xsi:type="dcterms:W3CDTF">2024-11-20T04:15:00Z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