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46"/>
        <w:gridCol w:w="6528"/>
      </w:tblGrid>
      <w:tr w:rsidR="00921E9B" w:rsidRPr="00921E9B" w:rsidTr="00000F8C">
        <w:trPr>
          <w:trHeight w:val="827"/>
        </w:trPr>
        <w:tc>
          <w:tcPr>
            <w:tcW w:w="1441" w:type="pct"/>
          </w:tcPr>
          <w:p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rsidR="00BB291F" w:rsidRPr="00F346F8" w:rsidRDefault="00BB291F" w:rsidP="00BB291F">
            <w:pPr>
              <w:spacing w:after="0"/>
              <w:jc w:val="center"/>
              <w:rPr>
                <w:rFonts w:ascii="Calibri" w:hAnsi="Calibri" w:cs="Calibri"/>
                <w:i/>
                <w:sz w:val="26"/>
                <w:szCs w:val="26"/>
                <w:lang w:val="en-IN"/>
              </w:rPr>
            </w:pPr>
            <w:r w:rsidRPr="00F346F8">
              <w:rPr>
                <w:rFonts w:ascii="Calibri" w:hAnsi="Calibri" w:cs="Calibri"/>
                <w:sz w:val="26"/>
                <w:szCs w:val="26"/>
                <w:lang w:val="en-IN"/>
              </w:rPr>
              <w:t>Post Graduate Diploma in Management</w:t>
            </w:r>
            <w:r w:rsidR="00F346F8" w:rsidRPr="00F346F8">
              <w:rPr>
                <w:rFonts w:ascii="Calibri" w:hAnsi="Calibri" w:cs="Calibri"/>
                <w:sz w:val="26"/>
                <w:szCs w:val="26"/>
                <w:lang w:val="en-IN"/>
              </w:rPr>
              <w:t xml:space="preserve"> (Batch-2023-25)</w:t>
            </w:r>
          </w:p>
        </w:tc>
      </w:tr>
      <w:tr w:rsidR="00921E9B" w:rsidRPr="00921E9B" w:rsidTr="00000F8C">
        <w:trPr>
          <w:trHeight w:val="755"/>
        </w:trPr>
        <w:tc>
          <w:tcPr>
            <w:tcW w:w="5000" w:type="pct"/>
            <w:gridSpan w:val="2"/>
          </w:tcPr>
          <w:p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F346F8" w:rsidRPr="00F346F8">
              <w:rPr>
                <w:rFonts w:ascii="Calibri" w:hAnsi="Calibri" w:cs="Calibri"/>
                <w:b/>
                <w:color w:val="000000" w:themeColor="text1"/>
                <w:sz w:val="28"/>
                <w:szCs w:val="28"/>
                <w:lang w:val="en-IN"/>
              </w:rPr>
              <w:t>Distribution &amp; Channel Management</w:t>
            </w:r>
            <w:r w:rsidR="009231A7" w:rsidRPr="00921E9B">
              <w:rPr>
                <w:rFonts w:ascii="Calibri" w:hAnsi="Calibri" w:cs="Calibri"/>
                <w:b/>
                <w:sz w:val="28"/>
                <w:szCs w:val="28"/>
                <w:lang w:val="en-IN"/>
              </w:rPr>
              <w:t xml:space="preserve">, </w:t>
            </w:r>
            <w:r w:rsidRPr="00921E9B">
              <w:rPr>
                <w:rFonts w:ascii="Calibri" w:hAnsi="Calibri" w:cs="Calibri"/>
                <w:b/>
                <w:sz w:val="28"/>
                <w:szCs w:val="28"/>
                <w:lang w:val="en-IN"/>
              </w:rPr>
              <w:t xml:space="preserve">(Course Code: </w:t>
            </w:r>
            <w:r w:rsidR="00F346F8">
              <w:rPr>
                <w:rFonts w:ascii="Calibri" w:hAnsi="Calibri" w:cs="Calibri"/>
                <w:b/>
                <w:sz w:val="28"/>
                <w:szCs w:val="28"/>
                <w:lang w:val="en-IN"/>
              </w:rPr>
              <w:t>40122</w:t>
            </w:r>
            <w:r w:rsidRPr="00921E9B">
              <w:rPr>
                <w:rFonts w:ascii="Calibri" w:hAnsi="Calibri" w:cs="Calibri"/>
                <w:b/>
                <w:sz w:val="28"/>
                <w:szCs w:val="28"/>
                <w:lang w:val="en-IN"/>
              </w:rPr>
              <w:t>)</w:t>
            </w:r>
          </w:p>
          <w:p w:rsidR="00BB291F" w:rsidRPr="009F5BC0" w:rsidRDefault="000E546F" w:rsidP="00B76407">
            <w:pPr>
              <w:tabs>
                <w:tab w:val="left" w:pos="90"/>
              </w:tabs>
              <w:spacing w:after="0"/>
              <w:jc w:val="center"/>
              <w:rPr>
                <w:rFonts w:ascii="Calibri" w:hAnsi="Calibri" w:cs="Calibri"/>
                <w:b/>
                <w:sz w:val="28"/>
                <w:szCs w:val="28"/>
                <w:lang w:val="en-IN"/>
              </w:rPr>
            </w:pPr>
            <w:r>
              <w:rPr>
                <w:rFonts w:ascii="Calibri" w:hAnsi="Calibri" w:cs="Calibri"/>
                <w:b/>
                <w:sz w:val="28"/>
                <w:szCs w:val="28"/>
                <w:lang w:val="en-IN"/>
              </w:rPr>
              <w:t xml:space="preserve">End-Term Examination, </w:t>
            </w:r>
            <w:r w:rsidRPr="001F1AD8">
              <w:rPr>
                <w:rFonts w:ascii="Calibri" w:hAnsi="Calibri" w:cs="Calibri"/>
                <w:b/>
                <w:sz w:val="28"/>
                <w:szCs w:val="28"/>
                <w:lang w:val="en-IN"/>
              </w:rPr>
              <w:t xml:space="preserve">Term - </w:t>
            </w:r>
            <w:r w:rsidR="001F1AD8" w:rsidRPr="001F1AD8">
              <w:rPr>
                <w:rFonts w:ascii="Calibri" w:hAnsi="Calibri" w:cs="Calibri"/>
                <w:b/>
                <w:sz w:val="28"/>
                <w:szCs w:val="28"/>
                <w:lang w:val="en-IN"/>
              </w:rPr>
              <w:t>IV</w:t>
            </w:r>
            <w:r w:rsidR="00BB291F" w:rsidRPr="00921E9B">
              <w:rPr>
                <w:rFonts w:ascii="Calibri" w:hAnsi="Calibri" w:cs="Calibri"/>
                <w:b/>
                <w:sz w:val="28"/>
                <w:szCs w:val="28"/>
                <w:lang w:val="en-IN"/>
              </w:rPr>
              <w:t xml:space="preserve"> (</w:t>
            </w:r>
            <w:r w:rsidR="00B76407">
              <w:rPr>
                <w:rFonts w:ascii="Calibri" w:hAnsi="Calibri" w:cs="Calibri"/>
                <w:b/>
                <w:sz w:val="28"/>
                <w:szCs w:val="28"/>
                <w:lang w:val="en-IN"/>
              </w:rPr>
              <w:t>October</w:t>
            </w:r>
            <w:r w:rsidR="00BB291F" w:rsidRPr="00921E9B">
              <w:rPr>
                <w:rFonts w:ascii="Calibri" w:hAnsi="Calibri" w:cs="Calibri"/>
                <w:b/>
                <w:sz w:val="28"/>
                <w:szCs w:val="28"/>
                <w:lang w:val="en-IN"/>
              </w:rPr>
              <w:t>, 202</w:t>
            </w:r>
            <w:r w:rsidR="00255763">
              <w:rPr>
                <w:rFonts w:ascii="Calibri" w:hAnsi="Calibri" w:cs="Calibri"/>
                <w:b/>
                <w:sz w:val="28"/>
                <w:szCs w:val="28"/>
                <w:lang w:val="en-IN"/>
              </w:rPr>
              <w:t>4</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rsidTr="00000F8C">
        <w:tc>
          <w:tcPr>
            <w:tcW w:w="5000" w:type="pct"/>
            <w:gridSpan w:val="2"/>
          </w:tcPr>
          <w:p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rsidR="00000F8C" w:rsidRDefault="00000F8C" w:rsidP="00000F8C">
      <w:pPr>
        <w:spacing w:after="0" w:line="240" w:lineRule="auto"/>
        <w:jc w:val="both"/>
        <w:rPr>
          <w:rFonts w:ascii="Calibri" w:hAnsi="Calibri" w:cs="Calibri"/>
          <w:b/>
          <w:i/>
          <w:iCs/>
          <w:sz w:val="14"/>
          <w:szCs w:val="24"/>
        </w:rPr>
      </w:pPr>
    </w:p>
    <w:p w:rsidR="00C42737" w:rsidRPr="00921E9B" w:rsidRDefault="00C42737" w:rsidP="00C42737">
      <w:pPr>
        <w:spacing w:after="0" w:line="240" w:lineRule="auto"/>
        <w:jc w:val="both"/>
        <w:rPr>
          <w:rFonts w:ascii="Calibri" w:hAnsi="Calibri" w:cs="Calibri"/>
          <w:b/>
          <w:sz w:val="24"/>
          <w:szCs w:val="24"/>
        </w:rPr>
      </w:pPr>
      <w:r w:rsidRPr="00921E9B">
        <w:rPr>
          <w:rFonts w:ascii="Calibri" w:hAnsi="Calibri" w:cs="Calibri"/>
          <w:b/>
          <w:i/>
          <w:iCs/>
          <w:sz w:val="24"/>
          <w:szCs w:val="24"/>
        </w:rPr>
        <w:t>General Instructions</w:t>
      </w:r>
      <w:r w:rsidRPr="00921E9B">
        <w:rPr>
          <w:rFonts w:ascii="Calibri" w:hAnsi="Calibri" w:cs="Calibri"/>
          <w:b/>
          <w:sz w:val="24"/>
          <w:szCs w:val="24"/>
        </w:rPr>
        <w:t>:</w:t>
      </w:r>
    </w:p>
    <w:p w:rsidR="00C42737" w:rsidRPr="00921E9B" w:rsidRDefault="00C42737" w:rsidP="00C42737">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 the questions as directed. The break-up of the marks </w:t>
      </w:r>
      <w:proofErr w:type="gramStart"/>
      <w:r w:rsidRPr="00921E9B">
        <w:rPr>
          <w:rFonts w:ascii="Calibri" w:hAnsi="Calibri" w:cs="Calibri"/>
          <w:bCs/>
          <w:i/>
          <w:sz w:val="24"/>
          <w:szCs w:val="24"/>
        </w:rPr>
        <w:t>is given</w:t>
      </w:r>
      <w:proofErr w:type="gramEnd"/>
      <w:r w:rsidRPr="00921E9B">
        <w:rPr>
          <w:rFonts w:ascii="Calibri" w:hAnsi="Calibri" w:cs="Calibri"/>
          <w:bCs/>
          <w:i/>
          <w:sz w:val="24"/>
          <w:szCs w:val="24"/>
        </w:rPr>
        <w:t xml:space="preserve"> wherever necessary.</w:t>
      </w:r>
    </w:p>
    <w:p w:rsidR="00C42737" w:rsidRPr="00921E9B" w:rsidRDefault="00C42737" w:rsidP="00C42737">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Marks against each question </w:t>
      </w:r>
      <w:proofErr w:type="gramStart"/>
      <w:r w:rsidRPr="00921E9B">
        <w:rPr>
          <w:rFonts w:ascii="Calibri" w:hAnsi="Calibri" w:cs="Calibri"/>
          <w:bCs/>
          <w:i/>
          <w:sz w:val="24"/>
          <w:szCs w:val="24"/>
        </w:rPr>
        <w:t>is indicated</w:t>
      </w:r>
      <w:proofErr w:type="gramEnd"/>
      <w:r w:rsidRPr="00921E9B">
        <w:rPr>
          <w:rFonts w:ascii="Calibri" w:hAnsi="Calibri" w:cs="Calibri"/>
          <w:bCs/>
          <w:i/>
          <w:sz w:val="24"/>
          <w:szCs w:val="24"/>
        </w:rPr>
        <w:t xml:space="preserve"> to its right.</w:t>
      </w:r>
    </w:p>
    <w:p w:rsidR="00C42737" w:rsidRPr="00921E9B" w:rsidRDefault="00C42737" w:rsidP="00C42737">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all the questions of a ‘Section/Question’ at one place in continuation.</w:t>
      </w:r>
    </w:p>
    <w:p w:rsidR="00C42737" w:rsidRPr="00921E9B" w:rsidRDefault="00C42737" w:rsidP="00C42737">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rsidR="00C42737" w:rsidRPr="00921E9B" w:rsidRDefault="00C42737" w:rsidP="00C42737">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p>
    <w:p w:rsidR="00C42737" w:rsidRPr="0019334C" w:rsidRDefault="00C42737" w:rsidP="00F346F8">
      <w:pPr>
        <w:tabs>
          <w:tab w:val="left" w:pos="567"/>
        </w:tabs>
        <w:spacing w:after="0"/>
        <w:ind w:left="567" w:hanging="567"/>
        <w:jc w:val="both"/>
        <w:rPr>
          <w:rFonts w:ascii="Calibri" w:hAnsi="Calibri" w:cs="Calibri"/>
          <w:b/>
          <w:bCs/>
          <w:sz w:val="12"/>
          <w:szCs w:val="24"/>
        </w:rPr>
      </w:pPr>
    </w:p>
    <w:p w:rsidR="00F346F8" w:rsidRDefault="00F346F8" w:rsidP="00F346F8">
      <w:pPr>
        <w:tabs>
          <w:tab w:val="left" w:pos="567"/>
        </w:tabs>
        <w:spacing w:after="0"/>
        <w:ind w:left="567" w:hanging="567"/>
        <w:jc w:val="both"/>
        <w:rPr>
          <w:rFonts w:ascii="Calibri" w:hAnsi="Calibri" w:cs="Calibri"/>
          <w:bCs/>
          <w:sz w:val="24"/>
          <w:szCs w:val="24"/>
        </w:rPr>
      </w:pPr>
      <w:r w:rsidRPr="00811C18">
        <w:rPr>
          <w:rFonts w:ascii="Calibri" w:hAnsi="Calibri" w:cs="Calibri"/>
          <w:b/>
          <w:bCs/>
          <w:sz w:val="24"/>
          <w:szCs w:val="24"/>
        </w:rPr>
        <w:t>Q.1</w:t>
      </w:r>
      <w:r>
        <w:rPr>
          <w:rFonts w:ascii="Calibri" w:hAnsi="Calibri" w:cs="Calibri"/>
          <w:bCs/>
          <w:sz w:val="24"/>
          <w:szCs w:val="24"/>
        </w:rPr>
        <w:t xml:space="preserve"> </w:t>
      </w:r>
      <w:r>
        <w:rPr>
          <w:rFonts w:ascii="Calibri" w:hAnsi="Calibri" w:cs="Calibri"/>
          <w:bCs/>
          <w:sz w:val="24"/>
          <w:szCs w:val="24"/>
        </w:rPr>
        <w:tab/>
      </w:r>
      <w:proofErr w:type="spellStart"/>
      <w:r w:rsidRPr="00F346F8">
        <w:rPr>
          <w:rFonts w:ascii="Calibri" w:hAnsi="Calibri" w:cs="Calibri"/>
          <w:bCs/>
          <w:sz w:val="24"/>
          <w:szCs w:val="24"/>
        </w:rPr>
        <w:t>Jugal</w:t>
      </w:r>
      <w:proofErr w:type="spellEnd"/>
      <w:r w:rsidRPr="00F346F8">
        <w:rPr>
          <w:rFonts w:ascii="Calibri" w:hAnsi="Calibri" w:cs="Calibri"/>
          <w:bCs/>
          <w:sz w:val="24"/>
          <w:szCs w:val="24"/>
        </w:rPr>
        <w:t xml:space="preserve"> Raj recently became a franchisee of the Big Brother Printing franchise. Big Brother </w:t>
      </w:r>
      <w:proofErr w:type="gramStart"/>
      <w:r w:rsidRPr="00F346F8">
        <w:rPr>
          <w:rFonts w:ascii="Calibri" w:hAnsi="Calibri" w:cs="Calibri"/>
          <w:bCs/>
          <w:sz w:val="24"/>
          <w:szCs w:val="24"/>
        </w:rPr>
        <w:t>Printing</w:t>
      </w:r>
      <w:proofErr w:type="gramEnd"/>
      <w:r w:rsidRPr="00F346F8">
        <w:rPr>
          <w:rFonts w:ascii="Calibri" w:hAnsi="Calibri" w:cs="Calibri"/>
          <w:bCs/>
          <w:sz w:val="24"/>
          <w:szCs w:val="24"/>
        </w:rPr>
        <w:t xml:space="preserve"> specializes in selling replacement cartridges for printers. </w:t>
      </w:r>
      <w:proofErr w:type="spellStart"/>
      <w:r w:rsidRPr="00F346F8">
        <w:rPr>
          <w:rFonts w:ascii="Calibri" w:hAnsi="Calibri" w:cs="Calibri"/>
          <w:bCs/>
          <w:sz w:val="24"/>
          <w:szCs w:val="24"/>
        </w:rPr>
        <w:t>Jugal</w:t>
      </w:r>
      <w:proofErr w:type="spellEnd"/>
      <w:r w:rsidRPr="00F346F8">
        <w:rPr>
          <w:rFonts w:ascii="Calibri" w:hAnsi="Calibri" w:cs="Calibri"/>
          <w:bCs/>
          <w:sz w:val="24"/>
          <w:szCs w:val="24"/>
        </w:rPr>
        <w:t xml:space="preserve"> was pleased to be one of the almost 700 franchisees in the Big Brother Printing franchise (India’s largest toner replacement franchise). Although he had paid a franchise fee of </w:t>
      </w:r>
      <w:proofErr w:type="spellStart"/>
      <w:r w:rsidRPr="00F346F8">
        <w:rPr>
          <w:rFonts w:ascii="Calibri" w:hAnsi="Calibri" w:cs="Calibri"/>
          <w:bCs/>
          <w:sz w:val="24"/>
          <w:szCs w:val="24"/>
        </w:rPr>
        <w:t>Rs</w:t>
      </w:r>
      <w:proofErr w:type="spellEnd"/>
      <w:r w:rsidRPr="00F346F8">
        <w:rPr>
          <w:rFonts w:ascii="Calibri" w:hAnsi="Calibri" w:cs="Calibri"/>
          <w:bCs/>
          <w:sz w:val="24"/>
          <w:szCs w:val="24"/>
        </w:rPr>
        <w:t>. 2</w:t>
      </w:r>
      <w:proofErr w:type="gramStart"/>
      <w:r w:rsidRPr="00F346F8">
        <w:rPr>
          <w:rFonts w:ascii="Calibri" w:hAnsi="Calibri" w:cs="Calibri"/>
          <w:bCs/>
          <w:sz w:val="24"/>
          <w:szCs w:val="24"/>
        </w:rPr>
        <w:t>,00,000</w:t>
      </w:r>
      <w:proofErr w:type="gramEnd"/>
      <w:r w:rsidRPr="00F346F8">
        <w:rPr>
          <w:rFonts w:ascii="Calibri" w:hAnsi="Calibri" w:cs="Calibri"/>
          <w:bCs/>
          <w:sz w:val="24"/>
          <w:szCs w:val="24"/>
        </w:rPr>
        <w:t xml:space="preserve"> to Big Brother Printing and invested almost </w:t>
      </w:r>
      <w:proofErr w:type="spellStart"/>
      <w:r w:rsidRPr="00F346F8">
        <w:rPr>
          <w:rFonts w:ascii="Calibri" w:hAnsi="Calibri" w:cs="Calibri"/>
          <w:bCs/>
          <w:sz w:val="24"/>
          <w:szCs w:val="24"/>
        </w:rPr>
        <w:t>Rs</w:t>
      </w:r>
      <w:proofErr w:type="spellEnd"/>
      <w:r w:rsidRPr="00F346F8">
        <w:rPr>
          <w:rFonts w:ascii="Calibri" w:hAnsi="Calibri" w:cs="Calibri"/>
          <w:bCs/>
          <w:sz w:val="24"/>
          <w:szCs w:val="24"/>
        </w:rPr>
        <w:t>. 12,00,000 to start up his franchise, he was</w:t>
      </w:r>
      <w:r>
        <w:rPr>
          <w:rFonts w:ascii="Calibri" w:hAnsi="Calibri" w:cs="Calibri"/>
          <w:bCs/>
          <w:sz w:val="24"/>
          <w:szCs w:val="24"/>
        </w:rPr>
        <w:t xml:space="preserve"> </w:t>
      </w:r>
      <w:r w:rsidRPr="00F346F8">
        <w:rPr>
          <w:rFonts w:ascii="Calibri" w:hAnsi="Calibri" w:cs="Calibri"/>
          <w:bCs/>
          <w:sz w:val="24"/>
          <w:szCs w:val="24"/>
        </w:rPr>
        <w:t xml:space="preserve">confident that the future will be good. Big Brother </w:t>
      </w:r>
      <w:proofErr w:type="gramStart"/>
      <w:r w:rsidRPr="00F346F8">
        <w:rPr>
          <w:rFonts w:ascii="Calibri" w:hAnsi="Calibri" w:cs="Calibri"/>
          <w:bCs/>
          <w:sz w:val="24"/>
          <w:szCs w:val="24"/>
        </w:rPr>
        <w:t>Printing</w:t>
      </w:r>
      <w:proofErr w:type="gramEnd"/>
      <w:r w:rsidRPr="00F346F8">
        <w:rPr>
          <w:rFonts w:ascii="Calibri" w:hAnsi="Calibri" w:cs="Calibri"/>
          <w:bCs/>
          <w:sz w:val="24"/>
          <w:szCs w:val="24"/>
        </w:rPr>
        <w:t xml:space="preserve"> had been in business for almost 8 years and the fact that so many franchisees had been stablished during that time gave him the feeling of being part of a large and strong organization. Further, he thought there would always be a need for print cartridges simply because print cartridges always run out of ink and have to be </w:t>
      </w:r>
      <w:proofErr w:type="gramStart"/>
      <w:r w:rsidRPr="00F346F8">
        <w:rPr>
          <w:rFonts w:ascii="Calibri" w:hAnsi="Calibri" w:cs="Calibri"/>
          <w:bCs/>
          <w:sz w:val="24"/>
          <w:szCs w:val="24"/>
        </w:rPr>
        <w:t>refilled</w:t>
      </w:r>
      <w:proofErr w:type="gramEnd"/>
      <w:r w:rsidRPr="00F346F8">
        <w:rPr>
          <w:rFonts w:ascii="Calibri" w:hAnsi="Calibri" w:cs="Calibri"/>
          <w:bCs/>
          <w:sz w:val="24"/>
          <w:szCs w:val="24"/>
        </w:rPr>
        <w:t xml:space="preserve"> or replaced. The only thing that really concerned </w:t>
      </w:r>
      <w:proofErr w:type="spellStart"/>
      <w:r w:rsidRPr="00F346F8">
        <w:rPr>
          <w:rFonts w:ascii="Calibri" w:hAnsi="Calibri" w:cs="Calibri"/>
          <w:bCs/>
          <w:sz w:val="24"/>
          <w:szCs w:val="24"/>
        </w:rPr>
        <w:t>Jugal</w:t>
      </w:r>
      <w:proofErr w:type="spellEnd"/>
      <w:r w:rsidRPr="00F346F8">
        <w:rPr>
          <w:rFonts w:ascii="Calibri" w:hAnsi="Calibri" w:cs="Calibri"/>
          <w:bCs/>
          <w:sz w:val="24"/>
          <w:szCs w:val="24"/>
        </w:rPr>
        <w:t xml:space="preserve"> was the 8 percent royalty he had to pay to Big Brother Printing on all of his sales. Competition from other toner</w:t>
      </w:r>
      <w:r>
        <w:rPr>
          <w:rFonts w:ascii="Calibri" w:hAnsi="Calibri" w:cs="Calibri"/>
          <w:bCs/>
          <w:sz w:val="24"/>
          <w:szCs w:val="24"/>
        </w:rPr>
        <w:t xml:space="preserve"> </w:t>
      </w:r>
      <w:r w:rsidRPr="00F346F8">
        <w:rPr>
          <w:rFonts w:ascii="Calibri" w:hAnsi="Calibri" w:cs="Calibri"/>
          <w:bCs/>
          <w:sz w:val="24"/>
          <w:szCs w:val="24"/>
        </w:rPr>
        <w:t xml:space="preserve">replacement franchises were growing and big name cartridge manufacturers such as Xerox were getting more aggressive. </w:t>
      </w:r>
      <w:proofErr w:type="spellStart"/>
      <w:r w:rsidRPr="00F346F8">
        <w:rPr>
          <w:rFonts w:ascii="Calibri" w:hAnsi="Calibri" w:cs="Calibri"/>
          <w:bCs/>
          <w:sz w:val="24"/>
          <w:szCs w:val="24"/>
        </w:rPr>
        <w:t>Jugal</w:t>
      </w:r>
      <w:proofErr w:type="spellEnd"/>
      <w:r w:rsidRPr="00F346F8">
        <w:rPr>
          <w:rFonts w:ascii="Calibri" w:hAnsi="Calibri" w:cs="Calibri"/>
          <w:bCs/>
          <w:sz w:val="24"/>
          <w:szCs w:val="24"/>
        </w:rPr>
        <w:t xml:space="preserve"> wondered if he could continue to pay the 8 percent royalty in the </w:t>
      </w:r>
      <w:proofErr w:type="gramStart"/>
      <w:r w:rsidRPr="00F346F8">
        <w:rPr>
          <w:rFonts w:ascii="Calibri" w:hAnsi="Calibri" w:cs="Calibri"/>
          <w:bCs/>
          <w:sz w:val="24"/>
          <w:szCs w:val="24"/>
        </w:rPr>
        <w:t>long run</w:t>
      </w:r>
      <w:proofErr w:type="gramEnd"/>
      <w:r w:rsidRPr="00F346F8">
        <w:rPr>
          <w:rFonts w:ascii="Calibri" w:hAnsi="Calibri" w:cs="Calibri"/>
          <w:bCs/>
          <w:sz w:val="24"/>
          <w:szCs w:val="24"/>
        </w:rPr>
        <w:t xml:space="preserve"> if increased price competition squeezed his margins. </w:t>
      </w:r>
    </w:p>
    <w:p w:rsidR="00F346F8" w:rsidRPr="0019334C" w:rsidRDefault="00F346F8" w:rsidP="00F346F8">
      <w:pPr>
        <w:tabs>
          <w:tab w:val="left" w:pos="567"/>
        </w:tabs>
        <w:spacing w:after="0"/>
        <w:ind w:left="567" w:hanging="567"/>
        <w:rPr>
          <w:rFonts w:ascii="Calibri" w:hAnsi="Calibri" w:cs="Calibri"/>
          <w:b/>
          <w:bCs/>
          <w:sz w:val="24"/>
          <w:szCs w:val="24"/>
        </w:rPr>
      </w:pPr>
      <w:r>
        <w:rPr>
          <w:rFonts w:ascii="Calibri" w:hAnsi="Calibri" w:cs="Calibri"/>
          <w:bCs/>
          <w:sz w:val="24"/>
          <w:szCs w:val="24"/>
        </w:rPr>
        <w:tab/>
      </w:r>
      <w:r w:rsidRPr="0019334C">
        <w:rPr>
          <w:rFonts w:ascii="Calibri" w:hAnsi="Calibri" w:cs="Calibri"/>
          <w:b/>
          <w:bCs/>
          <w:sz w:val="24"/>
          <w:szCs w:val="24"/>
        </w:rPr>
        <w:t xml:space="preserve">Analyze and create a strategy for Big Brother Printing to address the concerns of </w:t>
      </w:r>
      <w:proofErr w:type="spellStart"/>
      <w:r w:rsidRPr="0019334C">
        <w:rPr>
          <w:rFonts w:ascii="Calibri" w:hAnsi="Calibri" w:cs="Calibri"/>
          <w:b/>
          <w:bCs/>
          <w:sz w:val="24"/>
          <w:szCs w:val="24"/>
        </w:rPr>
        <w:t>Jugal</w:t>
      </w:r>
      <w:proofErr w:type="spellEnd"/>
      <w:r w:rsidRPr="0019334C">
        <w:rPr>
          <w:rFonts w:ascii="Calibri" w:hAnsi="Calibri" w:cs="Calibri"/>
          <w:b/>
          <w:bCs/>
          <w:sz w:val="24"/>
          <w:szCs w:val="24"/>
        </w:rPr>
        <w:t xml:space="preserve"> Raj? Identify and explain limitations on Big Brother Printing’s capacity to respond? </w:t>
      </w:r>
    </w:p>
    <w:p w:rsidR="00A806F3" w:rsidRDefault="00F346F8" w:rsidP="00F346F8">
      <w:pPr>
        <w:tabs>
          <w:tab w:val="left" w:pos="567"/>
        </w:tabs>
        <w:spacing w:after="0"/>
        <w:ind w:left="567" w:hanging="567"/>
        <w:rPr>
          <w:rFonts w:ascii="Calibri" w:hAnsi="Calibri" w:cs="Calibri"/>
          <w:b/>
          <w:bCs/>
          <w:sz w:val="24"/>
          <w:szCs w:val="24"/>
        </w:rPr>
      </w:pPr>
      <w:r w:rsidRPr="0019334C">
        <w:rPr>
          <w:rFonts w:ascii="Calibri" w:hAnsi="Calibri" w:cs="Calibri"/>
          <w:b/>
          <w:bCs/>
          <w:sz w:val="24"/>
          <w:szCs w:val="24"/>
        </w:rPr>
        <w:tab/>
      </w:r>
      <w:r w:rsidRPr="00F346F8">
        <w:rPr>
          <w:rFonts w:ascii="Calibri" w:hAnsi="Calibri" w:cs="Calibri"/>
          <w:b/>
          <w:bCs/>
          <w:sz w:val="24"/>
          <w:szCs w:val="24"/>
        </w:rPr>
        <w:tab/>
      </w:r>
      <w:r w:rsidRPr="00F346F8">
        <w:rPr>
          <w:rFonts w:ascii="Calibri" w:hAnsi="Calibri" w:cs="Calibri"/>
          <w:b/>
          <w:bCs/>
          <w:sz w:val="24"/>
          <w:szCs w:val="24"/>
        </w:rPr>
        <w:tab/>
      </w:r>
      <w:r w:rsidRPr="00F346F8">
        <w:rPr>
          <w:rFonts w:ascii="Calibri" w:hAnsi="Calibri" w:cs="Calibri"/>
          <w:b/>
          <w:bCs/>
          <w:sz w:val="24"/>
          <w:szCs w:val="24"/>
        </w:rPr>
        <w:tab/>
      </w:r>
      <w:r w:rsidRPr="00F346F8">
        <w:rPr>
          <w:rFonts w:ascii="Calibri" w:hAnsi="Calibri" w:cs="Calibri"/>
          <w:b/>
          <w:bCs/>
          <w:sz w:val="24"/>
          <w:szCs w:val="24"/>
        </w:rPr>
        <w:tab/>
      </w:r>
      <w:r w:rsidRPr="00F346F8">
        <w:rPr>
          <w:rFonts w:ascii="Calibri" w:hAnsi="Calibri" w:cs="Calibri"/>
          <w:b/>
          <w:bCs/>
          <w:sz w:val="24"/>
          <w:szCs w:val="24"/>
        </w:rPr>
        <w:tab/>
      </w:r>
      <w:r w:rsidRPr="00F346F8">
        <w:rPr>
          <w:rFonts w:ascii="Calibri" w:hAnsi="Calibri" w:cs="Calibri"/>
          <w:b/>
          <w:bCs/>
          <w:sz w:val="24"/>
          <w:szCs w:val="24"/>
        </w:rPr>
        <w:tab/>
      </w:r>
      <w:r w:rsidRPr="00F346F8">
        <w:rPr>
          <w:rFonts w:ascii="Calibri" w:hAnsi="Calibri" w:cs="Calibri"/>
          <w:b/>
          <w:bCs/>
          <w:sz w:val="24"/>
          <w:szCs w:val="24"/>
        </w:rPr>
        <w:tab/>
      </w:r>
      <w:r w:rsidRPr="00F346F8">
        <w:rPr>
          <w:rFonts w:ascii="Calibri" w:hAnsi="Calibri" w:cs="Calibri"/>
          <w:b/>
          <w:bCs/>
          <w:sz w:val="24"/>
          <w:szCs w:val="24"/>
        </w:rPr>
        <w:tab/>
      </w:r>
      <w:r w:rsidRPr="00F346F8">
        <w:rPr>
          <w:rFonts w:ascii="Calibri" w:hAnsi="Calibri" w:cs="Calibri"/>
          <w:b/>
          <w:bCs/>
          <w:sz w:val="24"/>
          <w:szCs w:val="24"/>
        </w:rPr>
        <w:tab/>
        <w:t xml:space="preserve">                </w:t>
      </w:r>
      <w:r w:rsidR="00363B83">
        <w:rPr>
          <w:rFonts w:ascii="Calibri" w:hAnsi="Calibri" w:cs="Calibri"/>
          <w:b/>
          <w:bCs/>
          <w:sz w:val="24"/>
          <w:szCs w:val="24"/>
        </w:rPr>
        <w:t xml:space="preserve">            </w:t>
      </w:r>
      <w:r w:rsidRPr="00F346F8">
        <w:rPr>
          <w:rFonts w:ascii="Calibri" w:hAnsi="Calibri" w:cs="Calibri"/>
          <w:b/>
          <w:bCs/>
          <w:sz w:val="24"/>
          <w:szCs w:val="24"/>
        </w:rPr>
        <w:t xml:space="preserve">(Mark- 10) </w:t>
      </w:r>
    </w:p>
    <w:p w:rsidR="00FB205D" w:rsidRDefault="00FB205D" w:rsidP="00F346F8">
      <w:pPr>
        <w:tabs>
          <w:tab w:val="left" w:pos="567"/>
        </w:tabs>
        <w:spacing w:after="0"/>
        <w:ind w:left="567" w:hanging="567"/>
        <w:rPr>
          <w:rFonts w:ascii="Calibri" w:hAnsi="Calibri" w:cs="Calibri"/>
          <w:b/>
          <w:bCs/>
          <w:sz w:val="24"/>
          <w:szCs w:val="24"/>
        </w:rPr>
      </w:pPr>
    </w:p>
    <w:p w:rsidR="00A806F3" w:rsidRDefault="00A806F3" w:rsidP="00A806F3">
      <w:pPr>
        <w:tabs>
          <w:tab w:val="left" w:pos="567"/>
        </w:tabs>
        <w:spacing w:after="0"/>
        <w:ind w:left="567" w:hanging="567"/>
        <w:jc w:val="both"/>
        <w:rPr>
          <w:rFonts w:ascii="Calibri" w:hAnsi="Calibri" w:cs="Calibri"/>
          <w:bCs/>
          <w:sz w:val="24"/>
          <w:szCs w:val="24"/>
        </w:rPr>
      </w:pPr>
      <w:r w:rsidRPr="00811C18">
        <w:rPr>
          <w:rFonts w:ascii="Calibri" w:hAnsi="Calibri" w:cs="Calibri"/>
          <w:b/>
          <w:bCs/>
          <w:sz w:val="24"/>
          <w:szCs w:val="24"/>
        </w:rPr>
        <w:t>Q.2</w:t>
      </w:r>
      <w:r w:rsidRPr="00A806F3">
        <w:rPr>
          <w:rFonts w:ascii="Calibri" w:hAnsi="Calibri" w:cs="Calibri"/>
          <w:bCs/>
          <w:sz w:val="24"/>
          <w:szCs w:val="24"/>
        </w:rPr>
        <w:t xml:space="preserve"> </w:t>
      </w:r>
      <w:r w:rsidRPr="00A806F3">
        <w:rPr>
          <w:rFonts w:ascii="Calibri" w:hAnsi="Calibri" w:cs="Calibri"/>
          <w:bCs/>
          <w:sz w:val="24"/>
          <w:szCs w:val="24"/>
        </w:rPr>
        <w:tab/>
        <w:t xml:space="preserve">Maker Oats Co. has two drinks under its umbrella. First, it acquired a brand name </w:t>
      </w:r>
      <w:proofErr w:type="spellStart"/>
      <w:r w:rsidRPr="00A806F3">
        <w:rPr>
          <w:rFonts w:ascii="Calibri" w:hAnsi="Calibri" w:cs="Calibri"/>
          <w:bCs/>
          <w:sz w:val="24"/>
          <w:szCs w:val="24"/>
        </w:rPr>
        <w:t>Mogu</w:t>
      </w:r>
      <w:proofErr w:type="spellEnd"/>
      <w:r w:rsidRPr="00A806F3">
        <w:rPr>
          <w:rFonts w:ascii="Calibri" w:hAnsi="Calibri" w:cs="Calibri"/>
          <w:bCs/>
          <w:sz w:val="24"/>
          <w:szCs w:val="24"/>
        </w:rPr>
        <w:t xml:space="preserve"> </w:t>
      </w:r>
      <w:proofErr w:type="spellStart"/>
      <w:r w:rsidRPr="00A806F3">
        <w:rPr>
          <w:rFonts w:ascii="Calibri" w:hAnsi="Calibri" w:cs="Calibri"/>
          <w:bCs/>
          <w:sz w:val="24"/>
          <w:szCs w:val="24"/>
        </w:rPr>
        <w:t>Togu</w:t>
      </w:r>
      <w:proofErr w:type="spellEnd"/>
      <w:r w:rsidRPr="00A806F3">
        <w:rPr>
          <w:rFonts w:ascii="Calibri" w:hAnsi="Calibri" w:cs="Calibri"/>
          <w:bCs/>
          <w:sz w:val="24"/>
          <w:szCs w:val="24"/>
        </w:rPr>
        <w:t xml:space="preserve">, which is a brand of tea and juice drinks. Second, Big Bull, which is its own brand, this is around sports and energy themed beverage. After several years of horrible financial results, Maker had to sell its </w:t>
      </w:r>
      <w:proofErr w:type="spellStart"/>
      <w:r w:rsidRPr="00A806F3">
        <w:rPr>
          <w:rFonts w:ascii="Calibri" w:hAnsi="Calibri" w:cs="Calibri"/>
          <w:bCs/>
          <w:sz w:val="24"/>
          <w:szCs w:val="24"/>
        </w:rPr>
        <w:t>Mogu</w:t>
      </w:r>
      <w:proofErr w:type="spellEnd"/>
      <w:r w:rsidRPr="00A806F3">
        <w:rPr>
          <w:rFonts w:ascii="Calibri" w:hAnsi="Calibri" w:cs="Calibri"/>
          <w:bCs/>
          <w:sz w:val="24"/>
          <w:szCs w:val="24"/>
        </w:rPr>
        <w:t xml:space="preserve"> </w:t>
      </w:r>
      <w:proofErr w:type="spellStart"/>
      <w:r w:rsidRPr="00A806F3">
        <w:rPr>
          <w:rFonts w:ascii="Calibri" w:hAnsi="Calibri" w:cs="Calibri"/>
          <w:bCs/>
          <w:sz w:val="24"/>
          <w:szCs w:val="24"/>
        </w:rPr>
        <w:t>Togu</w:t>
      </w:r>
      <w:proofErr w:type="spellEnd"/>
      <w:r w:rsidRPr="00A806F3">
        <w:rPr>
          <w:rFonts w:ascii="Calibri" w:hAnsi="Calibri" w:cs="Calibri"/>
          <w:bCs/>
          <w:sz w:val="24"/>
          <w:szCs w:val="24"/>
        </w:rPr>
        <w:t xml:space="preserve"> division at a loss in excess of a million dollars. Market experts point to several factors, especially the super-competitive nature of the soft drink market. </w:t>
      </w:r>
      <w:proofErr w:type="gramStart"/>
      <w:r w:rsidRPr="00A806F3">
        <w:rPr>
          <w:rFonts w:ascii="Calibri" w:hAnsi="Calibri" w:cs="Calibri"/>
          <w:bCs/>
          <w:sz w:val="24"/>
          <w:szCs w:val="24"/>
        </w:rPr>
        <w:t>But</w:t>
      </w:r>
      <w:proofErr w:type="gramEnd"/>
      <w:r w:rsidRPr="00A806F3">
        <w:rPr>
          <w:rFonts w:ascii="Calibri" w:hAnsi="Calibri" w:cs="Calibri"/>
          <w:bCs/>
          <w:sz w:val="24"/>
          <w:szCs w:val="24"/>
        </w:rPr>
        <w:t xml:space="preserve"> Maker’s lack of understanding of the channel structure for soft drinks certainly played a key role. Maker had hoped to gain tremendous synergy by tying </w:t>
      </w:r>
      <w:proofErr w:type="spellStart"/>
      <w:r w:rsidRPr="00A806F3">
        <w:rPr>
          <w:rFonts w:ascii="Calibri" w:hAnsi="Calibri" w:cs="Calibri"/>
          <w:bCs/>
          <w:sz w:val="24"/>
          <w:szCs w:val="24"/>
        </w:rPr>
        <w:t>Mogu</w:t>
      </w:r>
      <w:proofErr w:type="spellEnd"/>
      <w:r w:rsidRPr="00A806F3">
        <w:rPr>
          <w:rFonts w:ascii="Calibri" w:hAnsi="Calibri" w:cs="Calibri"/>
          <w:bCs/>
          <w:sz w:val="24"/>
          <w:szCs w:val="24"/>
        </w:rPr>
        <w:t xml:space="preserve"> </w:t>
      </w:r>
      <w:proofErr w:type="spellStart"/>
      <w:r w:rsidRPr="00A806F3">
        <w:rPr>
          <w:rFonts w:ascii="Calibri" w:hAnsi="Calibri" w:cs="Calibri"/>
          <w:bCs/>
          <w:sz w:val="24"/>
          <w:szCs w:val="24"/>
        </w:rPr>
        <w:t>Togu</w:t>
      </w:r>
      <w:proofErr w:type="spellEnd"/>
      <w:r w:rsidRPr="00A806F3">
        <w:rPr>
          <w:rFonts w:ascii="Calibri" w:hAnsi="Calibri" w:cs="Calibri"/>
          <w:bCs/>
          <w:sz w:val="24"/>
          <w:szCs w:val="24"/>
        </w:rPr>
        <w:t xml:space="preserve"> products to its highly successful Big Bull. </w:t>
      </w:r>
      <w:proofErr w:type="gramStart"/>
      <w:r w:rsidRPr="00A806F3">
        <w:rPr>
          <w:rFonts w:ascii="Calibri" w:hAnsi="Calibri" w:cs="Calibri"/>
          <w:bCs/>
          <w:sz w:val="24"/>
          <w:szCs w:val="24"/>
        </w:rPr>
        <w:t>But</w:t>
      </w:r>
      <w:proofErr w:type="gramEnd"/>
      <w:r w:rsidRPr="00A806F3">
        <w:rPr>
          <w:rFonts w:ascii="Calibri" w:hAnsi="Calibri" w:cs="Calibri"/>
          <w:bCs/>
          <w:sz w:val="24"/>
          <w:szCs w:val="24"/>
        </w:rPr>
        <w:t xml:space="preserve"> the typical distribution structure </w:t>
      </w:r>
      <w:r w:rsidRPr="00A806F3">
        <w:rPr>
          <w:rFonts w:ascii="Calibri" w:hAnsi="Calibri" w:cs="Calibri"/>
          <w:bCs/>
          <w:sz w:val="24"/>
          <w:szCs w:val="24"/>
        </w:rPr>
        <w:lastRenderedPageBreak/>
        <w:t xml:space="preserve">for Big Bull is from factory to retailers’ warehouses, where individual stores then order what they need to keep their shelves stocked. Maker knew this pattern well and was comfortable with it. By contrast, </w:t>
      </w:r>
      <w:proofErr w:type="spellStart"/>
      <w:r w:rsidRPr="00A806F3">
        <w:rPr>
          <w:rFonts w:ascii="Calibri" w:hAnsi="Calibri" w:cs="Calibri"/>
          <w:bCs/>
          <w:sz w:val="24"/>
          <w:szCs w:val="24"/>
        </w:rPr>
        <w:t>Mogu</w:t>
      </w:r>
      <w:proofErr w:type="spellEnd"/>
      <w:r w:rsidRPr="00A806F3">
        <w:rPr>
          <w:rFonts w:ascii="Calibri" w:hAnsi="Calibri" w:cs="Calibri"/>
          <w:bCs/>
          <w:sz w:val="24"/>
          <w:szCs w:val="24"/>
        </w:rPr>
        <w:t xml:space="preserve"> </w:t>
      </w:r>
      <w:proofErr w:type="spellStart"/>
      <w:r w:rsidRPr="00A806F3">
        <w:rPr>
          <w:rFonts w:ascii="Calibri" w:hAnsi="Calibri" w:cs="Calibri"/>
          <w:bCs/>
          <w:sz w:val="24"/>
          <w:szCs w:val="24"/>
        </w:rPr>
        <w:t>Togu</w:t>
      </w:r>
      <w:proofErr w:type="spellEnd"/>
      <w:r w:rsidRPr="00A806F3">
        <w:rPr>
          <w:rFonts w:ascii="Calibri" w:hAnsi="Calibri" w:cs="Calibri"/>
          <w:bCs/>
          <w:sz w:val="24"/>
          <w:szCs w:val="24"/>
        </w:rPr>
        <w:t xml:space="preserve"> </w:t>
      </w:r>
      <w:proofErr w:type="gramStart"/>
      <w:r w:rsidRPr="00A806F3">
        <w:rPr>
          <w:rFonts w:ascii="Calibri" w:hAnsi="Calibri" w:cs="Calibri"/>
          <w:bCs/>
          <w:sz w:val="24"/>
          <w:szCs w:val="24"/>
        </w:rPr>
        <w:t>is distributed</w:t>
      </w:r>
      <w:proofErr w:type="gramEnd"/>
      <w:r w:rsidRPr="00A806F3">
        <w:rPr>
          <w:rFonts w:ascii="Calibri" w:hAnsi="Calibri" w:cs="Calibri"/>
          <w:bCs/>
          <w:sz w:val="24"/>
          <w:szCs w:val="24"/>
        </w:rPr>
        <w:t xml:space="preserve"> directly to stores on trucks driven by independent distributors. Usually these distributors carry a variety of other branded soft drinks, so they would not devote undivided attention to </w:t>
      </w:r>
      <w:proofErr w:type="spellStart"/>
      <w:r w:rsidRPr="00A806F3">
        <w:rPr>
          <w:rFonts w:ascii="Calibri" w:hAnsi="Calibri" w:cs="Calibri"/>
          <w:bCs/>
          <w:sz w:val="24"/>
          <w:szCs w:val="24"/>
        </w:rPr>
        <w:t>Mogu</w:t>
      </w:r>
      <w:proofErr w:type="spellEnd"/>
      <w:r w:rsidRPr="00A806F3">
        <w:rPr>
          <w:rFonts w:ascii="Calibri" w:hAnsi="Calibri" w:cs="Calibri"/>
          <w:bCs/>
          <w:sz w:val="24"/>
          <w:szCs w:val="24"/>
        </w:rPr>
        <w:t xml:space="preserve"> </w:t>
      </w:r>
      <w:proofErr w:type="spellStart"/>
      <w:r w:rsidRPr="00A806F3">
        <w:rPr>
          <w:rFonts w:ascii="Calibri" w:hAnsi="Calibri" w:cs="Calibri"/>
          <w:bCs/>
          <w:sz w:val="24"/>
          <w:szCs w:val="24"/>
        </w:rPr>
        <w:t>Togu</w:t>
      </w:r>
      <w:proofErr w:type="spellEnd"/>
      <w:r w:rsidRPr="00A806F3">
        <w:rPr>
          <w:rFonts w:ascii="Calibri" w:hAnsi="Calibri" w:cs="Calibri"/>
          <w:bCs/>
          <w:sz w:val="24"/>
          <w:szCs w:val="24"/>
        </w:rPr>
        <w:t xml:space="preserve"> products. Maker either did not really understand this fundamental difference in channel structure or believed it could change it with relative ease. As it turned out, the company could not change the distribution structure of </w:t>
      </w:r>
      <w:proofErr w:type="spellStart"/>
      <w:r w:rsidRPr="00A806F3">
        <w:rPr>
          <w:rFonts w:ascii="Calibri" w:hAnsi="Calibri" w:cs="Calibri"/>
          <w:bCs/>
          <w:sz w:val="24"/>
          <w:szCs w:val="24"/>
        </w:rPr>
        <w:t>Mogu</w:t>
      </w:r>
      <w:proofErr w:type="spellEnd"/>
      <w:r w:rsidRPr="00A806F3">
        <w:rPr>
          <w:rFonts w:ascii="Calibri" w:hAnsi="Calibri" w:cs="Calibri"/>
          <w:bCs/>
          <w:sz w:val="24"/>
          <w:szCs w:val="24"/>
        </w:rPr>
        <w:t xml:space="preserve"> </w:t>
      </w:r>
      <w:proofErr w:type="spellStart"/>
      <w:r w:rsidRPr="00A806F3">
        <w:rPr>
          <w:rFonts w:ascii="Calibri" w:hAnsi="Calibri" w:cs="Calibri"/>
          <w:bCs/>
          <w:sz w:val="24"/>
          <w:szCs w:val="24"/>
        </w:rPr>
        <w:t>Togu</w:t>
      </w:r>
      <w:proofErr w:type="spellEnd"/>
      <w:r w:rsidRPr="00A806F3">
        <w:rPr>
          <w:rFonts w:ascii="Calibri" w:hAnsi="Calibri" w:cs="Calibri"/>
          <w:bCs/>
          <w:sz w:val="24"/>
          <w:szCs w:val="24"/>
        </w:rPr>
        <w:t xml:space="preserve"> to mirror Big Bull.</w:t>
      </w:r>
    </w:p>
    <w:p w:rsidR="00A806F3" w:rsidRPr="0019334C" w:rsidRDefault="00A806F3" w:rsidP="00A806F3">
      <w:pPr>
        <w:tabs>
          <w:tab w:val="left" w:pos="567"/>
        </w:tabs>
        <w:spacing w:after="0"/>
        <w:ind w:left="567" w:hanging="567"/>
        <w:jc w:val="both"/>
        <w:rPr>
          <w:rFonts w:ascii="Calibri" w:hAnsi="Calibri" w:cs="Calibri"/>
          <w:b/>
          <w:bCs/>
          <w:sz w:val="24"/>
          <w:szCs w:val="24"/>
        </w:rPr>
      </w:pPr>
      <w:r w:rsidRPr="0019334C">
        <w:rPr>
          <w:rFonts w:ascii="Calibri" w:hAnsi="Calibri" w:cs="Calibri"/>
          <w:b/>
          <w:bCs/>
          <w:sz w:val="24"/>
          <w:szCs w:val="24"/>
        </w:rPr>
        <w:tab/>
        <w:t xml:space="preserve">How would you design the channel structure for Maker Oats, a giant food products company with substantial resources, and specify the channel structure with channel </w:t>
      </w:r>
      <w:proofErr w:type="gramStart"/>
      <w:r w:rsidRPr="0019334C">
        <w:rPr>
          <w:rFonts w:ascii="Calibri" w:hAnsi="Calibri" w:cs="Calibri"/>
          <w:b/>
          <w:bCs/>
          <w:sz w:val="24"/>
          <w:szCs w:val="24"/>
        </w:rPr>
        <w:t>partners</w:t>
      </w:r>
      <w:proofErr w:type="gramEnd"/>
      <w:r w:rsidRPr="0019334C">
        <w:rPr>
          <w:rFonts w:ascii="Calibri" w:hAnsi="Calibri" w:cs="Calibri"/>
          <w:b/>
          <w:bCs/>
          <w:sz w:val="24"/>
          <w:szCs w:val="24"/>
        </w:rPr>
        <w:t xml:space="preserve"> in the design so that </w:t>
      </w:r>
      <w:proofErr w:type="spellStart"/>
      <w:r w:rsidRPr="0019334C">
        <w:rPr>
          <w:rFonts w:ascii="Calibri" w:hAnsi="Calibri" w:cs="Calibri"/>
          <w:b/>
          <w:bCs/>
          <w:sz w:val="24"/>
          <w:szCs w:val="24"/>
        </w:rPr>
        <w:t>Mogu</w:t>
      </w:r>
      <w:proofErr w:type="spellEnd"/>
      <w:r w:rsidRPr="0019334C">
        <w:rPr>
          <w:rFonts w:ascii="Calibri" w:hAnsi="Calibri" w:cs="Calibri"/>
          <w:b/>
          <w:bCs/>
          <w:sz w:val="24"/>
          <w:szCs w:val="24"/>
        </w:rPr>
        <w:t xml:space="preserve"> </w:t>
      </w:r>
      <w:proofErr w:type="spellStart"/>
      <w:r w:rsidRPr="0019334C">
        <w:rPr>
          <w:rFonts w:ascii="Calibri" w:hAnsi="Calibri" w:cs="Calibri"/>
          <w:b/>
          <w:bCs/>
          <w:sz w:val="24"/>
          <w:szCs w:val="24"/>
        </w:rPr>
        <w:t>Togu</w:t>
      </w:r>
      <w:proofErr w:type="spellEnd"/>
      <w:r w:rsidRPr="0019334C">
        <w:rPr>
          <w:rFonts w:ascii="Calibri" w:hAnsi="Calibri" w:cs="Calibri"/>
          <w:b/>
          <w:bCs/>
          <w:sz w:val="24"/>
          <w:szCs w:val="24"/>
        </w:rPr>
        <w:t xml:space="preserve"> can mirror the success as Big Bull? </w:t>
      </w:r>
    </w:p>
    <w:p w:rsidR="00811C18" w:rsidRDefault="00A806F3" w:rsidP="00A806F3">
      <w:pPr>
        <w:tabs>
          <w:tab w:val="left" w:pos="567"/>
        </w:tabs>
        <w:spacing w:after="0"/>
        <w:ind w:left="567" w:hanging="567"/>
        <w:rPr>
          <w:rFonts w:ascii="Calibri" w:hAnsi="Calibri" w:cs="Calibri"/>
          <w:b/>
          <w:bCs/>
          <w:sz w:val="18"/>
          <w:szCs w:val="24"/>
        </w:rPr>
      </w:pP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t xml:space="preserve">  </w:t>
      </w:r>
      <w:r w:rsidR="00363B83">
        <w:rPr>
          <w:rFonts w:ascii="Calibri" w:hAnsi="Calibri" w:cs="Calibri"/>
          <w:b/>
          <w:bCs/>
          <w:sz w:val="24"/>
          <w:szCs w:val="24"/>
        </w:rPr>
        <w:t xml:space="preserve">              </w:t>
      </w:r>
      <w:r w:rsidRPr="00A806F3">
        <w:rPr>
          <w:rFonts w:ascii="Calibri" w:hAnsi="Calibri" w:cs="Calibri"/>
          <w:b/>
          <w:bCs/>
          <w:sz w:val="24"/>
          <w:szCs w:val="24"/>
        </w:rPr>
        <w:t>(Marks-10)</w:t>
      </w:r>
      <w:r w:rsidR="00FB205D" w:rsidRPr="0019334C">
        <w:rPr>
          <w:rFonts w:ascii="Calibri" w:hAnsi="Calibri" w:cs="Calibri"/>
          <w:b/>
          <w:bCs/>
          <w:sz w:val="18"/>
          <w:szCs w:val="24"/>
        </w:rPr>
        <w:t xml:space="preserve"> </w:t>
      </w:r>
    </w:p>
    <w:p w:rsidR="00363B83" w:rsidRPr="0019334C" w:rsidRDefault="00363B83" w:rsidP="00A806F3">
      <w:pPr>
        <w:tabs>
          <w:tab w:val="left" w:pos="567"/>
        </w:tabs>
        <w:spacing w:after="0"/>
        <w:ind w:left="567" w:hanging="567"/>
        <w:rPr>
          <w:rFonts w:ascii="Calibri" w:hAnsi="Calibri" w:cs="Calibri"/>
          <w:b/>
          <w:bCs/>
          <w:sz w:val="18"/>
          <w:szCs w:val="24"/>
        </w:rPr>
      </w:pPr>
    </w:p>
    <w:p w:rsidR="00811C18" w:rsidRDefault="00811C18" w:rsidP="00811C18">
      <w:pPr>
        <w:tabs>
          <w:tab w:val="left" w:pos="567"/>
        </w:tabs>
        <w:spacing w:after="0"/>
        <w:ind w:left="567" w:hanging="567"/>
        <w:jc w:val="both"/>
        <w:rPr>
          <w:rFonts w:ascii="Calibri" w:hAnsi="Calibri" w:cs="Calibri"/>
          <w:bCs/>
          <w:sz w:val="24"/>
          <w:szCs w:val="24"/>
        </w:rPr>
      </w:pPr>
      <w:r>
        <w:rPr>
          <w:rFonts w:ascii="Calibri" w:hAnsi="Calibri" w:cs="Calibri"/>
          <w:b/>
          <w:bCs/>
          <w:sz w:val="24"/>
          <w:szCs w:val="24"/>
        </w:rPr>
        <w:t>Q.3</w:t>
      </w:r>
      <w:r>
        <w:rPr>
          <w:rFonts w:ascii="Calibri" w:hAnsi="Calibri" w:cs="Calibri"/>
          <w:b/>
          <w:bCs/>
          <w:sz w:val="24"/>
          <w:szCs w:val="24"/>
        </w:rPr>
        <w:tab/>
      </w:r>
      <w:r w:rsidRPr="00811C18">
        <w:rPr>
          <w:rFonts w:ascii="Calibri" w:hAnsi="Calibri" w:cs="Calibri"/>
          <w:bCs/>
          <w:sz w:val="24"/>
          <w:szCs w:val="24"/>
        </w:rPr>
        <w:t xml:space="preserve">One of the potentially powerful advantages of m-commerce is the ability of sellers to target offers to consumers when they are in close proximity to the seller. This </w:t>
      </w:r>
      <w:proofErr w:type="gramStart"/>
      <w:r w:rsidRPr="00811C18">
        <w:rPr>
          <w:rFonts w:ascii="Calibri" w:hAnsi="Calibri" w:cs="Calibri"/>
          <w:bCs/>
          <w:sz w:val="24"/>
          <w:szCs w:val="24"/>
        </w:rPr>
        <w:t>is made</w:t>
      </w:r>
      <w:proofErr w:type="gramEnd"/>
      <w:r w:rsidRPr="00811C18">
        <w:rPr>
          <w:rFonts w:ascii="Calibri" w:hAnsi="Calibri" w:cs="Calibri"/>
          <w:bCs/>
          <w:sz w:val="24"/>
          <w:szCs w:val="24"/>
        </w:rPr>
        <w:t xml:space="preserve"> possible based on smartphone technology that tracks the exact geographical locations of their users. For example, if a consumer is near a D Mart store, a text message can be automatically sent to the consumer’s smartphone about a special offer on, say, Taj Mahal Tea and </w:t>
      </w:r>
      <w:proofErr w:type="spellStart"/>
      <w:r w:rsidRPr="00811C18">
        <w:rPr>
          <w:rFonts w:ascii="Calibri" w:hAnsi="Calibri" w:cs="Calibri"/>
          <w:bCs/>
          <w:sz w:val="24"/>
          <w:szCs w:val="24"/>
        </w:rPr>
        <w:t>Madur</w:t>
      </w:r>
      <w:proofErr w:type="spellEnd"/>
      <w:r w:rsidRPr="00811C18">
        <w:rPr>
          <w:rFonts w:ascii="Calibri" w:hAnsi="Calibri" w:cs="Calibri"/>
          <w:bCs/>
          <w:sz w:val="24"/>
          <w:szCs w:val="24"/>
        </w:rPr>
        <w:t xml:space="preserve"> Sugar. The technology that has made such m-commerce based proximity marketing possible </w:t>
      </w:r>
      <w:proofErr w:type="gramStart"/>
      <w:r w:rsidRPr="00811C18">
        <w:rPr>
          <w:rFonts w:ascii="Calibri" w:hAnsi="Calibri" w:cs="Calibri"/>
          <w:bCs/>
          <w:sz w:val="24"/>
          <w:szCs w:val="24"/>
        </w:rPr>
        <w:t>was developed</w:t>
      </w:r>
      <w:proofErr w:type="gramEnd"/>
      <w:r w:rsidRPr="00811C18">
        <w:rPr>
          <w:rFonts w:ascii="Calibri" w:hAnsi="Calibri" w:cs="Calibri"/>
          <w:bCs/>
          <w:sz w:val="24"/>
          <w:szCs w:val="24"/>
        </w:rPr>
        <w:t xml:space="preserve"> by some startups in the USA. Although available to anyone with a smartphone, the proximity alerts </w:t>
      </w:r>
      <w:proofErr w:type="gramStart"/>
      <w:r w:rsidRPr="00811C18">
        <w:rPr>
          <w:rFonts w:ascii="Calibri" w:hAnsi="Calibri" w:cs="Calibri"/>
          <w:bCs/>
          <w:sz w:val="24"/>
          <w:szCs w:val="24"/>
        </w:rPr>
        <w:t>will only be sent</w:t>
      </w:r>
      <w:proofErr w:type="gramEnd"/>
      <w:r w:rsidRPr="00811C18">
        <w:rPr>
          <w:rFonts w:ascii="Calibri" w:hAnsi="Calibri" w:cs="Calibri"/>
          <w:bCs/>
          <w:sz w:val="24"/>
          <w:szCs w:val="24"/>
        </w:rPr>
        <w:t xml:space="preserve"> to consumers who have signed up for the program.</w:t>
      </w:r>
    </w:p>
    <w:p w:rsidR="00FB205D" w:rsidRDefault="00811C18" w:rsidP="00363B83">
      <w:pPr>
        <w:tabs>
          <w:tab w:val="left" w:pos="567"/>
        </w:tabs>
        <w:spacing w:after="0"/>
        <w:ind w:left="567" w:hanging="567"/>
        <w:jc w:val="both"/>
        <w:rPr>
          <w:rFonts w:ascii="Calibri" w:hAnsi="Calibri" w:cs="Calibri"/>
          <w:b/>
          <w:bCs/>
          <w:sz w:val="24"/>
          <w:szCs w:val="24"/>
        </w:rPr>
      </w:pPr>
      <w:r w:rsidRPr="0019334C">
        <w:rPr>
          <w:rFonts w:ascii="Calibri" w:hAnsi="Calibri" w:cs="Calibri"/>
          <w:b/>
          <w:bCs/>
          <w:sz w:val="24"/>
          <w:szCs w:val="24"/>
        </w:rPr>
        <w:tab/>
      </w:r>
      <w:proofErr w:type="spellStart"/>
      <w:r w:rsidRPr="0019334C">
        <w:rPr>
          <w:rFonts w:ascii="Calibri" w:hAnsi="Calibri" w:cs="Calibri"/>
          <w:b/>
          <w:bCs/>
          <w:sz w:val="24"/>
          <w:szCs w:val="24"/>
        </w:rPr>
        <w:t>Analyse</w:t>
      </w:r>
      <w:proofErr w:type="spellEnd"/>
      <w:r w:rsidRPr="0019334C">
        <w:rPr>
          <w:rFonts w:ascii="Calibri" w:hAnsi="Calibri" w:cs="Calibri"/>
          <w:b/>
          <w:bCs/>
          <w:sz w:val="24"/>
          <w:szCs w:val="24"/>
        </w:rPr>
        <w:t xml:space="preserve"> and apply the concept to a product / industry for which this type of m-commerce is an important channel option for consumers and sellers, present a case with an example. </w:t>
      </w:r>
      <w:r w:rsidR="00363B83">
        <w:rPr>
          <w:rFonts w:ascii="Calibri" w:hAnsi="Calibri" w:cs="Calibri"/>
          <w:b/>
          <w:bCs/>
          <w:sz w:val="24"/>
          <w:szCs w:val="24"/>
        </w:rPr>
        <w:tab/>
      </w:r>
      <w:r w:rsidR="00363B83">
        <w:rPr>
          <w:rFonts w:ascii="Calibri" w:hAnsi="Calibri" w:cs="Calibri"/>
          <w:b/>
          <w:bCs/>
          <w:sz w:val="24"/>
          <w:szCs w:val="24"/>
        </w:rPr>
        <w:tab/>
      </w:r>
      <w:r w:rsidR="00363B83">
        <w:rPr>
          <w:rFonts w:ascii="Calibri" w:hAnsi="Calibri" w:cs="Calibri"/>
          <w:b/>
          <w:bCs/>
          <w:sz w:val="24"/>
          <w:szCs w:val="24"/>
        </w:rPr>
        <w:tab/>
      </w:r>
      <w:r w:rsidR="00363B83">
        <w:rPr>
          <w:rFonts w:ascii="Calibri" w:hAnsi="Calibri" w:cs="Calibri"/>
          <w:b/>
          <w:bCs/>
          <w:sz w:val="24"/>
          <w:szCs w:val="24"/>
        </w:rPr>
        <w:tab/>
      </w:r>
      <w:r w:rsidR="00363B83">
        <w:rPr>
          <w:rFonts w:ascii="Calibri" w:hAnsi="Calibri" w:cs="Calibri"/>
          <w:b/>
          <w:bCs/>
          <w:sz w:val="24"/>
          <w:szCs w:val="24"/>
        </w:rPr>
        <w:tab/>
      </w:r>
      <w:r w:rsidR="00363B83">
        <w:rPr>
          <w:rFonts w:ascii="Calibri" w:hAnsi="Calibri" w:cs="Calibri"/>
          <w:b/>
          <w:bCs/>
          <w:sz w:val="24"/>
          <w:szCs w:val="24"/>
        </w:rPr>
        <w:tab/>
      </w:r>
      <w:r w:rsidR="00363B83">
        <w:rPr>
          <w:rFonts w:ascii="Calibri" w:hAnsi="Calibri" w:cs="Calibri"/>
          <w:b/>
          <w:bCs/>
          <w:sz w:val="24"/>
          <w:szCs w:val="24"/>
        </w:rPr>
        <w:tab/>
      </w:r>
      <w:r w:rsidR="00363B83">
        <w:rPr>
          <w:rFonts w:ascii="Calibri" w:hAnsi="Calibri" w:cs="Calibri"/>
          <w:b/>
          <w:bCs/>
          <w:sz w:val="24"/>
          <w:szCs w:val="24"/>
        </w:rPr>
        <w:tab/>
      </w:r>
      <w:bookmarkStart w:id="0" w:name="_GoBack"/>
      <w:bookmarkEnd w:id="0"/>
      <w:r w:rsidRPr="00811C18">
        <w:rPr>
          <w:rFonts w:ascii="Calibri" w:hAnsi="Calibri" w:cs="Calibri"/>
          <w:b/>
          <w:bCs/>
          <w:sz w:val="24"/>
          <w:szCs w:val="24"/>
        </w:rPr>
        <w:t>(Marks - 10)</w:t>
      </w:r>
    </w:p>
    <w:p w:rsidR="006C104A" w:rsidRDefault="00FB205D" w:rsidP="00811C18">
      <w:pPr>
        <w:tabs>
          <w:tab w:val="left" w:pos="567"/>
        </w:tabs>
        <w:spacing w:after="0"/>
        <w:ind w:left="567" w:hanging="567"/>
        <w:jc w:val="both"/>
        <w:rPr>
          <w:rFonts w:ascii="Calibri" w:hAnsi="Calibri" w:cs="Calibri"/>
          <w:b/>
          <w:bCs/>
          <w:sz w:val="24"/>
          <w:szCs w:val="24"/>
        </w:rPr>
      </w:pPr>
      <w:r>
        <w:rPr>
          <w:rFonts w:ascii="Calibri" w:hAnsi="Calibri" w:cs="Calibri"/>
          <w:b/>
          <w:bCs/>
          <w:sz w:val="24"/>
          <w:szCs w:val="24"/>
        </w:rPr>
        <w:t xml:space="preserve"> </w:t>
      </w:r>
    </w:p>
    <w:p w:rsidR="00DA21D0" w:rsidRDefault="006C104A" w:rsidP="00DA21D0">
      <w:pPr>
        <w:tabs>
          <w:tab w:val="left" w:pos="567"/>
        </w:tabs>
        <w:spacing w:after="0"/>
        <w:ind w:left="567" w:hanging="567"/>
        <w:jc w:val="both"/>
        <w:rPr>
          <w:rFonts w:ascii="Calibri" w:hAnsi="Calibri" w:cs="Calibri"/>
          <w:bCs/>
          <w:sz w:val="24"/>
          <w:szCs w:val="24"/>
        </w:rPr>
      </w:pPr>
      <w:r>
        <w:rPr>
          <w:rFonts w:ascii="Calibri" w:hAnsi="Calibri" w:cs="Calibri"/>
          <w:b/>
          <w:bCs/>
          <w:sz w:val="24"/>
          <w:szCs w:val="24"/>
        </w:rPr>
        <w:t>Q.4</w:t>
      </w:r>
      <w:r>
        <w:rPr>
          <w:rFonts w:ascii="Calibri" w:hAnsi="Calibri" w:cs="Calibri"/>
          <w:b/>
          <w:bCs/>
          <w:sz w:val="24"/>
          <w:szCs w:val="24"/>
        </w:rPr>
        <w:tab/>
      </w:r>
      <w:r w:rsidRPr="006C104A">
        <w:rPr>
          <w:rFonts w:ascii="Calibri" w:hAnsi="Calibri" w:cs="Calibri"/>
          <w:bCs/>
          <w:sz w:val="24"/>
          <w:szCs w:val="24"/>
        </w:rPr>
        <w:t xml:space="preserve">H-Blunt, a manufacturer of specialized high-quality hair care products, has made it a policy to sell its products only through “hair care professionals.” Only better beauty salons and specialty stores </w:t>
      </w:r>
      <w:proofErr w:type="gramStart"/>
      <w:r w:rsidRPr="006C104A">
        <w:rPr>
          <w:rFonts w:ascii="Calibri" w:hAnsi="Calibri" w:cs="Calibri"/>
          <w:bCs/>
          <w:sz w:val="24"/>
          <w:szCs w:val="24"/>
        </w:rPr>
        <w:t>are selected</w:t>
      </w:r>
      <w:proofErr w:type="gramEnd"/>
      <w:r w:rsidRPr="006C104A">
        <w:rPr>
          <w:rFonts w:ascii="Calibri" w:hAnsi="Calibri" w:cs="Calibri"/>
          <w:bCs/>
          <w:sz w:val="24"/>
          <w:szCs w:val="24"/>
        </w:rPr>
        <w:t xml:space="preserve"> by the company to represent its products. Yet somehow, </w:t>
      </w:r>
      <w:proofErr w:type="gramStart"/>
      <w:r w:rsidRPr="006C104A">
        <w:rPr>
          <w:rFonts w:ascii="Calibri" w:hAnsi="Calibri" w:cs="Calibri"/>
          <w:bCs/>
          <w:sz w:val="24"/>
          <w:szCs w:val="24"/>
        </w:rPr>
        <w:t>H-Blunt products were being sold by G-mart stores in Mumbai, a supermarket chain</w:t>
      </w:r>
      <w:proofErr w:type="gramEnd"/>
      <w:r w:rsidRPr="006C104A">
        <w:rPr>
          <w:rFonts w:ascii="Calibri" w:hAnsi="Calibri" w:cs="Calibri"/>
          <w:bCs/>
          <w:sz w:val="24"/>
          <w:szCs w:val="24"/>
        </w:rPr>
        <w:t xml:space="preserve">. Upon hearing this, the company filed suit against G-mart, alleging that G-mart was selling substandard batches of H-Blunt products and had bought the products from a former H-Blunt supplier. The batch of products in question </w:t>
      </w:r>
      <w:proofErr w:type="gramStart"/>
      <w:r w:rsidRPr="006C104A">
        <w:rPr>
          <w:rFonts w:ascii="Calibri" w:hAnsi="Calibri" w:cs="Calibri"/>
          <w:bCs/>
          <w:sz w:val="24"/>
          <w:szCs w:val="24"/>
        </w:rPr>
        <w:t>had been rejected</w:t>
      </w:r>
      <w:proofErr w:type="gramEnd"/>
      <w:r w:rsidRPr="006C104A">
        <w:rPr>
          <w:rFonts w:ascii="Calibri" w:hAnsi="Calibri" w:cs="Calibri"/>
          <w:bCs/>
          <w:sz w:val="24"/>
          <w:szCs w:val="24"/>
        </w:rPr>
        <w:t xml:space="preserve"> by H-Blunt because of poor quality and, therefore, should not have been made available for resale through any retailers, let alone G-mart. H-Blunt requested that the court issue a temporary restraining order that would forbid G-mart from selling the H-Blunt products.</w:t>
      </w:r>
    </w:p>
    <w:p w:rsidR="006C104A" w:rsidRPr="00DA21D0" w:rsidRDefault="006C104A" w:rsidP="00DA21D0">
      <w:pPr>
        <w:tabs>
          <w:tab w:val="left" w:pos="567"/>
        </w:tabs>
        <w:spacing w:after="0"/>
        <w:ind w:left="567"/>
        <w:jc w:val="both"/>
        <w:rPr>
          <w:rFonts w:ascii="Calibri" w:hAnsi="Calibri" w:cs="Calibri"/>
          <w:bCs/>
          <w:sz w:val="24"/>
          <w:szCs w:val="24"/>
        </w:rPr>
      </w:pPr>
      <w:r w:rsidRPr="0019334C">
        <w:rPr>
          <w:rFonts w:ascii="Calibri" w:hAnsi="Calibri" w:cs="Calibri"/>
          <w:b/>
          <w:bCs/>
          <w:sz w:val="24"/>
          <w:szCs w:val="24"/>
        </w:rPr>
        <w:t xml:space="preserve">Why did H-Blunt go to such lengths to prevent these products from </w:t>
      </w:r>
      <w:proofErr w:type="gramStart"/>
      <w:r w:rsidRPr="0019334C">
        <w:rPr>
          <w:rFonts w:ascii="Calibri" w:hAnsi="Calibri" w:cs="Calibri"/>
          <w:b/>
          <w:bCs/>
          <w:sz w:val="24"/>
          <w:szCs w:val="24"/>
        </w:rPr>
        <w:t>being sold</w:t>
      </w:r>
      <w:proofErr w:type="gramEnd"/>
      <w:r w:rsidRPr="0019334C">
        <w:rPr>
          <w:rFonts w:ascii="Calibri" w:hAnsi="Calibri" w:cs="Calibri"/>
          <w:b/>
          <w:bCs/>
          <w:sz w:val="24"/>
          <w:szCs w:val="24"/>
        </w:rPr>
        <w:t xml:space="preserve"> by G-mart? Discuss in terms of the </w:t>
      </w:r>
      <w:proofErr w:type="gramStart"/>
      <w:r w:rsidRPr="0019334C">
        <w:rPr>
          <w:rFonts w:ascii="Calibri" w:hAnsi="Calibri" w:cs="Calibri"/>
          <w:b/>
          <w:bCs/>
          <w:sz w:val="24"/>
          <w:szCs w:val="24"/>
        </w:rPr>
        <w:t>channel member selection strategy</w:t>
      </w:r>
      <w:proofErr w:type="gramEnd"/>
      <w:r w:rsidRPr="0019334C">
        <w:rPr>
          <w:rFonts w:ascii="Calibri" w:hAnsi="Calibri" w:cs="Calibri"/>
          <w:b/>
          <w:bCs/>
          <w:sz w:val="24"/>
          <w:szCs w:val="24"/>
        </w:rPr>
        <w:t xml:space="preserve"> apparently being used by the manufacturer. </w:t>
      </w:r>
      <w:r w:rsidRPr="0019334C">
        <w:rPr>
          <w:rFonts w:ascii="Calibri" w:hAnsi="Calibri" w:cs="Calibri"/>
          <w:b/>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   </w:t>
      </w:r>
      <w:r>
        <w:rPr>
          <w:rFonts w:ascii="Calibri" w:hAnsi="Calibri" w:cs="Calibri"/>
          <w:b/>
          <w:bCs/>
          <w:sz w:val="24"/>
          <w:szCs w:val="24"/>
        </w:rPr>
        <w:t xml:space="preserve">(Marks-10) </w:t>
      </w:r>
    </w:p>
    <w:sectPr w:rsidR="006C104A" w:rsidRPr="00DA21D0" w:rsidSect="009F5BC0">
      <w:headerReference w:type="default" r:id="rId9"/>
      <w:footerReference w:type="default" r:id="rId10"/>
      <w:pgSz w:w="11906" w:h="16838" w:code="9"/>
      <w:pgMar w:top="1440" w:right="1361" w:bottom="1440" w:left="1361"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C16" w:rsidRDefault="00A47C16" w:rsidP="00565F93">
      <w:pPr>
        <w:spacing w:after="0" w:line="240" w:lineRule="auto"/>
      </w:pPr>
      <w:r>
        <w:separator/>
      </w:r>
    </w:p>
  </w:endnote>
  <w:endnote w:type="continuationSeparator" w:id="0">
    <w:p w:rsidR="00A47C16" w:rsidRDefault="00A47C16"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rsidR="003A3A8A" w:rsidRPr="00BB291F" w:rsidRDefault="003A3A8A">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363B83">
              <w:rPr>
                <w:b/>
                <w:bCs/>
                <w:noProof/>
                <w:sz w:val="20"/>
              </w:rPr>
              <w:t>2</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363B83">
              <w:rPr>
                <w:b/>
                <w:bCs/>
                <w:noProof/>
                <w:sz w:val="20"/>
              </w:rPr>
              <w:t>2</w:t>
            </w:r>
            <w:r w:rsidRPr="00BB291F">
              <w:rPr>
                <w:b/>
                <w:bCs/>
                <w:szCs w:val="24"/>
              </w:rPr>
              <w:fldChar w:fldCharType="end"/>
            </w:r>
          </w:p>
        </w:sdtContent>
      </w:sdt>
    </w:sdtContent>
  </w:sdt>
  <w:p w:rsidR="003A3A8A" w:rsidRDefault="003A3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C16" w:rsidRDefault="00A47C16" w:rsidP="00565F93">
      <w:pPr>
        <w:spacing w:after="0" w:line="240" w:lineRule="auto"/>
      </w:pPr>
      <w:r>
        <w:separator/>
      </w:r>
    </w:p>
  </w:footnote>
  <w:footnote w:type="continuationSeparator" w:id="0">
    <w:p w:rsidR="00A47C16" w:rsidRDefault="00A47C16"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A8A" w:rsidRDefault="003A3A8A" w:rsidP="00BB291F">
    <w:pPr>
      <w:pStyle w:val="Header"/>
    </w:pPr>
    <w:r>
      <w:t xml:space="preserve">                                                                                                                                                 </w:t>
    </w:r>
  </w:p>
  <w:p w:rsidR="003A3A8A" w:rsidRPr="00903A58" w:rsidRDefault="003A3A8A" w:rsidP="00BB291F">
    <w:pPr>
      <w:pStyle w:val="Header"/>
      <w:rPr>
        <w:i/>
        <w:sz w:val="24"/>
      </w:rPr>
    </w:pPr>
    <w:r w:rsidRPr="00BB291F">
      <w:rPr>
        <w:i/>
        <w:sz w:val="24"/>
      </w:rPr>
      <w:t xml:space="preserve">                                                                                                                      </w:t>
    </w:r>
    <w:r>
      <w:rPr>
        <w:i/>
        <w:sz w:val="24"/>
      </w:rPr>
      <w:t xml:space="preserve">               </w:t>
    </w:r>
    <w:r w:rsidRPr="001607CB">
      <w:rPr>
        <w:b/>
        <w:i/>
        <w:sz w:val="24"/>
      </w:rPr>
      <w:t>Roll No:</w:t>
    </w:r>
    <w:r w:rsidRPr="00903A58">
      <w:rPr>
        <w:i/>
        <w:sz w:val="24"/>
      </w:rPr>
      <w:t xml:space="preserve"> 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85"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31DE4"/>
    <w:rsid w:val="0003263B"/>
    <w:rsid w:val="000509A2"/>
    <w:rsid w:val="00050E8E"/>
    <w:rsid w:val="0005627F"/>
    <w:rsid w:val="000B710D"/>
    <w:rsid w:val="000C6F0D"/>
    <w:rsid w:val="000E546F"/>
    <w:rsid w:val="001112C3"/>
    <w:rsid w:val="001233BE"/>
    <w:rsid w:val="0012645E"/>
    <w:rsid w:val="00147366"/>
    <w:rsid w:val="001607CB"/>
    <w:rsid w:val="0019334C"/>
    <w:rsid w:val="001E2EBC"/>
    <w:rsid w:val="001F1AD8"/>
    <w:rsid w:val="00255763"/>
    <w:rsid w:val="00286635"/>
    <w:rsid w:val="002969DB"/>
    <w:rsid w:val="00332617"/>
    <w:rsid w:val="0035360D"/>
    <w:rsid w:val="00363B83"/>
    <w:rsid w:val="00394D92"/>
    <w:rsid w:val="003A3A8A"/>
    <w:rsid w:val="003B1F6F"/>
    <w:rsid w:val="003D5570"/>
    <w:rsid w:val="004031BE"/>
    <w:rsid w:val="004058EE"/>
    <w:rsid w:val="00441CB9"/>
    <w:rsid w:val="00463CD5"/>
    <w:rsid w:val="00470755"/>
    <w:rsid w:val="00470A63"/>
    <w:rsid w:val="004817D9"/>
    <w:rsid w:val="005544AB"/>
    <w:rsid w:val="00565F93"/>
    <w:rsid w:val="005E7775"/>
    <w:rsid w:val="006C104A"/>
    <w:rsid w:val="0070146B"/>
    <w:rsid w:val="007B1C7A"/>
    <w:rsid w:val="007E0A5C"/>
    <w:rsid w:val="00811C18"/>
    <w:rsid w:val="0086308E"/>
    <w:rsid w:val="008E31D1"/>
    <w:rsid w:val="009012A2"/>
    <w:rsid w:val="00902D71"/>
    <w:rsid w:val="00903A58"/>
    <w:rsid w:val="0091524B"/>
    <w:rsid w:val="00921E9B"/>
    <w:rsid w:val="009231A7"/>
    <w:rsid w:val="00923DCD"/>
    <w:rsid w:val="00956BDE"/>
    <w:rsid w:val="00956E30"/>
    <w:rsid w:val="009B048D"/>
    <w:rsid w:val="009E38F9"/>
    <w:rsid w:val="009F5BC0"/>
    <w:rsid w:val="00A05DF6"/>
    <w:rsid w:val="00A47C16"/>
    <w:rsid w:val="00A806F3"/>
    <w:rsid w:val="00A964EE"/>
    <w:rsid w:val="00AA0EE8"/>
    <w:rsid w:val="00AA0F16"/>
    <w:rsid w:val="00AF7654"/>
    <w:rsid w:val="00B44A19"/>
    <w:rsid w:val="00B54346"/>
    <w:rsid w:val="00B71AD9"/>
    <w:rsid w:val="00B76407"/>
    <w:rsid w:val="00BB291F"/>
    <w:rsid w:val="00C12170"/>
    <w:rsid w:val="00C42737"/>
    <w:rsid w:val="00C52051"/>
    <w:rsid w:val="00C745B6"/>
    <w:rsid w:val="00CD5B0A"/>
    <w:rsid w:val="00D05187"/>
    <w:rsid w:val="00D63CBF"/>
    <w:rsid w:val="00DA21D0"/>
    <w:rsid w:val="00DD234B"/>
    <w:rsid w:val="00E0384F"/>
    <w:rsid w:val="00E16D71"/>
    <w:rsid w:val="00E40229"/>
    <w:rsid w:val="00E61C02"/>
    <w:rsid w:val="00E66908"/>
    <w:rsid w:val="00EF64CD"/>
    <w:rsid w:val="00F346F8"/>
    <w:rsid w:val="00FB205D"/>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5395C4"/>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BalloonText">
    <w:name w:val="Balloon Text"/>
    <w:basedOn w:val="Normal"/>
    <w:link w:val="BalloonTextChar"/>
    <w:uiPriority w:val="99"/>
    <w:semiHidden/>
    <w:unhideWhenUsed/>
    <w:rsid w:val="001933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34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28B05-102F-47D7-BDDC-964758B5D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exam indore</cp:lastModifiedBy>
  <cp:revision>72</cp:revision>
  <cp:lastPrinted>2024-10-04T05:03:00Z</cp:lastPrinted>
  <dcterms:created xsi:type="dcterms:W3CDTF">2022-10-18T07:56:00Z</dcterms:created>
  <dcterms:modified xsi:type="dcterms:W3CDTF">2024-10-08T10:31:00Z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