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569" w:rsidRPr="000907C5" w:rsidRDefault="00B03569" w:rsidP="00B03569">
      <w:pPr>
        <w:jc w:val="center"/>
        <w:rPr>
          <w:rFonts w:ascii="Arial" w:hAnsi="Arial" w:cs="Arial"/>
          <w:b/>
          <w:bCs/>
          <w:sz w:val="28"/>
          <w:szCs w:val="28"/>
        </w:rPr>
      </w:pPr>
      <w:r w:rsidRPr="000907C5">
        <w:rPr>
          <w:rFonts w:ascii="Arial" w:hAnsi="Arial" w:cs="Arial"/>
          <w:b/>
          <w:bCs/>
          <w:sz w:val="28"/>
          <w:szCs w:val="28"/>
        </w:rPr>
        <w:t>JAIPURIA INSTITUTE OF MANAGEMENT, INDORE</w:t>
      </w:r>
    </w:p>
    <w:p w:rsidR="00B03569" w:rsidRPr="00C11FF5" w:rsidRDefault="00B03569" w:rsidP="00B03569">
      <w:pPr>
        <w:jc w:val="center"/>
        <w:rPr>
          <w:rFonts w:ascii="Arial" w:hAnsi="Arial" w:cs="Arial"/>
          <w:b/>
          <w:bCs/>
        </w:rPr>
      </w:pPr>
      <w:r w:rsidRPr="00C11FF5">
        <w:rPr>
          <w:rFonts w:ascii="Arial" w:hAnsi="Arial" w:cs="Arial"/>
          <w:b/>
          <w:bCs/>
        </w:rPr>
        <w:t xml:space="preserve">PGDM </w:t>
      </w:r>
    </w:p>
    <w:p w:rsidR="00B03569" w:rsidRPr="00C11FF5" w:rsidRDefault="00B03569" w:rsidP="00B03569">
      <w:pPr>
        <w:jc w:val="center"/>
        <w:rPr>
          <w:rFonts w:ascii="Arial" w:hAnsi="Arial" w:cs="Arial"/>
          <w:b/>
          <w:bCs/>
        </w:rPr>
      </w:pPr>
      <w:r>
        <w:rPr>
          <w:rFonts w:ascii="Arial" w:hAnsi="Arial" w:cs="Arial"/>
          <w:b/>
          <w:bCs/>
        </w:rPr>
        <w:t xml:space="preserve">THIRD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A43E13" w:rsidRDefault="00A43E13" w:rsidP="00A43E13">
      <w:pPr>
        <w:jc w:val="center"/>
        <w:rPr>
          <w:rFonts w:ascii="Arial" w:hAnsi="Arial" w:cs="Arial"/>
          <w:b/>
          <w:bCs/>
        </w:rPr>
      </w:pPr>
      <w:r>
        <w:rPr>
          <w:rFonts w:ascii="Arial" w:hAnsi="Arial" w:cs="Arial"/>
          <w:b/>
          <w:bCs/>
        </w:rPr>
        <w:t>END</w:t>
      </w:r>
      <w:r w:rsidRPr="00C11FF5">
        <w:rPr>
          <w:rFonts w:ascii="Arial" w:hAnsi="Arial" w:cs="Arial"/>
          <w:b/>
          <w:bCs/>
        </w:rPr>
        <w:t xml:space="preserve"> TERM </w:t>
      </w:r>
      <w:r>
        <w:rPr>
          <w:rFonts w:ascii="Arial" w:hAnsi="Arial" w:cs="Arial"/>
          <w:b/>
          <w:bCs/>
        </w:rPr>
        <w:t xml:space="preserve">IMPROVEMNET </w:t>
      </w:r>
      <w:r w:rsidRPr="00C11FF5">
        <w:rPr>
          <w:rFonts w:ascii="Arial" w:hAnsi="Arial" w:cs="Arial"/>
          <w:b/>
          <w:bCs/>
        </w:rPr>
        <w:t>EXAM</w:t>
      </w:r>
      <w:r>
        <w:rPr>
          <w:rFonts w:ascii="Arial" w:hAnsi="Arial" w:cs="Arial"/>
          <w:b/>
          <w:bCs/>
        </w:rPr>
        <w:t>INATION, MAY-2020</w:t>
      </w:r>
    </w:p>
    <w:p w:rsidR="00B03569" w:rsidRDefault="00B03569" w:rsidP="00B03569">
      <w:pPr>
        <w:jc w:val="center"/>
        <w:rPr>
          <w:rFonts w:ascii="Arial" w:hAnsi="Arial" w:cs="Arial"/>
          <w:b/>
          <w:bCs/>
        </w:rPr>
      </w:pPr>
    </w:p>
    <w:p w:rsidR="00B03569" w:rsidRDefault="00B03569" w:rsidP="00B03569">
      <w:pPr>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B03569" w:rsidRPr="00C11FF5" w:rsidTr="00B03569">
        <w:trPr>
          <w:trHeight w:val="440"/>
          <w:jc w:val="center"/>
        </w:trPr>
        <w:tc>
          <w:tcPr>
            <w:tcW w:w="1838" w:type="dxa"/>
            <w:vAlign w:val="center"/>
          </w:tcPr>
          <w:p w:rsidR="00B03569" w:rsidRPr="00C11FF5" w:rsidRDefault="00B03569" w:rsidP="005A174E">
            <w:pPr>
              <w:rPr>
                <w:rFonts w:ascii="Arial" w:hAnsi="Arial" w:cs="Arial"/>
                <w:bCs/>
              </w:rPr>
            </w:pPr>
            <w:r w:rsidRPr="00C11FF5">
              <w:rPr>
                <w:rFonts w:ascii="Arial" w:hAnsi="Arial" w:cs="Arial"/>
                <w:bCs/>
              </w:rPr>
              <w:t>Course Name</w:t>
            </w:r>
          </w:p>
        </w:tc>
        <w:tc>
          <w:tcPr>
            <w:tcW w:w="4187" w:type="dxa"/>
            <w:vAlign w:val="center"/>
          </w:tcPr>
          <w:p w:rsidR="00B03569" w:rsidRPr="001811E2" w:rsidRDefault="00B03569" w:rsidP="005A174E">
            <w:pPr>
              <w:jc w:val="center"/>
              <w:rPr>
                <w:rFonts w:ascii="Arial" w:hAnsi="Arial" w:cs="Arial"/>
                <w:b/>
                <w:bCs/>
              </w:rPr>
            </w:pPr>
            <w:r w:rsidRPr="00B03569">
              <w:rPr>
                <w:rFonts w:ascii="Arial" w:hAnsi="Arial" w:cs="Arial"/>
                <w:b/>
                <w:bCs/>
              </w:rPr>
              <w:t>Advanced Corporate Finance</w:t>
            </w:r>
          </w:p>
        </w:tc>
        <w:tc>
          <w:tcPr>
            <w:tcW w:w="1710" w:type="dxa"/>
            <w:vAlign w:val="center"/>
          </w:tcPr>
          <w:p w:rsidR="00B03569" w:rsidRPr="00C11FF5" w:rsidRDefault="00B03569" w:rsidP="005A174E">
            <w:pPr>
              <w:rPr>
                <w:rFonts w:ascii="Arial" w:hAnsi="Arial" w:cs="Arial"/>
                <w:bCs/>
              </w:rPr>
            </w:pPr>
            <w:r w:rsidRPr="00C11FF5">
              <w:rPr>
                <w:rFonts w:ascii="Arial" w:hAnsi="Arial" w:cs="Arial"/>
                <w:bCs/>
              </w:rPr>
              <w:t>Course Code</w:t>
            </w:r>
          </w:p>
        </w:tc>
        <w:tc>
          <w:tcPr>
            <w:tcW w:w="1710" w:type="dxa"/>
            <w:vAlign w:val="center"/>
          </w:tcPr>
          <w:p w:rsidR="00B03569" w:rsidRPr="00C11FF5" w:rsidRDefault="00B03569" w:rsidP="005A174E">
            <w:pPr>
              <w:jc w:val="center"/>
              <w:rPr>
                <w:rFonts w:ascii="Arial" w:hAnsi="Arial" w:cs="Arial"/>
                <w:b/>
                <w:bCs/>
              </w:rPr>
            </w:pPr>
            <w:r>
              <w:rPr>
                <w:rFonts w:ascii="Arial" w:hAnsi="Arial" w:cs="Arial"/>
                <w:b/>
                <w:bCs/>
              </w:rPr>
              <w:t>FIN 301</w:t>
            </w:r>
          </w:p>
        </w:tc>
      </w:tr>
      <w:tr w:rsidR="00B03569" w:rsidRPr="00C11FF5" w:rsidTr="00B03569">
        <w:trPr>
          <w:trHeight w:val="440"/>
          <w:jc w:val="center"/>
        </w:trPr>
        <w:tc>
          <w:tcPr>
            <w:tcW w:w="1838" w:type="dxa"/>
            <w:vAlign w:val="center"/>
          </w:tcPr>
          <w:p w:rsidR="00B03569" w:rsidRPr="00C11FF5" w:rsidRDefault="00B03569" w:rsidP="005A174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B03569" w:rsidRPr="00C11FF5" w:rsidRDefault="00B03569" w:rsidP="005A174E">
            <w:pPr>
              <w:jc w:val="center"/>
              <w:rPr>
                <w:rFonts w:ascii="Arial" w:hAnsi="Arial" w:cs="Arial"/>
                <w:b/>
                <w:bCs/>
              </w:rPr>
            </w:pPr>
            <w:r>
              <w:rPr>
                <w:rFonts w:ascii="Arial" w:hAnsi="Arial" w:cs="Arial"/>
                <w:b/>
                <w:bCs/>
              </w:rPr>
              <w:t>2.5 hours</w:t>
            </w:r>
          </w:p>
        </w:tc>
        <w:tc>
          <w:tcPr>
            <w:tcW w:w="1710" w:type="dxa"/>
            <w:vAlign w:val="center"/>
          </w:tcPr>
          <w:p w:rsidR="00B03569" w:rsidRPr="00C11FF5" w:rsidRDefault="00B03569" w:rsidP="005A174E">
            <w:pPr>
              <w:rPr>
                <w:rFonts w:ascii="Arial" w:hAnsi="Arial" w:cs="Arial"/>
                <w:bCs/>
              </w:rPr>
            </w:pPr>
            <w:r w:rsidRPr="00C11FF5">
              <w:rPr>
                <w:rFonts w:ascii="Arial" w:hAnsi="Arial" w:cs="Arial"/>
                <w:bCs/>
              </w:rPr>
              <w:t>Max. Marks</w:t>
            </w:r>
          </w:p>
        </w:tc>
        <w:tc>
          <w:tcPr>
            <w:tcW w:w="1710" w:type="dxa"/>
            <w:vAlign w:val="center"/>
          </w:tcPr>
          <w:p w:rsidR="00B03569" w:rsidRPr="00C11FF5" w:rsidRDefault="00B03569" w:rsidP="005A174E">
            <w:pPr>
              <w:jc w:val="center"/>
              <w:rPr>
                <w:rFonts w:ascii="Arial" w:hAnsi="Arial" w:cs="Arial"/>
                <w:b/>
                <w:bCs/>
              </w:rPr>
            </w:pPr>
            <w:r>
              <w:rPr>
                <w:rFonts w:ascii="Arial" w:hAnsi="Arial" w:cs="Arial"/>
                <w:b/>
                <w:bCs/>
              </w:rPr>
              <w:t>40</w:t>
            </w:r>
          </w:p>
        </w:tc>
      </w:tr>
    </w:tbl>
    <w:p w:rsidR="00B03569" w:rsidRDefault="00B03569" w:rsidP="00B03569">
      <w:pPr>
        <w:jc w:val="both"/>
      </w:pPr>
    </w:p>
    <w:p w:rsidR="000E0DAD" w:rsidRPr="0023404B" w:rsidRDefault="000E0DAD" w:rsidP="000E0DAD">
      <w:pPr>
        <w:pStyle w:val="ListParagraph"/>
        <w:numPr>
          <w:ilvl w:val="0"/>
          <w:numId w:val="7"/>
        </w:numPr>
        <w:spacing w:after="160" w:line="259" w:lineRule="auto"/>
        <w:rPr>
          <w:sz w:val="28"/>
          <w:szCs w:val="28"/>
        </w:rPr>
      </w:pPr>
      <w:r w:rsidRPr="0023404B">
        <w:rPr>
          <w:sz w:val="28"/>
          <w:szCs w:val="28"/>
        </w:rPr>
        <w:t>You have to answer the questions in a separate Word Document</w:t>
      </w:r>
      <w:r>
        <w:rPr>
          <w:sz w:val="28"/>
          <w:szCs w:val="28"/>
        </w:rPr>
        <w:t>. Your file name should be s</w:t>
      </w:r>
      <w:r w:rsidRPr="0023404B">
        <w:rPr>
          <w:sz w:val="28"/>
          <w:szCs w:val="28"/>
        </w:rPr>
        <w:t>ave in following format:</w:t>
      </w:r>
    </w:p>
    <w:p w:rsidR="000E0DAD" w:rsidRDefault="000E0DAD" w:rsidP="000E0DAD">
      <w:pPr>
        <w:ind w:left="720"/>
        <w:rPr>
          <w:sz w:val="28"/>
          <w:szCs w:val="28"/>
        </w:rPr>
      </w:pPr>
      <w:r w:rsidRPr="0023404B">
        <w:rPr>
          <w:sz w:val="28"/>
          <w:szCs w:val="28"/>
        </w:rPr>
        <w:t xml:space="preserve">Your </w:t>
      </w:r>
      <w:proofErr w:type="spellStart"/>
      <w:r w:rsidRPr="0023404B">
        <w:rPr>
          <w:sz w:val="28"/>
          <w:szCs w:val="28"/>
        </w:rPr>
        <w:t>Name_Enrollment</w:t>
      </w:r>
      <w:proofErr w:type="spellEnd"/>
      <w:r w:rsidRPr="0023404B">
        <w:rPr>
          <w:sz w:val="28"/>
          <w:szCs w:val="28"/>
        </w:rPr>
        <w:t xml:space="preserve"> </w:t>
      </w:r>
      <w:proofErr w:type="spellStart"/>
      <w:r w:rsidRPr="0023404B">
        <w:rPr>
          <w:sz w:val="28"/>
          <w:szCs w:val="28"/>
        </w:rPr>
        <w:t>No._Course</w:t>
      </w:r>
      <w:proofErr w:type="spellEnd"/>
      <w:r w:rsidRPr="0023404B">
        <w:rPr>
          <w:sz w:val="28"/>
          <w:szCs w:val="28"/>
        </w:rPr>
        <w:t xml:space="preserve"> Name</w:t>
      </w:r>
    </w:p>
    <w:p w:rsidR="000E0DAD" w:rsidRPr="004874C4" w:rsidRDefault="000E0DAD" w:rsidP="000E0DAD">
      <w:pPr>
        <w:pStyle w:val="ListParagraph"/>
        <w:numPr>
          <w:ilvl w:val="0"/>
          <w:numId w:val="7"/>
        </w:numPr>
        <w:spacing w:after="160" w:line="259" w:lineRule="auto"/>
        <w:rPr>
          <w:sz w:val="28"/>
          <w:szCs w:val="28"/>
        </w:rPr>
      </w:pPr>
      <w:r>
        <w:rPr>
          <w:sz w:val="28"/>
          <w:szCs w:val="28"/>
        </w:rPr>
        <w:t>Do not forget to mention the following d</w:t>
      </w:r>
      <w:r w:rsidRPr="004874C4">
        <w:rPr>
          <w:sz w:val="28"/>
          <w:szCs w:val="28"/>
        </w:rPr>
        <w:t xml:space="preserve">etails on the </w:t>
      </w:r>
      <w:r w:rsidRPr="008C6495">
        <w:rPr>
          <w:b/>
          <w:bCs/>
          <w:sz w:val="28"/>
          <w:szCs w:val="28"/>
          <w:u w:val="single"/>
        </w:rPr>
        <w:t>first page</w:t>
      </w:r>
      <w:r>
        <w:rPr>
          <w:sz w:val="28"/>
          <w:szCs w:val="28"/>
        </w:rPr>
        <w:t xml:space="preserve"> of the word document:</w:t>
      </w:r>
    </w:p>
    <w:p w:rsidR="000E0DAD" w:rsidRPr="0023404B" w:rsidRDefault="000E0DAD" w:rsidP="000E0DAD">
      <w:pPr>
        <w:pStyle w:val="ListParagraph"/>
        <w:numPr>
          <w:ilvl w:val="1"/>
          <w:numId w:val="7"/>
        </w:numPr>
        <w:spacing w:after="160" w:line="259" w:lineRule="auto"/>
        <w:rPr>
          <w:sz w:val="28"/>
          <w:szCs w:val="28"/>
        </w:rPr>
      </w:pPr>
      <w:r>
        <w:rPr>
          <w:sz w:val="28"/>
          <w:szCs w:val="28"/>
        </w:rPr>
        <w:t xml:space="preserve">Enrollment </w:t>
      </w:r>
      <w:r w:rsidRPr="0023404B">
        <w:rPr>
          <w:sz w:val="28"/>
          <w:szCs w:val="28"/>
        </w:rPr>
        <w:t xml:space="preserve"> Number: ________________</w:t>
      </w:r>
    </w:p>
    <w:p w:rsidR="000E0DAD" w:rsidRPr="0023404B" w:rsidRDefault="000E0DAD" w:rsidP="000E0DAD">
      <w:pPr>
        <w:pStyle w:val="ListParagraph"/>
        <w:numPr>
          <w:ilvl w:val="1"/>
          <w:numId w:val="7"/>
        </w:numPr>
        <w:spacing w:after="160" w:line="259" w:lineRule="auto"/>
        <w:rPr>
          <w:sz w:val="28"/>
          <w:szCs w:val="28"/>
        </w:rPr>
      </w:pPr>
      <w:r w:rsidRPr="0023404B">
        <w:rPr>
          <w:sz w:val="28"/>
          <w:szCs w:val="28"/>
        </w:rPr>
        <w:t>Name: ______________________</w:t>
      </w:r>
    </w:p>
    <w:p w:rsidR="000E0DAD" w:rsidRPr="0023404B" w:rsidRDefault="000E0DAD" w:rsidP="000E0DAD">
      <w:pPr>
        <w:pStyle w:val="ListParagraph"/>
        <w:numPr>
          <w:ilvl w:val="1"/>
          <w:numId w:val="7"/>
        </w:numPr>
        <w:spacing w:after="160" w:line="259" w:lineRule="auto"/>
        <w:rPr>
          <w:sz w:val="28"/>
          <w:szCs w:val="28"/>
        </w:rPr>
      </w:pPr>
      <w:r w:rsidRPr="0023404B">
        <w:rPr>
          <w:sz w:val="28"/>
          <w:szCs w:val="28"/>
        </w:rPr>
        <w:t>Course Title: ________________</w:t>
      </w:r>
    </w:p>
    <w:p w:rsidR="000E0DAD" w:rsidRDefault="000E0DAD" w:rsidP="000E0DAD">
      <w:pPr>
        <w:pStyle w:val="ListParagraph"/>
        <w:numPr>
          <w:ilvl w:val="1"/>
          <w:numId w:val="7"/>
        </w:numPr>
        <w:spacing w:after="160" w:line="259" w:lineRule="auto"/>
        <w:rPr>
          <w:sz w:val="28"/>
          <w:szCs w:val="28"/>
        </w:rPr>
      </w:pPr>
      <w:r w:rsidRPr="0023404B">
        <w:rPr>
          <w:sz w:val="28"/>
          <w:szCs w:val="28"/>
        </w:rPr>
        <w:t>Date: __________________</w:t>
      </w:r>
    </w:p>
    <w:p w:rsidR="000E0DAD" w:rsidRDefault="000E0DAD" w:rsidP="000E0DAD">
      <w:pPr>
        <w:pStyle w:val="ListParagraph"/>
        <w:rPr>
          <w:sz w:val="28"/>
          <w:szCs w:val="28"/>
        </w:rPr>
      </w:pPr>
    </w:p>
    <w:p w:rsidR="000E0DAD" w:rsidRPr="004606B1" w:rsidRDefault="000E0DAD" w:rsidP="000E0DAD">
      <w:pPr>
        <w:pStyle w:val="ListParagraph"/>
        <w:rPr>
          <w:b/>
          <w:bCs/>
          <w:sz w:val="28"/>
          <w:szCs w:val="28"/>
          <w:u w:val="single"/>
        </w:rPr>
      </w:pPr>
      <w:r w:rsidRPr="004606B1">
        <w:rPr>
          <w:b/>
          <w:bCs/>
          <w:sz w:val="28"/>
          <w:szCs w:val="28"/>
          <w:u w:val="single"/>
        </w:rPr>
        <w:t>Also, frequently save your file in regular interval</w:t>
      </w:r>
      <w:r>
        <w:rPr>
          <w:b/>
          <w:bCs/>
          <w:sz w:val="28"/>
          <w:szCs w:val="28"/>
          <w:u w:val="single"/>
        </w:rPr>
        <w:t xml:space="preserve"> (</w:t>
      </w:r>
      <w:r w:rsidRPr="004606B1">
        <w:rPr>
          <w:b/>
          <w:bCs/>
          <w:sz w:val="28"/>
          <w:szCs w:val="28"/>
          <w:u w:val="single"/>
        </w:rPr>
        <w:t>15-20 minutes interval).</w:t>
      </w:r>
    </w:p>
    <w:p w:rsidR="000E0DAD" w:rsidRPr="00C716E6" w:rsidRDefault="000E0DAD" w:rsidP="000E0DAD">
      <w:pPr>
        <w:ind w:left="720"/>
        <w:rPr>
          <w:sz w:val="28"/>
          <w:szCs w:val="28"/>
        </w:rPr>
      </w:pPr>
      <w:r>
        <w:rPr>
          <w:sz w:val="28"/>
          <w:szCs w:val="28"/>
        </w:rPr>
        <w:t>Second page onwards you can write your answers asked in question paper.</w:t>
      </w:r>
      <w:r w:rsidRPr="00C716E6">
        <w:rPr>
          <w:sz w:val="28"/>
          <w:szCs w:val="28"/>
        </w:rPr>
        <w:t xml:space="preserve"> </w:t>
      </w:r>
    </w:p>
    <w:p w:rsidR="000E0DAD" w:rsidRPr="0023404B" w:rsidRDefault="000E0DAD" w:rsidP="000E0DAD">
      <w:pPr>
        <w:pStyle w:val="ListParagraph"/>
        <w:rPr>
          <w:rFonts w:ascii="Arial" w:hAnsi="Arial" w:cs="Arial"/>
          <w:color w:val="222222"/>
          <w:sz w:val="28"/>
          <w:szCs w:val="28"/>
          <w:lang w:eastAsia="en-IN" w:bidi="hi-IN"/>
        </w:rPr>
      </w:pPr>
    </w:p>
    <w:p w:rsidR="000E0DAD" w:rsidRPr="00F724DF" w:rsidRDefault="000E0DAD" w:rsidP="000E0DAD">
      <w:pPr>
        <w:pStyle w:val="ListParagraph"/>
        <w:numPr>
          <w:ilvl w:val="0"/>
          <w:numId w:val="7"/>
        </w:numPr>
        <w:spacing w:after="160" w:line="259" w:lineRule="auto"/>
        <w:rPr>
          <w:sz w:val="28"/>
          <w:szCs w:val="28"/>
        </w:rPr>
      </w:pPr>
      <w:r w:rsidRPr="0023404B">
        <w:rPr>
          <w:sz w:val="28"/>
          <w:szCs w:val="28"/>
        </w:rPr>
        <w:t xml:space="preserve">You have to upload/submit your word answer sheet </w:t>
      </w:r>
      <w:r>
        <w:rPr>
          <w:sz w:val="28"/>
          <w:szCs w:val="28"/>
        </w:rPr>
        <w:t xml:space="preserve">in desire format </w:t>
      </w:r>
      <w:r w:rsidRPr="0023404B">
        <w:rPr>
          <w:sz w:val="28"/>
          <w:szCs w:val="28"/>
        </w:rPr>
        <w:t xml:space="preserve">using </w:t>
      </w:r>
      <w:proofErr w:type="spellStart"/>
      <w:r w:rsidRPr="0023404B">
        <w:rPr>
          <w:sz w:val="28"/>
          <w:szCs w:val="28"/>
        </w:rPr>
        <w:t>moodle</w:t>
      </w:r>
      <w:proofErr w:type="spellEnd"/>
      <w:r>
        <w:rPr>
          <w:sz w:val="28"/>
          <w:szCs w:val="28"/>
        </w:rPr>
        <w:t xml:space="preserve"> </w:t>
      </w:r>
      <w:r w:rsidRPr="008C6495">
        <w:rPr>
          <w:b/>
          <w:bCs/>
          <w:sz w:val="28"/>
          <w:szCs w:val="28"/>
          <w:u w:val="single"/>
        </w:rPr>
        <w:t xml:space="preserve">5 minutes before </w:t>
      </w:r>
      <w:proofErr w:type="spellStart"/>
      <w:r w:rsidRPr="008C6495">
        <w:rPr>
          <w:b/>
          <w:bCs/>
          <w:sz w:val="28"/>
          <w:szCs w:val="28"/>
          <w:u w:val="single"/>
        </w:rPr>
        <w:t>i.e</w:t>
      </w:r>
      <w:proofErr w:type="spellEnd"/>
      <w:r w:rsidRPr="008C6495">
        <w:rPr>
          <w:b/>
          <w:bCs/>
          <w:sz w:val="28"/>
          <w:szCs w:val="28"/>
          <w:u w:val="single"/>
        </w:rPr>
        <w:t xml:space="preserve"> 12:25 PM</w:t>
      </w:r>
      <w:r w:rsidRPr="0023404B">
        <w:rPr>
          <w:sz w:val="28"/>
          <w:szCs w:val="28"/>
        </w:rPr>
        <w:t xml:space="preserve">. </w:t>
      </w:r>
    </w:p>
    <w:p w:rsidR="000E0DAD" w:rsidRPr="008C6495" w:rsidRDefault="000E0DAD" w:rsidP="000E0DAD">
      <w:pPr>
        <w:pStyle w:val="ListParagraph"/>
        <w:rPr>
          <w:sz w:val="28"/>
          <w:szCs w:val="28"/>
        </w:rPr>
      </w:pPr>
    </w:p>
    <w:p w:rsidR="000E0DAD" w:rsidRDefault="000E0DAD" w:rsidP="000E0DAD">
      <w:pPr>
        <w:pStyle w:val="ListParagraph"/>
        <w:rPr>
          <w:sz w:val="28"/>
          <w:szCs w:val="28"/>
        </w:rPr>
      </w:pPr>
      <w:r w:rsidRPr="0023404B">
        <w:rPr>
          <w:sz w:val="28"/>
          <w:szCs w:val="28"/>
        </w:rPr>
        <w:t>The submission link will be available from 11AM till 12:30PM.</w:t>
      </w:r>
      <w:r>
        <w:rPr>
          <w:sz w:val="28"/>
          <w:szCs w:val="28"/>
        </w:rPr>
        <w:t xml:space="preserve"> Only </w:t>
      </w:r>
      <w:r w:rsidRPr="0023404B">
        <w:rPr>
          <w:sz w:val="28"/>
          <w:szCs w:val="28"/>
        </w:rPr>
        <w:t>one-word</w:t>
      </w:r>
      <w:r>
        <w:rPr>
          <w:sz w:val="28"/>
          <w:szCs w:val="28"/>
        </w:rPr>
        <w:t xml:space="preserve"> file will be allowed to upload on</w:t>
      </w:r>
      <w:r w:rsidRPr="0023404B">
        <w:rPr>
          <w:sz w:val="28"/>
          <w:szCs w:val="28"/>
        </w:rPr>
        <w:t xml:space="preserve"> </w:t>
      </w:r>
      <w:proofErr w:type="spellStart"/>
      <w:r w:rsidRPr="0023404B">
        <w:rPr>
          <w:sz w:val="28"/>
          <w:szCs w:val="28"/>
        </w:rPr>
        <w:t>moodle</w:t>
      </w:r>
      <w:proofErr w:type="spellEnd"/>
      <w:r w:rsidRPr="0023404B">
        <w:rPr>
          <w:sz w:val="28"/>
          <w:szCs w:val="28"/>
        </w:rPr>
        <w:t>.</w:t>
      </w:r>
    </w:p>
    <w:p w:rsidR="000E0DAD" w:rsidRPr="00BA0621" w:rsidRDefault="000E0DAD" w:rsidP="000E0DAD">
      <w:pPr>
        <w:pStyle w:val="ListParagraph"/>
        <w:rPr>
          <w:sz w:val="20"/>
          <w:szCs w:val="20"/>
        </w:rPr>
      </w:pPr>
    </w:p>
    <w:p w:rsidR="00EB783C" w:rsidRDefault="000E0DAD" w:rsidP="009E58EA">
      <w:pPr>
        <w:pStyle w:val="ListParagraph"/>
        <w:numPr>
          <w:ilvl w:val="0"/>
          <w:numId w:val="7"/>
        </w:numPr>
        <w:spacing w:after="160" w:line="259" w:lineRule="auto"/>
        <w:rPr>
          <w:sz w:val="28"/>
          <w:szCs w:val="28"/>
        </w:rPr>
      </w:pPr>
      <w:r w:rsidRPr="00EB783C">
        <w:rPr>
          <w:sz w:val="28"/>
          <w:szCs w:val="28"/>
        </w:rPr>
        <w:t xml:space="preserve">After uploading the answer sheet on </w:t>
      </w:r>
      <w:proofErr w:type="spellStart"/>
      <w:r w:rsidRPr="00EB783C">
        <w:rPr>
          <w:sz w:val="28"/>
          <w:szCs w:val="28"/>
        </w:rPr>
        <w:t>moodle</w:t>
      </w:r>
      <w:proofErr w:type="spellEnd"/>
      <w:r w:rsidRPr="00EB783C">
        <w:rPr>
          <w:sz w:val="28"/>
          <w:szCs w:val="28"/>
        </w:rPr>
        <w:t xml:space="preserve">, please make sure that your file has been uploaded successful (don't leave your assignment in draft status) on </w:t>
      </w:r>
      <w:proofErr w:type="spellStart"/>
      <w:r w:rsidRPr="00EB783C">
        <w:rPr>
          <w:sz w:val="28"/>
          <w:szCs w:val="28"/>
        </w:rPr>
        <w:t>moodle</w:t>
      </w:r>
      <w:proofErr w:type="spellEnd"/>
      <w:r w:rsidRPr="00EB783C">
        <w:rPr>
          <w:sz w:val="28"/>
          <w:szCs w:val="28"/>
        </w:rPr>
        <w:t>.</w:t>
      </w:r>
    </w:p>
    <w:p w:rsidR="00EB783C" w:rsidRDefault="00EB783C" w:rsidP="00EB783C">
      <w:pPr>
        <w:pStyle w:val="ListParagraph"/>
        <w:spacing w:after="160" w:line="259" w:lineRule="auto"/>
        <w:rPr>
          <w:sz w:val="28"/>
          <w:szCs w:val="28"/>
        </w:rPr>
      </w:pPr>
    </w:p>
    <w:p w:rsidR="00EB783C" w:rsidRPr="00EB783C" w:rsidRDefault="00EB783C" w:rsidP="009E58EA">
      <w:pPr>
        <w:pStyle w:val="ListParagraph"/>
        <w:numPr>
          <w:ilvl w:val="0"/>
          <w:numId w:val="7"/>
        </w:numPr>
        <w:spacing w:after="160" w:line="259" w:lineRule="auto"/>
        <w:rPr>
          <w:sz w:val="28"/>
          <w:szCs w:val="28"/>
        </w:rPr>
      </w:pPr>
      <w:r w:rsidRPr="00EB783C">
        <w:rPr>
          <w:sz w:val="28"/>
          <w:szCs w:val="28"/>
        </w:rPr>
        <w:t>You are required to keep your zoom camera on during the examination.</w:t>
      </w:r>
    </w:p>
    <w:p w:rsidR="000E0DAD" w:rsidRDefault="000E0DAD" w:rsidP="000E0DAD">
      <w:pPr>
        <w:spacing w:after="160" w:line="259" w:lineRule="auto"/>
        <w:rPr>
          <w:sz w:val="28"/>
          <w:szCs w:val="28"/>
        </w:rPr>
      </w:pPr>
    </w:p>
    <w:p w:rsidR="000E0DAD" w:rsidRDefault="000E0DAD" w:rsidP="000E0DAD">
      <w:pPr>
        <w:spacing w:after="160" w:line="259" w:lineRule="auto"/>
        <w:rPr>
          <w:sz w:val="28"/>
          <w:szCs w:val="28"/>
        </w:rPr>
      </w:pPr>
    </w:p>
    <w:p w:rsidR="000E0DAD" w:rsidRDefault="000E0DAD" w:rsidP="000E0DAD">
      <w:pPr>
        <w:spacing w:after="160" w:line="259" w:lineRule="auto"/>
        <w:rPr>
          <w:sz w:val="28"/>
          <w:szCs w:val="28"/>
        </w:rPr>
      </w:pPr>
    </w:p>
    <w:p w:rsidR="000E0DAD" w:rsidRDefault="000E0DAD" w:rsidP="000E0DAD">
      <w:pPr>
        <w:spacing w:after="160" w:line="259" w:lineRule="auto"/>
        <w:rPr>
          <w:sz w:val="28"/>
          <w:szCs w:val="28"/>
        </w:rPr>
      </w:pPr>
    </w:p>
    <w:p w:rsidR="000E0DAD" w:rsidRDefault="000E0DAD" w:rsidP="000E0DAD">
      <w:pPr>
        <w:spacing w:after="160" w:line="259" w:lineRule="auto"/>
        <w:rPr>
          <w:sz w:val="28"/>
          <w:szCs w:val="28"/>
        </w:rPr>
      </w:pPr>
    </w:p>
    <w:p w:rsidR="000E0DAD" w:rsidRDefault="000E0DAD" w:rsidP="000E0DAD">
      <w:pPr>
        <w:spacing w:after="160" w:line="259" w:lineRule="auto"/>
        <w:rPr>
          <w:sz w:val="28"/>
          <w:szCs w:val="28"/>
        </w:rPr>
      </w:pPr>
    </w:p>
    <w:p w:rsidR="000E0DAD" w:rsidRPr="000E0DAD" w:rsidRDefault="000E0DAD" w:rsidP="000E0DAD">
      <w:pPr>
        <w:jc w:val="both"/>
        <w:rPr>
          <w:rFonts w:asciiTheme="minorHAnsi" w:hAnsiTheme="minorHAnsi" w:cstheme="minorHAnsi"/>
          <w:sz w:val="22"/>
          <w:szCs w:val="22"/>
        </w:rPr>
      </w:pPr>
      <w:r w:rsidRPr="000E0DAD">
        <w:rPr>
          <w:rFonts w:asciiTheme="minorHAnsi" w:hAnsiTheme="minorHAnsi" w:cstheme="minorHAnsi"/>
          <w:sz w:val="22"/>
          <w:szCs w:val="22"/>
        </w:rPr>
        <w:lastRenderedPageBreak/>
        <w:t>Attempt all questions</w:t>
      </w:r>
    </w:p>
    <w:p w:rsidR="000E0DAD" w:rsidRDefault="000E0DAD" w:rsidP="00EB783C">
      <w:pPr>
        <w:pStyle w:val="Heading2"/>
      </w:pPr>
    </w:p>
    <w:p w:rsidR="005630E5" w:rsidRDefault="005630E5" w:rsidP="000E0DAD">
      <w:pPr>
        <w:spacing w:after="160" w:line="259" w:lineRule="auto"/>
        <w:rPr>
          <w:rFonts w:asciiTheme="minorHAnsi" w:hAnsiTheme="minorHAnsi" w:cstheme="minorHAnsi"/>
          <w:sz w:val="22"/>
          <w:szCs w:val="22"/>
        </w:rPr>
      </w:pPr>
      <w:r w:rsidRPr="000D5E77">
        <w:rPr>
          <w:rFonts w:asciiTheme="minorHAnsi" w:hAnsiTheme="minorHAnsi" w:cstheme="minorHAnsi"/>
          <w:sz w:val="22"/>
          <w:szCs w:val="22"/>
        </w:rPr>
        <w:t>Suggestive time limit for</w:t>
      </w:r>
      <w:r w:rsidR="00FD1DEA">
        <w:rPr>
          <w:rFonts w:asciiTheme="minorHAnsi" w:hAnsiTheme="minorHAnsi" w:cstheme="minorHAnsi"/>
          <w:sz w:val="22"/>
          <w:szCs w:val="22"/>
        </w:rPr>
        <w:t xml:space="preserve"> answering each question: Q1: 25 Minutes, Q2: 25 Minutes, Q3: 25 </w:t>
      </w:r>
      <w:r w:rsidRPr="000D5E77">
        <w:rPr>
          <w:rFonts w:asciiTheme="minorHAnsi" w:hAnsiTheme="minorHAnsi" w:cstheme="minorHAnsi"/>
          <w:sz w:val="22"/>
          <w:szCs w:val="22"/>
        </w:rPr>
        <w:t xml:space="preserve">Minutes, </w:t>
      </w:r>
      <w:r w:rsidR="000D5E77">
        <w:rPr>
          <w:rFonts w:asciiTheme="minorHAnsi" w:hAnsiTheme="minorHAnsi" w:cstheme="minorHAnsi"/>
          <w:sz w:val="22"/>
          <w:szCs w:val="22"/>
        </w:rPr>
        <w:t>Case</w:t>
      </w:r>
      <w:r w:rsidRPr="000D5E77">
        <w:rPr>
          <w:rFonts w:asciiTheme="minorHAnsi" w:hAnsiTheme="minorHAnsi" w:cstheme="minorHAnsi"/>
          <w:sz w:val="22"/>
          <w:szCs w:val="22"/>
        </w:rPr>
        <w:t>: 60 Minutes</w:t>
      </w:r>
      <w:r w:rsidR="000D5E77">
        <w:rPr>
          <w:rFonts w:asciiTheme="minorHAnsi" w:hAnsiTheme="minorHAnsi" w:cstheme="minorHAnsi"/>
          <w:sz w:val="22"/>
          <w:szCs w:val="22"/>
        </w:rPr>
        <w:t xml:space="preserve"> </w:t>
      </w:r>
      <w:r w:rsidR="00FD1DEA">
        <w:rPr>
          <w:rFonts w:asciiTheme="minorHAnsi" w:hAnsiTheme="minorHAnsi" w:cstheme="minorHAnsi"/>
          <w:sz w:val="22"/>
          <w:szCs w:val="22"/>
        </w:rPr>
        <w:t xml:space="preserve"> </w:t>
      </w:r>
    </w:p>
    <w:p w:rsidR="000D5E77" w:rsidRPr="000D5E77" w:rsidRDefault="000D5E77" w:rsidP="000E0DAD">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Suggestive Word limit </w:t>
      </w:r>
      <w:r w:rsidRPr="000D5E77">
        <w:rPr>
          <w:rFonts w:asciiTheme="minorHAnsi" w:hAnsiTheme="minorHAnsi" w:cstheme="minorHAnsi"/>
          <w:sz w:val="22"/>
          <w:szCs w:val="22"/>
        </w:rPr>
        <w:t>for answering each question</w:t>
      </w:r>
    </w:p>
    <w:p w:rsidR="000E0DAD" w:rsidRPr="000D5E77" w:rsidRDefault="00CE47D4" w:rsidP="00B03569">
      <w:pPr>
        <w:jc w:val="both"/>
        <w:rPr>
          <w:rFonts w:asciiTheme="minorHAnsi" w:hAnsiTheme="minorHAnsi" w:cstheme="minorHAnsi"/>
          <w:sz w:val="22"/>
          <w:szCs w:val="22"/>
        </w:rPr>
      </w:pPr>
      <w:r w:rsidRPr="00A43E13">
        <w:rPr>
          <w:rFonts w:asciiTheme="minorHAnsi" w:hAnsiTheme="minorHAnsi" w:cstheme="minorHAnsi"/>
          <w:b/>
          <w:bCs/>
          <w:sz w:val="22"/>
          <w:szCs w:val="22"/>
        </w:rPr>
        <w:t>Q1.</w:t>
      </w:r>
      <w:r>
        <w:rPr>
          <w:rFonts w:asciiTheme="minorHAnsi" w:hAnsiTheme="minorHAnsi" w:cstheme="minorHAnsi"/>
          <w:sz w:val="22"/>
          <w:szCs w:val="22"/>
        </w:rPr>
        <w:t xml:space="preserve"> Word Limit:2</w:t>
      </w:r>
      <w:r w:rsidR="005B1E81">
        <w:rPr>
          <w:rFonts w:asciiTheme="minorHAnsi" w:hAnsiTheme="minorHAnsi" w:cstheme="minorHAnsi"/>
          <w:sz w:val="22"/>
          <w:szCs w:val="22"/>
        </w:rPr>
        <w:t>00 words</w:t>
      </w:r>
    </w:p>
    <w:p w:rsidR="002E1268" w:rsidRDefault="00014ADC" w:rsidP="003D48B7">
      <w:pPr>
        <w:ind w:left="360"/>
        <w:jc w:val="both"/>
        <w:rPr>
          <w:rFonts w:asciiTheme="minorHAnsi" w:hAnsiTheme="minorHAnsi" w:cstheme="minorHAnsi"/>
          <w:sz w:val="22"/>
          <w:szCs w:val="22"/>
        </w:rPr>
      </w:pPr>
      <w:r>
        <w:rPr>
          <w:rFonts w:asciiTheme="minorHAnsi" w:hAnsiTheme="minorHAnsi" w:cstheme="minorHAnsi"/>
          <w:sz w:val="22"/>
          <w:szCs w:val="22"/>
        </w:rPr>
        <w:t xml:space="preserve">Suppose you think </w:t>
      </w:r>
      <w:proofErr w:type="spellStart"/>
      <w:r>
        <w:rPr>
          <w:rFonts w:asciiTheme="minorHAnsi" w:hAnsiTheme="minorHAnsi" w:cstheme="minorHAnsi"/>
          <w:sz w:val="22"/>
          <w:szCs w:val="22"/>
        </w:rPr>
        <w:t>VedantaStock</w:t>
      </w:r>
      <w:proofErr w:type="spellEnd"/>
      <w:r>
        <w:rPr>
          <w:rFonts w:asciiTheme="minorHAnsi" w:hAnsiTheme="minorHAnsi" w:cstheme="minorHAnsi"/>
          <w:sz w:val="22"/>
          <w:szCs w:val="22"/>
        </w:rPr>
        <w:t xml:space="preserve"> is going to appreciate substantially in value in the next 6 months. Say the stock’s current price is Rs.100 and the call option expiring in 3 month has an exercise price of </w:t>
      </w:r>
      <w:proofErr w:type="spellStart"/>
      <w:r>
        <w:rPr>
          <w:rFonts w:asciiTheme="minorHAnsi" w:hAnsiTheme="minorHAnsi" w:cstheme="minorHAnsi"/>
          <w:sz w:val="22"/>
          <w:szCs w:val="22"/>
        </w:rPr>
        <w:t>Rs</w:t>
      </w:r>
      <w:proofErr w:type="spellEnd"/>
      <w:r>
        <w:rPr>
          <w:rFonts w:asciiTheme="minorHAnsi" w:hAnsiTheme="minorHAnsi" w:cstheme="minorHAnsi"/>
          <w:sz w:val="22"/>
          <w:szCs w:val="22"/>
        </w:rPr>
        <w:t xml:space="preserve">. 100 and is selling at a price of </w:t>
      </w:r>
      <w:proofErr w:type="spellStart"/>
      <w:r>
        <w:rPr>
          <w:rFonts w:asciiTheme="minorHAnsi" w:hAnsiTheme="minorHAnsi" w:cstheme="minorHAnsi"/>
          <w:sz w:val="22"/>
          <w:szCs w:val="22"/>
        </w:rPr>
        <w:t>Rs</w:t>
      </w:r>
      <w:proofErr w:type="spellEnd"/>
      <w:r>
        <w:rPr>
          <w:rFonts w:asciiTheme="minorHAnsi" w:hAnsiTheme="minorHAnsi" w:cstheme="minorHAnsi"/>
          <w:sz w:val="22"/>
          <w:szCs w:val="22"/>
        </w:rPr>
        <w:t xml:space="preserve">. 10(Call premium). With </w:t>
      </w:r>
      <w:proofErr w:type="gramStart"/>
      <w:r>
        <w:rPr>
          <w:rFonts w:asciiTheme="minorHAnsi" w:hAnsiTheme="minorHAnsi" w:cstheme="minorHAnsi"/>
          <w:sz w:val="22"/>
          <w:szCs w:val="22"/>
        </w:rPr>
        <w:t>Rs.10,000</w:t>
      </w:r>
      <w:proofErr w:type="gramEnd"/>
      <w:r>
        <w:rPr>
          <w:rFonts w:asciiTheme="minorHAnsi" w:hAnsiTheme="minorHAnsi" w:cstheme="minorHAnsi"/>
          <w:sz w:val="22"/>
          <w:szCs w:val="22"/>
        </w:rPr>
        <w:t xml:space="preserve"> to invest, you are considering three alternatives:</w:t>
      </w:r>
    </w:p>
    <w:p w:rsidR="00014ADC" w:rsidRDefault="00014ADC" w:rsidP="00014ADC">
      <w:pPr>
        <w:pStyle w:val="ListParagraph"/>
        <w:numPr>
          <w:ilvl w:val="0"/>
          <w:numId w:val="8"/>
        </w:numPr>
        <w:jc w:val="both"/>
        <w:rPr>
          <w:rFonts w:asciiTheme="minorHAnsi" w:hAnsiTheme="minorHAnsi" w:cstheme="minorHAnsi"/>
          <w:sz w:val="22"/>
          <w:szCs w:val="22"/>
        </w:rPr>
      </w:pPr>
      <w:r>
        <w:rPr>
          <w:rFonts w:asciiTheme="minorHAnsi" w:hAnsiTheme="minorHAnsi" w:cstheme="minorHAnsi"/>
          <w:sz w:val="22"/>
          <w:szCs w:val="22"/>
        </w:rPr>
        <w:t>Invest all Rs.10,000 in the stock by buying 100 shares</w:t>
      </w:r>
    </w:p>
    <w:p w:rsidR="00014ADC" w:rsidRDefault="00014ADC" w:rsidP="00014ADC">
      <w:pPr>
        <w:pStyle w:val="ListParagraph"/>
        <w:numPr>
          <w:ilvl w:val="0"/>
          <w:numId w:val="8"/>
        </w:numPr>
        <w:jc w:val="both"/>
        <w:rPr>
          <w:rFonts w:asciiTheme="minorHAnsi" w:hAnsiTheme="minorHAnsi" w:cstheme="minorHAnsi"/>
          <w:sz w:val="22"/>
          <w:szCs w:val="22"/>
        </w:rPr>
      </w:pPr>
      <w:r>
        <w:rPr>
          <w:rFonts w:asciiTheme="minorHAnsi" w:hAnsiTheme="minorHAnsi" w:cstheme="minorHAnsi"/>
          <w:sz w:val="22"/>
          <w:szCs w:val="22"/>
        </w:rPr>
        <w:t>Invest all Rs.10,000 in 1,000 options(10 contracts)</w:t>
      </w:r>
    </w:p>
    <w:p w:rsidR="00014ADC" w:rsidRDefault="00014ADC" w:rsidP="00014ADC">
      <w:pPr>
        <w:pStyle w:val="ListParagraph"/>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Buy 100 options (one contract) for </w:t>
      </w:r>
      <w:proofErr w:type="spellStart"/>
      <w:r>
        <w:rPr>
          <w:rFonts w:asciiTheme="minorHAnsi" w:hAnsiTheme="minorHAnsi" w:cstheme="minorHAnsi"/>
          <w:sz w:val="22"/>
          <w:szCs w:val="22"/>
        </w:rPr>
        <w:t>Rs</w:t>
      </w:r>
      <w:proofErr w:type="spellEnd"/>
      <w:r>
        <w:rPr>
          <w:rFonts w:asciiTheme="minorHAnsi" w:hAnsiTheme="minorHAnsi" w:cstheme="minorHAnsi"/>
          <w:sz w:val="22"/>
          <w:szCs w:val="22"/>
        </w:rPr>
        <w:t xml:space="preserve">. 1000 and invest the remaining </w:t>
      </w:r>
      <w:proofErr w:type="gramStart"/>
      <w:r>
        <w:rPr>
          <w:rFonts w:asciiTheme="minorHAnsi" w:hAnsiTheme="minorHAnsi" w:cstheme="minorHAnsi"/>
          <w:sz w:val="22"/>
          <w:szCs w:val="22"/>
        </w:rPr>
        <w:t>Rs.9,000</w:t>
      </w:r>
      <w:proofErr w:type="gramEnd"/>
      <w:r>
        <w:rPr>
          <w:rFonts w:asciiTheme="minorHAnsi" w:hAnsiTheme="minorHAnsi" w:cstheme="minorHAnsi"/>
          <w:sz w:val="22"/>
          <w:szCs w:val="22"/>
        </w:rPr>
        <w:t xml:space="preserve"> in a money market fund paying 4% in interest over 6 months. (Annual rate is 8%)</w:t>
      </w:r>
    </w:p>
    <w:p w:rsidR="00014ADC" w:rsidRDefault="00014ADC" w:rsidP="00014ADC">
      <w:pPr>
        <w:pStyle w:val="ListParagraph"/>
        <w:jc w:val="both"/>
        <w:rPr>
          <w:rFonts w:asciiTheme="minorHAnsi" w:hAnsiTheme="minorHAnsi" w:cstheme="minorHAnsi"/>
          <w:sz w:val="22"/>
          <w:szCs w:val="22"/>
        </w:rPr>
      </w:pPr>
    </w:p>
    <w:p w:rsidR="00014ADC" w:rsidRDefault="00014ADC" w:rsidP="00014ADC">
      <w:pPr>
        <w:pStyle w:val="ListParagraph"/>
        <w:jc w:val="both"/>
        <w:rPr>
          <w:rFonts w:asciiTheme="minorHAnsi" w:hAnsiTheme="minorHAnsi" w:cstheme="minorHAnsi"/>
          <w:sz w:val="22"/>
          <w:szCs w:val="22"/>
        </w:rPr>
      </w:pPr>
      <w:r>
        <w:rPr>
          <w:rFonts w:asciiTheme="minorHAnsi" w:hAnsiTheme="minorHAnsi" w:cstheme="minorHAnsi"/>
          <w:sz w:val="22"/>
          <w:szCs w:val="22"/>
        </w:rPr>
        <w:t xml:space="preserve">What is your rate of return for each alternative for the following four stock prices 6 months from now? </w:t>
      </w:r>
    </w:p>
    <w:p w:rsidR="00A43E13" w:rsidRDefault="00014ADC" w:rsidP="00014ADC">
      <w:pPr>
        <w:pStyle w:val="ListParagraph"/>
        <w:jc w:val="both"/>
        <w:rPr>
          <w:rFonts w:asciiTheme="minorHAnsi" w:hAnsiTheme="minorHAnsi" w:cstheme="minorHAnsi"/>
          <w:sz w:val="22"/>
          <w:szCs w:val="22"/>
        </w:rPr>
      </w:pPr>
      <w:r>
        <w:rPr>
          <w:rFonts w:asciiTheme="minorHAnsi" w:hAnsiTheme="minorHAnsi" w:cstheme="minorHAnsi"/>
          <w:sz w:val="22"/>
          <w:szCs w:val="22"/>
        </w:rPr>
        <w:t>Rs.80, Rs.100, Rs.110 and Rs.120</w:t>
      </w:r>
      <w:r w:rsidR="00B001FC">
        <w:rPr>
          <w:rFonts w:asciiTheme="minorHAnsi" w:hAnsiTheme="minorHAnsi" w:cstheme="minorHAnsi"/>
          <w:sz w:val="22"/>
          <w:szCs w:val="22"/>
        </w:rPr>
        <w:tab/>
      </w:r>
      <w:r w:rsidR="00B001FC">
        <w:rPr>
          <w:rFonts w:asciiTheme="minorHAnsi" w:hAnsiTheme="minorHAnsi" w:cstheme="minorHAnsi"/>
          <w:sz w:val="22"/>
          <w:szCs w:val="22"/>
        </w:rPr>
        <w:tab/>
      </w:r>
      <w:r w:rsidR="00B001FC">
        <w:rPr>
          <w:rFonts w:asciiTheme="minorHAnsi" w:hAnsiTheme="minorHAnsi" w:cstheme="minorHAnsi"/>
          <w:sz w:val="22"/>
          <w:szCs w:val="22"/>
        </w:rPr>
        <w:tab/>
      </w:r>
      <w:r w:rsidR="00B001FC">
        <w:rPr>
          <w:rFonts w:asciiTheme="minorHAnsi" w:hAnsiTheme="minorHAnsi" w:cstheme="minorHAnsi"/>
          <w:sz w:val="22"/>
          <w:szCs w:val="22"/>
        </w:rPr>
        <w:tab/>
      </w:r>
    </w:p>
    <w:p w:rsidR="00014ADC" w:rsidRPr="00A43E13" w:rsidRDefault="00B001FC" w:rsidP="00A43E13">
      <w:pPr>
        <w:pStyle w:val="ListParagraph"/>
        <w:jc w:val="right"/>
        <w:rPr>
          <w:rFonts w:asciiTheme="minorHAnsi" w:hAnsiTheme="minorHAnsi" w:cstheme="minorHAnsi"/>
          <w:b/>
          <w:bCs/>
          <w:sz w:val="22"/>
          <w:szCs w:val="22"/>
        </w:rPr>
      </w:pPr>
      <w:r w:rsidRPr="00A43E13">
        <w:rPr>
          <w:rFonts w:asciiTheme="minorHAnsi" w:hAnsiTheme="minorHAnsi" w:cstheme="minorHAnsi"/>
          <w:b/>
          <w:bCs/>
          <w:sz w:val="22"/>
          <w:szCs w:val="22"/>
        </w:rPr>
        <w:t>(10 Marks)</w:t>
      </w:r>
    </w:p>
    <w:p w:rsidR="00014ADC" w:rsidRDefault="00014ADC" w:rsidP="00014ADC">
      <w:pPr>
        <w:pStyle w:val="ListParagraph"/>
        <w:jc w:val="both"/>
        <w:rPr>
          <w:rFonts w:asciiTheme="minorHAnsi" w:hAnsiTheme="minorHAnsi" w:cstheme="minorHAnsi"/>
          <w:sz w:val="22"/>
          <w:szCs w:val="22"/>
        </w:rPr>
      </w:pPr>
    </w:p>
    <w:p w:rsidR="00B001FC" w:rsidRDefault="00B001FC" w:rsidP="00B001FC">
      <w:pPr>
        <w:ind w:left="360"/>
        <w:jc w:val="both"/>
        <w:rPr>
          <w:rFonts w:asciiTheme="minorHAnsi" w:hAnsiTheme="minorHAnsi" w:cstheme="minorHAnsi"/>
          <w:sz w:val="22"/>
          <w:szCs w:val="22"/>
        </w:rPr>
      </w:pPr>
      <w:r>
        <w:rPr>
          <w:rFonts w:asciiTheme="minorHAnsi" w:hAnsiTheme="minorHAnsi" w:cstheme="minorHAnsi"/>
          <w:sz w:val="22"/>
          <w:szCs w:val="22"/>
        </w:rPr>
        <w:t>Word limit: 100 words</w:t>
      </w:r>
    </w:p>
    <w:p w:rsidR="00A43E13" w:rsidRDefault="00A43E13" w:rsidP="00B001FC">
      <w:pPr>
        <w:ind w:left="360"/>
        <w:jc w:val="both"/>
        <w:rPr>
          <w:rFonts w:asciiTheme="minorHAnsi" w:hAnsiTheme="minorHAnsi" w:cstheme="minorHAnsi"/>
          <w:sz w:val="22"/>
          <w:szCs w:val="22"/>
        </w:rPr>
      </w:pPr>
    </w:p>
    <w:p w:rsidR="00A43E13" w:rsidRDefault="00B001FC" w:rsidP="00B001FC">
      <w:pPr>
        <w:jc w:val="both"/>
        <w:rPr>
          <w:rFonts w:asciiTheme="minorHAnsi" w:hAnsiTheme="minorHAnsi" w:cstheme="minorHAnsi"/>
          <w:sz w:val="22"/>
          <w:szCs w:val="22"/>
        </w:rPr>
      </w:pPr>
      <w:r w:rsidRPr="00A43E13">
        <w:rPr>
          <w:rFonts w:asciiTheme="minorHAnsi" w:hAnsiTheme="minorHAnsi" w:cstheme="minorHAnsi"/>
          <w:b/>
          <w:bCs/>
          <w:sz w:val="22"/>
          <w:szCs w:val="22"/>
        </w:rPr>
        <w:t>Q2.</w:t>
      </w:r>
      <w:r>
        <w:rPr>
          <w:rFonts w:asciiTheme="minorHAnsi" w:hAnsiTheme="minorHAnsi" w:cstheme="minorHAnsi"/>
          <w:sz w:val="22"/>
          <w:szCs w:val="22"/>
        </w:rPr>
        <w:t xml:space="preserve"> Agrawal &amp; Co., a </w:t>
      </w:r>
      <w:r w:rsidR="00FF04E1">
        <w:rPr>
          <w:rFonts w:asciiTheme="minorHAnsi" w:hAnsiTheme="minorHAnsi" w:cstheme="minorHAnsi"/>
          <w:sz w:val="22"/>
          <w:szCs w:val="22"/>
        </w:rPr>
        <w:t>jewelry</w:t>
      </w:r>
      <w:r>
        <w:rPr>
          <w:rFonts w:asciiTheme="minorHAnsi" w:hAnsiTheme="minorHAnsi" w:cstheme="minorHAnsi"/>
          <w:sz w:val="22"/>
          <w:szCs w:val="22"/>
        </w:rPr>
        <w:t xml:space="preserve"> maker based in Bangalore, wants to buy 100 kg of gold in July to meet the demand for gold during the marriage season. How can</w:t>
      </w:r>
      <w:r w:rsidR="00FF04E1">
        <w:rPr>
          <w:rFonts w:asciiTheme="minorHAnsi" w:hAnsiTheme="minorHAnsi" w:cstheme="minorHAnsi"/>
          <w:sz w:val="22"/>
          <w:szCs w:val="22"/>
        </w:rPr>
        <w:t xml:space="preserve"> Agrawal &amp; Co. hedge the risk by</w:t>
      </w:r>
      <w:r w:rsidR="00A43E13">
        <w:rPr>
          <w:rFonts w:asciiTheme="minorHAnsi" w:hAnsiTheme="minorHAnsi" w:cstheme="minorHAnsi"/>
          <w:sz w:val="22"/>
          <w:szCs w:val="22"/>
        </w:rPr>
        <w:t xml:space="preserve"> using gold futures.</w:t>
      </w:r>
    </w:p>
    <w:p w:rsidR="00B001FC" w:rsidRPr="00A43E13" w:rsidRDefault="00B001FC" w:rsidP="00A43E13">
      <w:pPr>
        <w:jc w:val="right"/>
        <w:rPr>
          <w:rFonts w:asciiTheme="minorHAnsi" w:hAnsiTheme="minorHAnsi" w:cstheme="minorHAnsi"/>
          <w:b/>
          <w:bCs/>
          <w:sz w:val="22"/>
          <w:szCs w:val="22"/>
        </w:rPr>
      </w:pPr>
      <w:r w:rsidRPr="00A43E13">
        <w:rPr>
          <w:rFonts w:asciiTheme="minorHAnsi" w:hAnsiTheme="minorHAnsi" w:cstheme="minorHAnsi"/>
          <w:b/>
          <w:bCs/>
          <w:sz w:val="22"/>
          <w:szCs w:val="22"/>
        </w:rPr>
        <w:t>(5 Marks)</w:t>
      </w:r>
    </w:p>
    <w:p w:rsidR="00B001FC" w:rsidRDefault="00B001FC" w:rsidP="00B001FC">
      <w:pPr>
        <w:jc w:val="both"/>
        <w:rPr>
          <w:rFonts w:asciiTheme="minorHAnsi" w:hAnsiTheme="minorHAnsi" w:cstheme="minorHAnsi"/>
          <w:sz w:val="22"/>
          <w:szCs w:val="22"/>
        </w:rPr>
      </w:pPr>
    </w:p>
    <w:p w:rsidR="00B001FC" w:rsidRDefault="00FD1DEA" w:rsidP="00B001FC">
      <w:pPr>
        <w:ind w:left="360"/>
        <w:jc w:val="both"/>
        <w:rPr>
          <w:rFonts w:asciiTheme="minorHAnsi" w:hAnsiTheme="minorHAnsi" w:cstheme="minorHAnsi"/>
          <w:sz w:val="22"/>
          <w:szCs w:val="22"/>
        </w:rPr>
      </w:pPr>
      <w:r>
        <w:rPr>
          <w:rFonts w:asciiTheme="minorHAnsi" w:hAnsiTheme="minorHAnsi" w:cstheme="minorHAnsi"/>
          <w:sz w:val="22"/>
          <w:szCs w:val="22"/>
        </w:rPr>
        <w:t>Word limit: 1</w:t>
      </w:r>
      <w:r w:rsidR="00B001FC">
        <w:rPr>
          <w:rFonts w:asciiTheme="minorHAnsi" w:hAnsiTheme="minorHAnsi" w:cstheme="minorHAnsi"/>
          <w:sz w:val="22"/>
          <w:szCs w:val="22"/>
        </w:rPr>
        <w:t>00 words</w:t>
      </w:r>
    </w:p>
    <w:p w:rsidR="00B001FC" w:rsidRDefault="00B001FC" w:rsidP="00B001FC">
      <w:pPr>
        <w:jc w:val="both"/>
        <w:rPr>
          <w:rFonts w:asciiTheme="minorHAnsi" w:hAnsiTheme="minorHAnsi" w:cstheme="minorHAnsi"/>
          <w:sz w:val="22"/>
          <w:szCs w:val="22"/>
        </w:rPr>
      </w:pPr>
    </w:p>
    <w:p w:rsidR="00B001FC" w:rsidRPr="007277B8" w:rsidRDefault="00B001FC" w:rsidP="00B001FC">
      <w:pPr>
        <w:rPr>
          <w:rFonts w:asciiTheme="minorHAnsi" w:hAnsiTheme="minorHAnsi" w:cstheme="minorHAnsi"/>
          <w:sz w:val="22"/>
          <w:szCs w:val="22"/>
        </w:rPr>
      </w:pPr>
      <w:r w:rsidRPr="00A43E13">
        <w:rPr>
          <w:rFonts w:asciiTheme="minorHAnsi" w:hAnsiTheme="minorHAnsi" w:cstheme="minorHAnsi"/>
          <w:b/>
          <w:bCs/>
          <w:sz w:val="22"/>
          <w:szCs w:val="22"/>
        </w:rPr>
        <w:t>Q3.</w:t>
      </w:r>
      <w:r w:rsidRPr="00B001FC">
        <w:rPr>
          <w:rFonts w:asciiTheme="minorHAnsi" w:hAnsiTheme="minorHAnsi" w:cstheme="minorHAnsi"/>
          <w:sz w:val="22"/>
          <w:szCs w:val="22"/>
        </w:rPr>
        <w:t xml:space="preserve"> </w:t>
      </w:r>
      <w:r w:rsidRPr="007277B8">
        <w:rPr>
          <w:rFonts w:asciiTheme="minorHAnsi" w:hAnsiTheme="minorHAnsi" w:cstheme="minorHAnsi"/>
          <w:sz w:val="22"/>
          <w:szCs w:val="22"/>
        </w:rPr>
        <w:t>Companies A and B have been offered the following rates per annum on a Rs.10 million loan for 5 years</w:t>
      </w:r>
    </w:p>
    <w:p w:rsidR="00B001FC" w:rsidRPr="008A7FBB" w:rsidRDefault="00B001FC" w:rsidP="00B001FC">
      <w:pPr>
        <w:pStyle w:val="ListParagraph"/>
        <w:ind w:left="750"/>
      </w:pPr>
    </w:p>
    <w:tbl>
      <w:tblPr>
        <w:tblStyle w:val="TableGrid"/>
        <w:tblpPr w:leftFromText="180" w:rightFromText="180" w:vertAnchor="text" w:horzAnchor="margin" w:tblpXSpec="center" w:tblpY="-47"/>
        <w:tblW w:w="0" w:type="auto"/>
        <w:tblLook w:val="04A0" w:firstRow="1" w:lastRow="0" w:firstColumn="1" w:lastColumn="0" w:noHBand="0" w:noVBand="1"/>
      </w:tblPr>
      <w:tblGrid>
        <w:gridCol w:w="2522"/>
        <w:gridCol w:w="2410"/>
        <w:gridCol w:w="2484"/>
      </w:tblGrid>
      <w:tr w:rsidR="00B001FC" w:rsidRPr="008A7FBB" w:rsidTr="006D7625">
        <w:tc>
          <w:tcPr>
            <w:tcW w:w="2522" w:type="dxa"/>
          </w:tcPr>
          <w:p w:rsidR="00B001FC" w:rsidRPr="008A7FBB" w:rsidRDefault="00B001FC" w:rsidP="006D7625">
            <w:pPr>
              <w:pStyle w:val="ListParagraph"/>
              <w:ind w:left="0"/>
              <w:jc w:val="center"/>
            </w:pPr>
            <w:r w:rsidRPr="008A7FBB">
              <w:t>Company Name</w:t>
            </w:r>
          </w:p>
        </w:tc>
        <w:tc>
          <w:tcPr>
            <w:tcW w:w="2410" w:type="dxa"/>
          </w:tcPr>
          <w:p w:rsidR="00B001FC" w:rsidRPr="008A7FBB" w:rsidRDefault="00B001FC" w:rsidP="006D7625">
            <w:pPr>
              <w:pStyle w:val="ListParagraph"/>
              <w:ind w:left="0"/>
              <w:jc w:val="center"/>
            </w:pPr>
            <w:r w:rsidRPr="008A7FBB">
              <w:t>Fixed Rate</w:t>
            </w:r>
          </w:p>
        </w:tc>
        <w:tc>
          <w:tcPr>
            <w:tcW w:w="2484" w:type="dxa"/>
          </w:tcPr>
          <w:p w:rsidR="00B001FC" w:rsidRPr="008A7FBB" w:rsidRDefault="00B001FC" w:rsidP="006D7625">
            <w:pPr>
              <w:pStyle w:val="ListParagraph"/>
              <w:ind w:left="0"/>
              <w:jc w:val="center"/>
            </w:pPr>
            <w:r w:rsidRPr="008A7FBB">
              <w:t>Floating Rate</w:t>
            </w:r>
          </w:p>
        </w:tc>
      </w:tr>
      <w:tr w:rsidR="00B001FC" w:rsidRPr="008A7FBB" w:rsidTr="006D7625">
        <w:tc>
          <w:tcPr>
            <w:tcW w:w="2522" w:type="dxa"/>
          </w:tcPr>
          <w:p w:rsidR="00B001FC" w:rsidRPr="007277B8" w:rsidRDefault="00B001FC" w:rsidP="007277B8">
            <w:pPr>
              <w:ind w:left="720"/>
              <w:rPr>
                <w:rFonts w:asciiTheme="minorHAnsi" w:hAnsiTheme="minorHAnsi" w:cstheme="minorHAnsi"/>
                <w:sz w:val="22"/>
                <w:szCs w:val="22"/>
              </w:rPr>
            </w:pPr>
            <w:r w:rsidRPr="007277B8">
              <w:rPr>
                <w:rFonts w:asciiTheme="minorHAnsi" w:hAnsiTheme="minorHAnsi" w:cstheme="minorHAnsi"/>
                <w:sz w:val="22"/>
                <w:szCs w:val="22"/>
              </w:rPr>
              <w:t>A</w:t>
            </w:r>
          </w:p>
        </w:tc>
        <w:tc>
          <w:tcPr>
            <w:tcW w:w="2410" w:type="dxa"/>
          </w:tcPr>
          <w:p w:rsidR="00B001FC" w:rsidRPr="007277B8" w:rsidRDefault="00B001FC" w:rsidP="007277B8">
            <w:pPr>
              <w:ind w:left="720"/>
              <w:rPr>
                <w:rFonts w:asciiTheme="minorHAnsi" w:hAnsiTheme="minorHAnsi" w:cstheme="minorHAnsi"/>
                <w:sz w:val="22"/>
                <w:szCs w:val="22"/>
              </w:rPr>
            </w:pPr>
            <w:r w:rsidRPr="007277B8">
              <w:rPr>
                <w:rFonts w:asciiTheme="minorHAnsi" w:hAnsiTheme="minorHAnsi" w:cstheme="minorHAnsi"/>
                <w:sz w:val="22"/>
                <w:szCs w:val="22"/>
              </w:rPr>
              <w:t>12%</w:t>
            </w:r>
          </w:p>
        </w:tc>
        <w:tc>
          <w:tcPr>
            <w:tcW w:w="2484" w:type="dxa"/>
          </w:tcPr>
          <w:p w:rsidR="00B001FC" w:rsidRPr="007277B8" w:rsidRDefault="00B001FC" w:rsidP="007277B8">
            <w:pPr>
              <w:ind w:left="720"/>
              <w:rPr>
                <w:rFonts w:asciiTheme="minorHAnsi" w:hAnsiTheme="minorHAnsi" w:cstheme="minorHAnsi"/>
                <w:sz w:val="22"/>
                <w:szCs w:val="22"/>
              </w:rPr>
            </w:pPr>
            <w:r w:rsidRPr="007277B8">
              <w:rPr>
                <w:rFonts w:asciiTheme="minorHAnsi" w:hAnsiTheme="minorHAnsi" w:cstheme="minorHAnsi"/>
                <w:sz w:val="22"/>
                <w:szCs w:val="22"/>
              </w:rPr>
              <w:t>LIBOR + .1%</w:t>
            </w:r>
          </w:p>
        </w:tc>
      </w:tr>
      <w:tr w:rsidR="00B001FC" w:rsidRPr="008A7FBB" w:rsidTr="006D7625">
        <w:tc>
          <w:tcPr>
            <w:tcW w:w="2522" w:type="dxa"/>
          </w:tcPr>
          <w:p w:rsidR="00B001FC" w:rsidRPr="007277B8" w:rsidRDefault="00B001FC" w:rsidP="007277B8">
            <w:pPr>
              <w:ind w:left="720"/>
              <w:rPr>
                <w:rFonts w:asciiTheme="minorHAnsi" w:hAnsiTheme="minorHAnsi" w:cstheme="minorHAnsi"/>
                <w:sz w:val="22"/>
                <w:szCs w:val="22"/>
              </w:rPr>
            </w:pPr>
            <w:r w:rsidRPr="007277B8">
              <w:rPr>
                <w:rFonts w:asciiTheme="minorHAnsi" w:hAnsiTheme="minorHAnsi" w:cstheme="minorHAnsi"/>
                <w:sz w:val="22"/>
                <w:szCs w:val="22"/>
              </w:rPr>
              <w:t>B</w:t>
            </w:r>
          </w:p>
        </w:tc>
        <w:tc>
          <w:tcPr>
            <w:tcW w:w="2410" w:type="dxa"/>
          </w:tcPr>
          <w:p w:rsidR="00B001FC" w:rsidRPr="007277B8" w:rsidRDefault="00B001FC" w:rsidP="007277B8">
            <w:pPr>
              <w:ind w:left="720"/>
              <w:rPr>
                <w:rFonts w:asciiTheme="minorHAnsi" w:hAnsiTheme="minorHAnsi" w:cstheme="minorHAnsi"/>
                <w:sz w:val="22"/>
                <w:szCs w:val="22"/>
              </w:rPr>
            </w:pPr>
            <w:r w:rsidRPr="007277B8">
              <w:rPr>
                <w:rFonts w:asciiTheme="minorHAnsi" w:hAnsiTheme="minorHAnsi" w:cstheme="minorHAnsi"/>
                <w:sz w:val="22"/>
                <w:szCs w:val="22"/>
              </w:rPr>
              <w:t>14.5%</w:t>
            </w:r>
          </w:p>
        </w:tc>
        <w:tc>
          <w:tcPr>
            <w:tcW w:w="2484" w:type="dxa"/>
          </w:tcPr>
          <w:p w:rsidR="00B001FC" w:rsidRPr="007277B8" w:rsidRDefault="00B001FC" w:rsidP="007277B8">
            <w:pPr>
              <w:ind w:left="720"/>
              <w:rPr>
                <w:rFonts w:asciiTheme="minorHAnsi" w:hAnsiTheme="minorHAnsi" w:cstheme="minorHAnsi"/>
                <w:sz w:val="22"/>
                <w:szCs w:val="22"/>
              </w:rPr>
            </w:pPr>
            <w:r w:rsidRPr="007277B8">
              <w:rPr>
                <w:rFonts w:asciiTheme="minorHAnsi" w:hAnsiTheme="minorHAnsi" w:cstheme="minorHAnsi"/>
                <w:sz w:val="22"/>
                <w:szCs w:val="22"/>
              </w:rPr>
              <w:t>LIBOR + .9%</w:t>
            </w:r>
          </w:p>
        </w:tc>
      </w:tr>
    </w:tbl>
    <w:p w:rsidR="00B001FC" w:rsidRPr="008A7FBB" w:rsidRDefault="00B001FC" w:rsidP="00B001FC">
      <w:pPr>
        <w:pStyle w:val="ListParagraph"/>
        <w:ind w:left="750"/>
      </w:pPr>
      <w:r w:rsidRPr="008A7FBB">
        <w:t xml:space="preserve">       </w:t>
      </w:r>
    </w:p>
    <w:p w:rsidR="00B001FC" w:rsidRPr="008A7FBB" w:rsidRDefault="00B001FC" w:rsidP="00B001FC">
      <w:pPr>
        <w:pStyle w:val="ListParagraph"/>
        <w:ind w:left="750"/>
      </w:pPr>
      <w:r w:rsidRPr="008A7FBB">
        <w:t xml:space="preserve">   </w:t>
      </w:r>
    </w:p>
    <w:p w:rsidR="00B001FC" w:rsidRPr="008A7FBB" w:rsidRDefault="00B001FC" w:rsidP="00B001FC">
      <w:pPr>
        <w:pStyle w:val="ListParagraph"/>
        <w:ind w:left="2160"/>
      </w:pPr>
    </w:p>
    <w:p w:rsidR="00B001FC" w:rsidRPr="008A7FBB" w:rsidRDefault="00B001FC" w:rsidP="00B001FC">
      <w:pPr>
        <w:ind w:left="720"/>
      </w:pPr>
    </w:p>
    <w:p w:rsidR="00A43E13" w:rsidRDefault="00B001FC" w:rsidP="00B001FC">
      <w:pPr>
        <w:ind w:left="720"/>
        <w:rPr>
          <w:rFonts w:asciiTheme="minorHAnsi" w:hAnsiTheme="minorHAnsi" w:cstheme="minorHAnsi"/>
          <w:sz w:val="22"/>
          <w:szCs w:val="22"/>
        </w:rPr>
      </w:pPr>
      <w:r w:rsidRPr="007277B8">
        <w:rPr>
          <w:rFonts w:asciiTheme="minorHAnsi" w:hAnsiTheme="minorHAnsi" w:cstheme="minorHAnsi"/>
          <w:sz w:val="22"/>
          <w:szCs w:val="22"/>
        </w:rPr>
        <w:t>Company A requires a floating rate loan. Company B requires a fixed rate loan. Design a swap that will net a bank, acting as intermediary, 0.1% per annum and that will appear equally</w:t>
      </w:r>
      <w:r w:rsidR="00A43E13">
        <w:rPr>
          <w:rFonts w:asciiTheme="minorHAnsi" w:hAnsiTheme="minorHAnsi" w:cstheme="minorHAnsi"/>
          <w:sz w:val="22"/>
          <w:szCs w:val="22"/>
        </w:rPr>
        <w:t xml:space="preserve"> attractive to both companies.</w:t>
      </w:r>
    </w:p>
    <w:p w:rsidR="00B001FC" w:rsidRPr="00A43E13" w:rsidRDefault="00841FA4" w:rsidP="00A43E13">
      <w:pPr>
        <w:ind w:left="720"/>
        <w:jc w:val="right"/>
        <w:rPr>
          <w:rFonts w:asciiTheme="minorHAnsi" w:hAnsiTheme="minorHAnsi" w:cstheme="minorHAnsi"/>
          <w:b/>
          <w:bCs/>
          <w:sz w:val="22"/>
          <w:szCs w:val="22"/>
        </w:rPr>
      </w:pPr>
      <w:r w:rsidRPr="00A43E13">
        <w:rPr>
          <w:rFonts w:asciiTheme="minorHAnsi" w:hAnsiTheme="minorHAnsi" w:cstheme="minorHAnsi"/>
          <w:b/>
          <w:bCs/>
          <w:sz w:val="22"/>
          <w:szCs w:val="22"/>
        </w:rPr>
        <w:t>(5 Marks)</w:t>
      </w:r>
    </w:p>
    <w:p w:rsidR="00B001FC" w:rsidRPr="00B03569" w:rsidRDefault="00B001FC" w:rsidP="00B001FC">
      <w:pPr>
        <w:jc w:val="both"/>
        <w:rPr>
          <w:rFonts w:asciiTheme="minorHAnsi" w:hAnsiTheme="minorHAnsi" w:cstheme="minorHAnsi"/>
          <w:sz w:val="22"/>
          <w:szCs w:val="22"/>
        </w:rPr>
      </w:pPr>
    </w:p>
    <w:p w:rsidR="00B001FC" w:rsidRDefault="00B001FC" w:rsidP="00014ADC">
      <w:pPr>
        <w:pStyle w:val="ListParagraph"/>
        <w:ind w:left="0"/>
        <w:jc w:val="both"/>
        <w:rPr>
          <w:rFonts w:asciiTheme="minorHAnsi" w:hAnsiTheme="minorHAnsi" w:cstheme="minorHAnsi"/>
          <w:sz w:val="22"/>
          <w:szCs w:val="22"/>
        </w:rPr>
      </w:pPr>
    </w:p>
    <w:p w:rsidR="00A43E13" w:rsidRDefault="00A43E13" w:rsidP="00014ADC">
      <w:pPr>
        <w:pStyle w:val="ListParagraph"/>
        <w:ind w:left="0"/>
        <w:jc w:val="both"/>
        <w:rPr>
          <w:rFonts w:asciiTheme="minorHAnsi" w:hAnsiTheme="minorHAnsi" w:cstheme="minorHAnsi"/>
          <w:sz w:val="22"/>
          <w:szCs w:val="22"/>
        </w:rPr>
      </w:pPr>
    </w:p>
    <w:p w:rsidR="00A43E13" w:rsidRDefault="00A43E13" w:rsidP="00014ADC">
      <w:pPr>
        <w:pStyle w:val="ListParagraph"/>
        <w:ind w:left="0"/>
        <w:jc w:val="both"/>
        <w:rPr>
          <w:rFonts w:asciiTheme="minorHAnsi" w:hAnsiTheme="minorHAnsi" w:cstheme="minorHAnsi"/>
          <w:sz w:val="22"/>
          <w:szCs w:val="22"/>
        </w:rPr>
      </w:pPr>
    </w:p>
    <w:p w:rsidR="00A43E13" w:rsidRDefault="00A43E13" w:rsidP="00014ADC">
      <w:pPr>
        <w:pStyle w:val="ListParagraph"/>
        <w:ind w:left="0"/>
        <w:jc w:val="both"/>
        <w:rPr>
          <w:rFonts w:asciiTheme="minorHAnsi" w:hAnsiTheme="minorHAnsi" w:cstheme="minorHAnsi"/>
          <w:sz w:val="22"/>
          <w:szCs w:val="22"/>
        </w:rPr>
      </w:pPr>
    </w:p>
    <w:p w:rsidR="00A43E13" w:rsidRDefault="00A43E13" w:rsidP="00014ADC">
      <w:pPr>
        <w:pStyle w:val="ListParagraph"/>
        <w:ind w:left="0"/>
        <w:jc w:val="both"/>
        <w:rPr>
          <w:rFonts w:asciiTheme="minorHAnsi" w:hAnsiTheme="minorHAnsi" w:cstheme="minorHAnsi"/>
          <w:sz w:val="22"/>
          <w:szCs w:val="22"/>
        </w:rPr>
      </w:pPr>
    </w:p>
    <w:p w:rsidR="00A43E13" w:rsidRDefault="00A43E13" w:rsidP="00014ADC">
      <w:pPr>
        <w:pStyle w:val="ListParagraph"/>
        <w:ind w:left="0"/>
        <w:jc w:val="both"/>
        <w:rPr>
          <w:rFonts w:asciiTheme="minorHAnsi" w:hAnsiTheme="minorHAnsi" w:cstheme="minorHAnsi"/>
          <w:sz w:val="22"/>
          <w:szCs w:val="22"/>
        </w:rPr>
      </w:pPr>
    </w:p>
    <w:p w:rsidR="00A43E13" w:rsidRDefault="00A43E13" w:rsidP="00014ADC">
      <w:pPr>
        <w:pStyle w:val="ListParagraph"/>
        <w:ind w:left="0"/>
        <w:jc w:val="both"/>
        <w:rPr>
          <w:rFonts w:asciiTheme="minorHAnsi" w:hAnsiTheme="minorHAnsi" w:cstheme="minorHAnsi"/>
          <w:sz w:val="22"/>
          <w:szCs w:val="22"/>
        </w:rPr>
      </w:pPr>
    </w:p>
    <w:p w:rsidR="00A43E13" w:rsidRDefault="00A43E13" w:rsidP="00014ADC">
      <w:pPr>
        <w:pStyle w:val="ListParagraph"/>
        <w:ind w:left="0"/>
        <w:jc w:val="both"/>
        <w:rPr>
          <w:rFonts w:asciiTheme="minorHAnsi" w:hAnsiTheme="minorHAnsi" w:cstheme="minorHAnsi"/>
          <w:sz w:val="22"/>
          <w:szCs w:val="22"/>
        </w:rPr>
      </w:pPr>
    </w:p>
    <w:p w:rsidR="00A43E13" w:rsidRDefault="00A43E13" w:rsidP="00014ADC">
      <w:pPr>
        <w:pStyle w:val="ListParagraph"/>
        <w:ind w:left="0"/>
        <w:jc w:val="both"/>
        <w:rPr>
          <w:rFonts w:asciiTheme="minorHAnsi" w:hAnsiTheme="minorHAnsi" w:cstheme="minorHAnsi"/>
          <w:sz w:val="22"/>
          <w:szCs w:val="22"/>
        </w:rPr>
      </w:pPr>
    </w:p>
    <w:p w:rsidR="00A43E13" w:rsidRDefault="00A43E13" w:rsidP="00014ADC">
      <w:pPr>
        <w:pStyle w:val="ListParagraph"/>
        <w:ind w:left="0"/>
        <w:jc w:val="both"/>
        <w:rPr>
          <w:rFonts w:asciiTheme="minorHAnsi" w:hAnsiTheme="minorHAnsi" w:cstheme="minorHAnsi"/>
          <w:sz w:val="22"/>
          <w:szCs w:val="22"/>
        </w:rPr>
      </w:pPr>
    </w:p>
    <w:p w:rsidR="00A43E13" w:rsidRDefault="00A43E13" w:rsidP="00014ADC">
      <w:pPr>
        <w:pStyle w:val="ListParagraph"/>
        <w:ind w:left="0"/>
        <w:jc w:val="both"/>
        <w:rPr>
          <w:rFonts w:asciiTheme="minorHAnsi" w:hAnsiTheme="minorHAnsi" w:cstheme="minorHAnsi"/>
          <w:sz w:val="22"/>
          <w:szCs w:val="22"/>
        </w:rPr>
      </w:pPr>
    </w:p>
    <w:p w:rsidR="00A43E13" w:rsidRDefault="00A43E13" w:rsidP="00014ADC">
      <w:pPr>
        <w:pStyle w:val="ListParagraph"/>
        <w:ind w:left="0"/>
        <w:jc w:val="both"/>
        <w:rPr>
          <w:rFonts w:asciiTheme="minorHAnsi" w:hAnsiTheme="minorHAnsi" w:cstheme="minorHAnsi"/>
          <w:sz w:val="22"/>
          <w:szCs w:val="22"/>
        </w:rPr>
      </w:pPr>
    </w:p>
    <w:p w:rsidR="003D48B7" w:rsidRPr="00B03569" w:rsidRDefault="003D48B7" w:rsidP="005D5E08">
      <w:pPr>
        <w:ind w:firstLine="720"/>
        <w:jc w:val="both"/>
        <w:rPr>
          <w:rFonts w:asciiTheme="minorHAnsi" w:hAnsiTheme="minorHAnsi" w:cstheme="minorHAnsi"/>
          <w:sz w:val="22"/>
          <w:szCs w:val="22"/>
        </w:rPr>
      </w:pPr>
      <w:r w:rsidRPr="00B03569">
        <w:rPr>
          <w:rFonts w:asciiTheme="minorHAnsi" w:hAnsiTheme="minorHAnsi" w:cstheme="minorHAnsi"/>
          <w:sz w:val="22"/>
          <w:szCs w:val="22"/>
        </w:rPr>
        <w:lastRenderedPageBreak/>
        <w:tab/>
      </w:r>
      <w:r w:rsidRPr="00B03569">
        <w:rPr>
          <w:rFonts w:asciiTheme="minorHAnsi" w:hAnsiTheme="minorHAnsi" w:cstheme="minorHAnsi"/>
          <w:sz w:val="22"/>
          <w:szCs w:val="22"/>
        </w:rPr>
        <w:tab/>
      </w:r>
      <w:r w:rsidRPr="00B03569">
        <w:rPr>
          <w:rFonts w:asciiTheme="minorHAnsi" w:hAnsiTheme="minorHAnsi" w:cstheme="minorHAnsi"/>
          <w:sz w:val="22"/>
          <w:szCs w:val="22"/>
        </w:rPr>
        <w:tab/>
      </w:r>
    </w:p>
    <w:p w:rsidR="00E23C9F" w:rsidRPr="00B03569" w:rsidRDefault="00E23C9F" w:rsidP="00E23C9F">
      <w:pPr>
        <w:ind w:right="143"/>
        <w:jc w:val="center"/>
        <w:rPr>
          <w:rFonts w:asciiTheme="minorHAnsi" w:hAnsiTheme="minorHAnsi" w:cstheme="minorHAnsi"/>
          <w:b/>
          <w:sz w:val="22"/>
          <w:szCs w:val="22"/>
        </w:rPr>
      </w:pPr>
      <w:r w:rsidRPr="00B03569">
        <w:rPr>
          <w:rFonts w:asciiTheme="minorHAnsi" w:hAnsiTheme="minorHAnsi" w:cstheme="minorHAnsi"/>
          <w:b/>
          <w:sz w:val="22"/>
          <w:szCs w:val="22"/>
          <w:u w:val="thick"/>
        </w:rPr>
        <w:t>MINI CASE</w:t>
      </w:r>
    </w:p>
    <w:p w:rsidR="00E23C9F" w:rsidRPr="00B03569" w:rsidRDefault="005B1E81" w:rsidP="00E23C9F">
      <w:pPr>
        <w:pStyle w:val="BodyText"/>
        <w:spacing w:before="10"/>
        <w:rPr>
          <w:rFonts w:asciiTheme="minorHAnsi" w:hAnsiTheme="minorHAnsi" w:cstheme="minorHAnsi"/>
          <w:b/>
          <w:sz w:val="22"/>
          <w:szCs w:val="22"/>
        </w:rPr>
      </w:pPr>
      <w:r>
        <w:rPr>
          <w:rFonts w:asciiTheme="minorHAnsi" w:hAnsiTheme="minorHAnsi" w:cstheme="minorHAnsi"/>
          <w:b/>
          <w:sz w:val="22"/>
          <w:szCs w:val="22"/>
        </w:rPr>
        <w:t>Word Limit: 400-500 words</w:t>
      </w:r>
    </w:p>
    <w:p w:rsidR="00014ADC" w:rsidRDefault="00014ADC" w:rsidP="00014ADC">
      <w:pPr>
        <w:ind w:right="143"/>
        <w:jc w:val="center"/>
        <w:rPr>
          <w:b/>
          <w:sz w:val="23"/>
        </w:rPr>
      </w:pPr>
      <w:r>
        <w:rPr>
          <w:b/>
          <w:sz w:val="23"/>
          <w:u w:val="thick"/>
        </w:rPr>
        <w:t>MINI CASE</w:t>
      </w:r>
    </w:p>
    <w:p w:rsidR="00014ADC" w:rsidRDefault="00014ADC" w:rsidP="00014ADC">
      <w:pPr>
        <w:pStyle w:val="BodyText"/>
        <w:spacing w:before="10"/>
        <w:rPr>
          <w:b/>
          <w:sz w:val="16"/>
        </w:rPr>
      </w:pPr>
    </w:p>
    <w:p w:rsidR="00014ADC" w:rsidRPr="003302C0" w:rsidRDefault="00014ADC" w:rsidP="00014ADC">
      <w:pPr>
        <w:pStyle w:val="BodyText"/>
        <w:spacing w:before="74" w:line="244" w:lineRule="auto"/>
        <w:ind w:left="151" w:right="297"/>
        <w:jc w:val="both"/>
        <w:rPr>
          <w:rFonts w:asciiTheme="minorHAnsi" w:hAnsiTheme="minorHAnsi" w:cstheme="minorHAnsi"/>
          <w:sz w:val="22"/>
          <w:szCs w:val="22"/>
        </w:rPr>
      </w:pPr>
      <w:r w:rsidRPr="003302C0">
        <w:rPr>
          <w:rFonts w:asciiTheme="minorHAnsi" w:hAnsiTheme="minorHAnsi" w:cstheme="minorHAnsi"/>
          <w:sz w:val="22"/>
          <w:szCs w:val="22"/>
        </w:rPr>
        <w:t xml:space="preserve">Astra Pharma is a fairly diversified pharmaceutical company that has presence of most of the therapeutic segments. It has grown at a healthy rate over the past fifteen years, thanks to a balanced </w:t>
      </w:r>
      <w:proofErr w:type="spellStart"/>
      <w:r w:rsidRPr="003302C0">
        <w:rPr>
          <w:rFonts w:asciiTheme="minorHAnsi" w:hAnsiTheme="minorHAnsi" w:cstheme="minorHAnsi"/>
          <w:sz w:val="22"/>
          <w:szCs w:val="22"/>
        </w:rPr>
        <w:t>programme</w:t>
      </w:r>
      <w:proofErr w:type="spellEnd"/>
      <w:r w:rsidRPr="003302C0">
        <w:rPr>
          <w:rFonts w:asciiTheme="minorHAnsi" w:hAnsiTheme="minorHAnsi" w:cstheme="minorHAnsi"/>
          <w:sz w:val="22"/>
          <w:szCs w:val="22"/>
        </w:rPr>
        <w:t xml:space="preserve"> of internal growth </w:t>
      </w:r>
      <w:proofErr w:type="gramStart"/>
      <w:r w:rsidRPr="003302C0">
        <w:rPr>
          <w:rFonts w:asciiTheme="minorHAnsi" w:hAnsiTheme="minorHAnsi" w:cstheme="minorHAnsi"/>
          <w:sz w:val="22"/>
          <w:szCs w:val="22"/>
        </w:rPr>
        <w:t>and  acquisitions</w:t>
      </w:r>
      <w:proofErr w:type="gramEnd"/>
      <w:r w:rsidRPr="003302C0">
        <w:rPr>
          <w:rFonts w:asciiTheme="minorHAnsi" w:hAnsiTheme="minorHAnsi" w:cstheme="minorHAnsi"/>
          <w:sz w:val="22"/>
          <w:szCs w:val="22"/>
        </w:rPr>
        <w:t>.</w:t>
      </w:r>
    </w:p>
    <w:p w:rsidR="00014ADC" w:rsidRPr="003302C0" w:rsidRDefault="00014ADC" w:rsidP="00014ADC">
      <w:pPr>
        <w:pStyle w:val="BodyText"/>
        <w:rPr>
          <w:rFonts w:asciiTheme="minorHAnsi" w:hAnsiTheme="minorHAnsi" w:cstheme="minorHAnsi"/>
          <w:sz w:val="22"/>
          <w:szCs w:val="22"/>
        </w:rPr>
      </w:pPr>
    </w:p>
    <w:p w:rsidR="00014ADC" w:rsidRPr="003302C0" w:rsidRDefault="00014ADC" w:rsidP="00014ADC">
      <w:pPr>
        <w:pStyle w:val="BodyText"/>
        <w:spacing w:before="1" w:line="237" w:lineRule="auto"/>
        <w:ind w:left="151" w:right="294" w:firstLine="350"/>
        <w:jc w:val="both"/>
        <w:rPr>
          <w:rFonts w:asciiTheme="minorHAnsi" w:hAnsiTheme="minorHAnsi" w:cstheme="minorHAnsi"/>
          <w:sz w:val="22"/>
          <w:szCs w:val="22"/>
        </w:rPr>
      </w:pPr>
      <w:r w:rsidRPr="003302C0">
        <w:rPr>
          <w:rFonts w:asciiTheme="minorHAnsi" w:hAnsiTheme="minorHAnsi" w:cstheme="minorHAnsi"/>
          <w:sz w:val="22"/>
          <w:szCs w:val="22"/>
        </w:rPr>
        <w:t xml:space="preserve">In a recent strategy session, the management of Astra Pharma identified the cardiovascular segment as a thrust area for the next few years. Though Astra Pharma has   a reasonable presence in this segment, the management is keen on pursuing aggressive growth opportunities in this segment, especially through acquisitions. On the advice of   the management, the business development group at the head office examined several independent pharmaceutical companies with a primary focus on the cardiovascular segment. This group looked at things like revenues, growth rate, profit margin, market </w:t>
      </w:r>
      <w:proofErr w:type="spellStart"/>
      <w:r w:rsidRPr="003302C0">
        <w:rPr>
          <w:rFonts w:asciiTheme="minorHAnsi" w:hAnsiTheme="minorHAnsi" w:cstheme="minorHAnsi"/>
          <w:sz w:val="22"/>
          <w:szCs w:val="22"/>
        </w:rPr>
        <w:t>capitalisation</w:t>
      </w:r>
      <w:proofErr w:type="spellEnd"/>
      <w:r w:rsidRPr="003302C0">
        <w:rPr>
          <w:rFonts w:asciiTheme="minorHAnsi" w:hAnsiTheme="minorHAnsi" w:cstheme="minorHAnsi"/>
          <w:sz w:val="22"/>
          <w:szCs w:val="22"/>
        </w:rPr>
        <w:t xml:space="preserve">, attitude of incumbent management, and so on. Based on such analysis, it zeroed in on Max Drugs as a potentially suitable candidate for acquisition </w:t>
      </w:r>
      <w:proofErr w:type="gramStart"/>
      <w:r w:rsidRPr="003302C0">
        <w:rPr>
          <w:rFonts w:asciiTheme="minorHAnsi" w:hAnsiTheme="minorHAnsi" w:cstheme="minorHAnsi"/>
          <w:sz w:val="22"/>
          <w:szCs w:val="22"/>
        </w:rPr>
        <w:t>by  Astra</w:t>
      </w:r>
      <w:proofErr w:type="gramEnd"/>
      <w:r w:rsidRPr="003302C0">
        <w:rPr>
          <w:rFonts w:asciiTheme="minorHAnsi" w:hAnsiTheme="minorHAnsi" w:cstheme="minorHAnsi"/>
          <w:sz w:val="22"/>
          <w:szCs w:val="22"/>
        </w:rPr>
        <w:t xml:space="preserve"> Pharma.</w:t>
      </w:r>
    </w:p>
    <w:p w:rsidR="00014ADC" w:rsidRPr="003302C0" w:rsidRDefault="00014ADC" w:rsidP="00014ADC">
      <w:pPr>
        <w:pStyle w:val="BodyText"/>
        <w:spacing w:before="8"/>
        <w:rPr>
          <w:rFonts w:asciiTheme="minorHAnsi" w:hAnsiTheme="minorHAnsi" w:cstheme="minorHAnsi"/>
          <w:sz w:val="22"/>
          <w:szCs w:val="22"/>
        </w:rPr>
      </w:pPr>
    </w:p>
    <w:p w:rsidR="00014ADC" w:rsidRPr="003302C0" w:rsidRDefault="00014ADC" w:rsidP="00014ADC">
      <w:pPr>
        <w:pStyle w:val="BodyText"/>
        <w:spacing w:line="264" w:lineRule="exact"/>
        <w:ind w:left="502" w:right="258"/>
        <w:rPr>
          <w:rFonts w:asciiTheme="minorHAnsi" w:hAnsiTheme="minorHAnsi" w:cstheme="minorHAnsi"/>
          <w:sz w:val="22"/>
          <w:szCs w:val="22"/>
        </w:rPr>
      </w:pPr>
      <w:r w:rsidRPr="003302C0">
        <w:rPr>
          <w:rFonts w:asciiTheme="minorHAnsi" w:hAnsiTheme="minorHAnsi" w:cstheme="minorHAnsi"/>
          <w:sz w:val="22"/>
          <w:szCs w:val="22"/>
        </w:rPr>
        <w:t>Max Drug is a two decade old company with a turnover of Rs.3040 million last year.</w:t>
      </w:r>
    </w:p>
    <w:p w:rsidR="00014ADC" w:rsidRPr="003302C0" w:rsidRDefault="00014ADC" w:rsidP="00014ADC">
      <w:pPr>
        <w:pStyle w:val="BodyText"/>
        <w:spacing w:line="264" w:lineRule="exact"/>
        <w:ind w:left="151"/>
        <w:jc w:val="both"/>
        <w:rPr>
          <w:rFonts w:asciiTheme="minorHAnsi" w:hAnsiTheme="minorHAnsi" w:cstheme="minorHAnsi"/>
          <w:sz w:val="22"/>
          <w:szCs w:val="22"/>
        </w:rPr>
      </w:pPr>
      <w:r w:rsidRPr="003302C0">
        <w:rPr>
          <w:rFonts w:asciiTheme="minorHAnsi" w:hAnsiTheme="minorHAnsi" w:cstheme="minorHAnsi"/>
          <w:sz w:val="22"/>
          <w:szCs w:val="22"/>
        </w:rPr>
        <w:t xml:space="preserve">Max has had a </w:t>
      </w:r>
      <w:proofErr w:type="spellStart"/>
      <w:r w:rsidRPr="003302C0">
        <w:rPr>
          <w:rFonts w:asciiTheme="minorHAnsi" w:hAnsiTheme="minorHAnsi" w:cstheme="minorHAnsi"/>
          <w:sz w:val="22"/>
          <w:szCs w:val="22"/>
        </w:rPr>
        <w:t>chequered</w:t>
      </w:r>
      <w:proofErr w:type="spellEnd"/>
      <w:r w:rsidRPr="003302C0">
        <w:rPr>
          <w:rFonts w:asciiTheme="minorHAnsi" w:hAnsiTheme="minorHAnsi" w:cstheme="minorHAnsi"/>
          <w:sz w:val="22"/>
          <w:szCs w:val="22"/>
        </w:rPr>
        <w:t xml:space="preserve"> history, with a general </w:t>
      </w:r>
      <w:proofErr w:type="gramStart"/>
      <w:r w:rsidRPr="003302C0">
        <w:rPr>
          <w:rFonts w:asciiTheme="minorHAnsi" w:hAnsiTheme="minorHAnsi" w:cstheme="minorHAnsi"/>
          <w:sz w:val="22"/>
          <w:szCs w:val="22"/>
        </w:rPr>
        <w:t>upward  trend</w:t>
      </w:r>
      <w:proofErr w:type="gramEnd"/>
      <w:r w:rsidRPr="003302C0">
        <w:rPr>
          <w:rFonts w:asciiTheme="minorHAnsi" w:hAnsiTheme="minorHAnsi" w:cstheme="minorHAnsi"/>
          <w:sz w:val="22"/>
          <w:szCs w:val="22"/>
        </w:rPr>
        <w:t>.</w:t>
      </w:r>
    </w:p>
    <w:p w:rsidR="00014ADC" w:rsidRPr="003302C0" w:rsidRDefault="00014ADC" w:rsidP="00014ADC">
      <w:pPr>
        <w:pStyle w:val="BodyText"/>
        <w:spacing w:before="8"/>
        <w:rPr>
          <w:rFonts w:asciiTheme="minorHAnsi" w:hAnsiTheme="minorHAnsi" w:cstheme="minorHAnsi"/>
          <w:sz w:val="22"/>
          <w:szCs w:val="22"/>
        </w:rPr>
      </w:pPr>
    </w:p>
    <w:p w:rsidR="00014ADC" w:rsidRPr="003302C0" w:rsidRDefault="00014ADC" w:rsidP="00014ADC">
      <w:pPr>
        <w:pStyle w:val="BodyText"/>
        <w:ind w:left="151" w:right="298" w:firstLine="350"/>
        <w:jc w:val="both"/>
        <w:rPr>
          <w:rFonts w:asciiTheme="minorHAnsi" w:hAnsiTheme="minorHAnsi" w:cstheme="minorHAnsi"/>
          <w:sz w:val="22"/>
          <w:szCs w:val="22"/>
        </w:rPr>
      </w:pPr>
      <w:r w:rsidRPr="003302C0">
        <w:rPr>
          <w:rFonts w:asciiTheme="minorHAnsi" w:hAnsiTheme="minorHAnsi" w:cstheme="minorHAnsi"/>
          <w:sz w:val="22"/>
          <w:szCs w:val="22"/>
        </w:rPr>
        <w:t>The financial statements of Astra Pharma and Max</w:t>
      </w:r>
      <w:r w:rsidR="00A43E13">
        <w:rPr>
          <w:rFonts w:asciiTheme="minorHAnsi" w:hAnsiTheme="minorHAnsi" w:cstheme="minorHAnsi"/>
          <w:sz w:val="22"/>
          <w:szCs w:val="22"/>
        </w:rPr>
        <w:t xml:space="preserve"> Drugs for last year are given </w:t>
      </w:r>
      <w:r w:rsidRPr="003302C0">
        <w:rPr>
          <w:rFonts w:asciiTheme="minorHAnsi" w:hAnsiTheme="minorHAnsi" w:cstheme="minorHAnsi"/>
          <w:sz w:val="22"/>
          <w:szCs w:val="22"/>
        </w:rPr>
        <w:t>below:</w:t>
      </w:r>
    </w:p>
    <w:p w:rsidR="00014ADC" w:rsidRPr="003302C0" w:rsidRDefault="00014ADC" w:rsidP="00014ADC">
      <w:pPr>
        <w:jc w:val="both"/>
        <w:rPr>
          <w:rFonts w:asciiTheme="minorHAnsi" w:hAnsiTheme="minorHAnsi" w:cstheme="minorHAnsi"/>
          <w:sz w:val="22"/>
          <w:szCs w:val="22"/>
        </w:rPr>
        <w:sectPr w:rsidR="00014ADC" w:rsidRPr="003302C0">
          <w:pgSz w:w="11900" w:h="16840"/>
          <w:pgMar w:top="1600" w:right="1440" w:bottom="280" w:left="1600" w:header="720" w:footer="720" w:gutter="0"/>
          <w:cols w:space="720"/>
        </w:sectPr>
      </w:pPr>
    </w:p>
    <w:p w:rsidR="00014ADC" w:rsidRPr="003302C0" w:rsidRDefault="00014ADC" w:rsidP="00014ADC">
      <w:pPr>
        <w:pStyle w:val="BodyText"/>
        <w:rPr>
          <w:rFonts w:asciiTheme="minorHAnsi" w:hAnsiTheme="minorHAnsi" w:cstheme="minorHAnsi"/>
          <w:sz w:val="22"/>
          <w:szCs w:val="22"/>
        </w:rPr>
      </w:pPr>
    </w:p>
    <w:p w:rsidR="00014ADC" w:rsidRPr="003302C0" w:rsidRDefault="00014ADC" w:rsidP="00014ADC">
      <w:pPr>
        <w:pStyle w:val="BodyText"/>
        <w:rPr>
          <w:rFonts w:asciiTheme="minorHAnsi" w:hAnsiTheme="minorHAnsi" w:cstheme="minorHAnsi"/>
          <w:sz w:val="22"/>
          <w:szCs w:val="22"/>
        </w:rPr>
      </w:pPr>
      <w:bookmarkStart w:id="0" w:name="_GoBack"/>
      <w:bookmarkEnd w:id="0"/>
    </w:p>
    <w:p w:rsidR="00014ADC" w:rsidRPr="003302C0" w:rsidRDefault="00014ADC" w:rsidP="00014ADC">
      <w:pPr>
        <w:pStyle w:val="BodyText"/>
        <w:spacing w:before="3"/>
        <w:rPr>
          <w:rFonts w:asciiTheme="minorHAnsi" w:hAnsiTheme="minorHAnsi" w:cstheme="minorHAnsi"/>
          <w:sz w:val="22"/>
          <w:szCs w:val="22"/>
        </w:rPr>
      </w:pPr>
    </w:p>
    <w:p w:rsidR="00014ADC" w:rsidRPr="003302C0" w:rsidRDefault="00014ADC" w:rsidP="00014ADC">
      <w:pPr>
        <w:pStyle w:val="Heading1"/>
        <w:spacing w:before="0"/>
        <w:ind w:left="2983" w:right="2987"/>
        <w:jc w:val="center"/>
        <w:rPr>
          <w:rFonts w:asciiTheme="minorHAnsi" w:hAnsiTheme="minorHAnsi" w:cstheme="minorHAnsi"/>
          <w:b w:val="0"/>
          <w:bCs w:val="0"/>
          <w:sz w:val="22"/>
          <w:szCs w:val="22"/>
        </w:rPr>
      </w:pPr>
      <w:r w:rsidRPr="003302C0">
        <w:rPr>
          <w:rFonts w:asciiTheme="minorHAnsi" w:hAnsiTheme="minorHAnsi" w:cstheme="minorHAnsi"/>
          <w:b w:val="0"/>
          <w:bCs w:val="0"/>
          <w:sz w:val="22"/>
          <w:szCs w:val="22"/>
        </w:rPr>
        <w:t>Astra Pharma Balance Sheet</w:t>
      </w:r>
    </w:p>
    <w:p w:rsidR="00014ADC" w:rsidRPr="003302C0" w:rsidRDefault="00014ADC" w:rsidP="00014ADC">
      <w:pPr>
        <w:pStyle w:val="BodyText"/>
        <w:spacing w:before="7"/>
        <w:rPr>
          <w:rFonts w:asciiTheme="minorHAnsi" w:hAnsiTheme="minorHAnsi" w:cstheme="minorHAnsi"/>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0"/>
        <w:gridCol w:w="876"/>
        <w:gridCol w:w="2628"/>
        <w:gridCol w:w="1507"/>
      </w:tblGrid>
      <w:tr w:rsidR="00014ADC" w:rsidRPr="003302C0" w:rsidTr="006D7625">
        <w:trPr>
          <w:trHeight w:hRule="exact" w:val="279"/>
        </w:trPr>
        <w:tc>
          <w:tcPr>
            <w:tcW w:w="3610" w:type="dxa"/>
            <w:tcBorders>
              <w:bottom w:val="nil"/>
            </w:tcBorders>
          </w:tcPr>
          <w:p w:rsidR="00014ADC" w:rsidRPr="003302C0" w:rsidRDefault="00014ADC" w:rsidP="006D7625">
            <w:pPr>
              <w:pStyle w:val="TableParagraph"/>
              <w:spacing w:line="261" w:lineRule="exact"/>
              <w:ind w:left="100"/>
              <w:rPr>
                <w:rFonts w:asciiTheme="minorHAnsi" w:hAnsiTheme="minorHAnsi" w:cstheme="minorHAnsi"/>
              </w:rPr>
            </w:pPr>
            <w:r w:rsidRPr="003302C0">
              <w:rPr>
                <w:rFonts w:asciiTheme="minorHAnsi" w:hAnsiTheme="minorHAnsi" w:cstheme="minorHAnsi"/>
              </w:rPr>
              <w:t>Shareholder's Funds</w:t>
            </w:r>
          </w:p>
        </w:tc>
        <w:tc>
          <w:tcPr>
            <w:tcW w:w="876" w:type="dxa"/>
            <w:tcBorders>
              <w:bottom w:val="nil"/>
            </w:tcBorders>
          </w:tcPr>
          <w:p w:rsidR="00014ADC" w:rsidRPr="003302C0" w:rsidRDefault="00014ADC" w:rsidP="006D7625">
            <w:pPr>
              <w:rPr>
                <w:rFonts w:asciiTheme="minorHAnsi" w:hAnsiTheme="minorHAnsi" w:cstheme="minorHAnsi"/>
                <w:sz w:val="22"/>
                <w:szCs w:val="22"/>
              </w:rPr>
            </w:pPr>
          </w:p>
        </w:tc>
        <w:tc>
          <w:tcPr>
            <w:tcW w:w="2628" w:type="dxa"/>
            <w:tcBorders>
              <w:bottom w:val="nil"/>
            </w:tcBorders>
          </w:tcPr>
          <w:p w:rsidR="00014ADC" w:rsidRPr="003302C0" w:rsidRDefault="00014ADC" w:rsidP="006D7625">
            <w:pPr>
              <w:rPr>
                <w:rFonts w:asciiTheme="minorHAnsi" w:hAnsiTheme="minorHAnsi" w:cstheme="minorHAnsi"/>
                <w:sz w:val="22"/>
                <w:szCs w:val="22"/>
              </w:rPr>
            </w:pPr>
          </w:p>
        </w:tc>
        <w:tc>
          <w:tcPr>
            <w:tcW w:w="1507" w:type="dxa"/>
            <w:tcBorders>
              <w:bottom w:val="nil"/>
            </w:tcBorders>
          </w:tcPr>
          <w:p w:rsidR="00014ADC" w:rsidRPr="003302C0" w:rsidRDefault="00014ADC" w:rsidP="006D7625">
            <w:pPr>
              <w:rPr>
                <w:rFonts w:asciiTheme="minorHAnsi" w:hAnsiTheme="minorHAnsi" w:cstheme="minorHAnsi"/>
                <w:sz w:val="22"/>
                <w:szCs w:val="22"/>
              </w:rPr>
            </w:pPr>
          </w:p>
        </w:tc>
      </w:tr>
      <w:tr w:rsidR="00014ADC" w:rsidRPr="003302C0" w:rsidTr="006D7625">
        <w:trPr>
          <w:trHeight w:hRule="exact" w:val="269"/>
        </w:trPr>
        <w:tc>
          <w:tcPr>
            <w:tcW w:w="3610" w:type="dxa"/>
            <w:tcBorders>
              <w:top w:val="nil"/>
              <w:bottom w:val="nil"/>
            </w:tcBorders>
          </w:tcPr>
          <w:p w:rsidR="00014ADC" w:rsidRPr="003302C0" w:rsidRDefault="00014ADC" w:rsidP="006D7625">
            <w:pPr>
              <w:pStyle w:val="TableParagraph"/>
              <w:spacing w:line="255" w:lineRule="exact"/>
              <w:ind w:left="100"/>
              <w:rPr>
                <w:rFonts w:asciiTheme="minorHAnsi" w:hAnsiTheme="minorHAnsi" w:cstheme="minorHAnsi"/>
              </w:rPr>
            </w:pPr>
            <w:r w:rsidRPr="003302C0">
              <w:rPr>
                <w:rFonts w:asciiTheme="minorHAnsi" w:hAnsiTheme="minorHAnsi" w:cstheme="minorHAnsi"/>
              </w:rPr>
              <w:t xml:space="preserve">(40 million shares, </w:t>
            </w:r>
            <w:proofErr w:type="spellStart"/>
            <w:r w:rsidRPr="003302C0">
              <w:rPr>
                <w:rFonts w:asciiTheme="minorHAnsi" w:hAnsiTheme="minorHAnsi" w:cstheme="minorHAnsi"/>
              </w:rPr>
              <w:t>Rs</w:t>
            </w:r>
            <w:proofErr w:type="spellEnd"/>
            <w:r w:rsidRPr="003302C0">
              <w:rPr>
                <w:rFonts w:asciiTheme="minorHAnsi" w:hAnsiTheme="minorHAnsi" w:cstheme="minorHAnsi"/>
              </w:rPr>
              <w:t xml:space="preserve"> 10 par)</w:t>
            </w:r>
          </w:p>
        </w:tc>
        <w:tc>
          <w:tcPr>
            <w:tcW w:w="876" w:type="dxa"/>
            <w:tcBorders>
              <w:top w:val="nil"/>
              <w:bottom w:val="nil"/>
            </w:tcBorders>
          </w:tcPr>
          <w:p w:rsidR="00014ADC" w:rsidRPr="003302C0" w:rsidRDefault="00014ADC" w:rsidP="006D7625">
            <w:pPr>
              <w:pStyle w:val="TableParagraph"/>
              <w:spacing w:line="255" w:lineRule="exact"/>
              <w:ind w:right="238"/>
              <w:jc w:val="right"/>
              <w:rPr>
                <w:rFonts w:asciiTheme="minorHAnsi" w:hAnsiTheme="minorHAnsi" w:cstheme="minorHAnsi"/>
              </w:rPr>
            </w:pPr>
            <w:r w:rsidRPr="003302C0">
              <w:rPr>
                <w:rFonts w:asciiTheme="minorHAnsi" w:hAnsiTheme="minorHAnsi" w:cstheme="minorHAnsi"/>
              </w:rPr>
              <w:t>4600</w:t>
            </w:r>
          </w:p>
        </w:tc>
        <w:tc>
          <w:tcPr>
            <w:tcW w:w="2628" w:type="dxa"/>
            <w:tcBorders>
              <w:top w:val="nil"/>
              <w:bottom w:val="nil"/>
            </w:tcBorders>
          </w:tcPr>
          <w:p w:rsidR="00014ADC" w:rsidRPr="003302C0" w:rsidRDefault="00014ADC" w:rsidP="006D7625">
            <w:pPr>
              <w:pStyle w:val="TableParagraph"/>
              <w:spacing w:line="255" w:lineRule="exact"/>
              <w:ind w:left="100" w:right="421"/>
              <w:rPr>
                <w:rFonts w:asciiTheme="minorHAnsi" w:hAnsiTheme="minorHAnsi" w:cstheme="minorHAnsi"/>
              </w:rPr>
            </w:pPr>
            <w:r w:rsidRPr="003302C0">
              <w:rPr>
                <w:rFonts w:asciiTheme="minorHAnsi" w:hAnsiTheme="minorHAnsi" w:cstheme="minorHAnsi"/>
              </w:rPr>
              <w:t>Fixed assets (net)</w:t>
            </w:r>
          </w:p>
        </w:tc>
        <w:tc>
          <w:tcPr>
            <w:tcW w:w="1507" w:type="dxa"/>
            <w:tcBorders>
              <w:top w:val="nil"/>
              <w:bottom w:val="nil"/>
            </w:tcBorders>
          </w:tcPr>
          <w:p w:rsidR="00014ADC" w:rsidRPr="003302C0" w:rsidRDefault="00014ADC" w:rsidP="006D7625">
            <w:pPr>
              <w:pStyle w:val="TableParagraph"/>
              <w:spacing w:line="255" w:lineRule="exact"/>
              <w:ind w:right="595"/>
              <w:jc w:val="right"/>
              <w:rPr>
                <w:rFonts w:asciiTheme="minorHAnsi" w:hAnsiTheme="minorHAnsi" w:cstheme="minorHAnsi"/>
              </w:rPr>
            </w:pPr>
            <w:r w:rsidRPr="003302C0">
              <w:rPr>
                <w:rFonts w:asciiTheme="minorHAnsi" w:hAnsiTheme="minorHAnsi" w:cstheme="minorHAnsi"/>
              </w:rPr>
              <w:t>3300</w:t>
            </w:r>
          </w:p>
        </w:tc>
      </w:tr>
      <w:tr w:rsidR="00014ADC" w:rsidRPr="003302C0" w:rsidTr="006D7625">
        <w:trPr>
          <w:trHeight w:hRule="exact" w:val="269"/>
        </w:trPr>
        <w:tc>
          <w:tcPr>
            <w:tcW w:w="3610" w:type="dxa"/>
            <w:tcBorders>
              <w:top w:val="nil"/>
              <w:bottom w:val="nil"/>
            </w:tcBorders>
          </w:tcPr>
          <w:p w:rsidR="00014ADC" w:rsidRPr="003302C0" w:rsidRDefault="00014ADC" w:rsidP="006D7625">
            <w:pPr>
              <w:pStyle w:val="TableParagraph"/>
              <w:spacing w:line="255" w:lineRule="exact"/>
              <w:ind w:left="100"/>
              <w:rPr>
                <w:rFonts w:asciiTheme="minorHAnsi" w:hAnsiTheme="minorHAnsi" w:cstheme="minorHAnsi"/>
              </w:rPr>
            </w:pPr>
            <w:r w:rsidRPr="003302C0">
              <w:rPr>
                <w:rFonts w:asciiTheme="minorHAnsi" w:hAnsiTheme="minorHAnsi" w:cstheme="minorHAnsi"/>
              </w:rPr>
              <w:t>Loan funds</w:t>
            </w:r>
          </w:p>
        </w:tc>
        <w:tc>
          <w:tcPr>
            <w:tcW w:w="876" w:type="dxa"/>
            <w:tcBorders>
              <w:top w:val="nil"/>
              <w:bottom w:val="nil"/>
            </w:tcBorders>
          </w:tcPr>
          <w:p w:rsidR="00014ADC" w:rsidRPr="003302C0" w:rsidRDefault="00014ADC" w:rsidP="006D7625">
            <w:pPr>
              <w:pStyle w:val="TableParagraph"/>
              <w:spacing w:line="255" w:lineRule="exact"/>
              <w:ind w:right="238"/>
              <w:jc w:val="right"/>
              <w:rPr>
                <w:rFonts w:asciiTheme="minorHAnsi" w:hAnsiTheme="minorHAnsi" w:cstheme="minorHAnsi"/>
              </w:rPr>
            </w:pPr>
            <w:r w:rsidRPr="003302C0">
              <w:rPr>
                <w:rFonts w:asciiTheme="minorHAnsi" w:hAnsiTheme="minorHAnsi" w:cstheme="minorHAnsi"/>
              </w:rPr>
              <w:t>600</w:t>
            </w:r>
          </w:p>
        </w:tc>
        <w:tc>
          <w:tcPr>
            <w:tcW w:w="2628" w:type="dxa"/>
            <w:tcBorders>
              <w:top w:val="nil"/>
              <w:bottom w:val="nil"/>
            </w:tcBorders>
          </w:tcPr>
          <w:p w:rsidR="00014ADC" w:rsidRPr="003302C0" w:rsidRDefault="00014ADC" w:rsidP="006D7625">
            <w:pPr>
              <w:pStyle w:val="TableParagraph"/>
              <w:spacing w:line="255" w:lineRule="exact"/>
              <w:ind w:left="100" w:right="421"/>
              <w:rPr>
                <w:rFonts w:asciiTheme="minorHAnsi" w:hAnsiTheme="minorHAnsi" w:cstheme="minorHAnsi"/>
              </w:rPr>
            </w:pPr>
            <w:r w:rsidRPr="003302C0">
              <w:rPr>
                <w:rFonts w:asciiTheme="minorHAnsi" w:hAnsiTheme="minorHAnsi" w:cstheme="minorHAnsi"/>
              </w:rPr>
              <w:t>Investments</w:t>
            </w:r>
          </w:p>
        </w:tc>
        <w:tc>
          <w:tcPr>
            <w:tcW w:w="1507" w:type="dxa"/>
            <w:tcBorders>
              <w:top w:val="nil"/>
              <w:bottom w:val="nil"/>
            </w:tcBorders>
          </w:tcPr>
          <w:p w:rsidR="00014ADC" w:rsidRPr="003302C0" w:rsidRDefault="00014ADC" w:rsidP="006D7625">
            <w:pPr>
              <w:pStyle w:val="TableParagraph"/>
              <w:spacing w:line="255" w:lineRule="exact"/>
              <w:ind w:right="595"/>
              <w:jc w:val="right"/>
              <w:rPr>
                <w:rFonts w:asciiTheme="minorHAnsi" w:hAnsiTheme="minorHAnsi" w:cstheme="minorHAnsi"/>
              </w:rPr>
            </w:pPr>
            <w:r w:rsidRPr="003302C0">
              <w:rPr>
                <w:rFonts w:asciiTheme="minorHAnsi" w:hAnsiTheme="minorHAnsi" w:cstheme="minorHAnsi"/>
              </w:rPr>
              <w:t>500</w:t>
            </w:r>
          </w:p>
        </w:tc>
      </w:tr>
      <w:tr w:rsidR="00014ADC" w:rsidRPr="003302C0" w:rsidTr="006D7625">
        <w:trPr>
          <w:trHeight w:hRule="exact" w:val="268"/>
        </w:trPr>
        <w:tc>
          <w:tcPr>
            <w:tcW w:w="3610" w:type="dxa"/>
            <w:tcBorders>
              <w:top w:val="nil"/>
              <w:bottom w:val="nil"/>
            </w:tcBorders>
          </w:tcPr>
          <w:p w:rsidR="00014ADC" w:rsidRPr="003302C0" w:rsidRDefault="00014ADC" w:rsidP="006D7625">
            <w:pPr>
              <w:rPr>
                <w:rFonts w:asciiTheme="minorHAnsi" w:hAnsiTheme="minorHAnsi" w:cstheme="minorHAnsi"/>
                <w:sz w:val="22"/>
                <w:szCs w:val="22"/>
              </w:rPr>
            </w:pPr>
          </w:p>
        </w:tc>
        <w:tc>
          <w:tcPr>
            <w:tcW w:w="876" w:type="dxa"/>
            <w:tcBorders>
              <w:top w:val="nil"/>
            </w:tcBorders>
          </w:tcPr>
          <w:p w:rsidR="00014ADC" w:rsidRPr="003302C0" w:rsidRDefault="00014ADC" w:rsidP="006D7625">
            <w:pPr>
              <w:rPr>
                <w:rFonts w:asciiTheme="minorHAnsi" w:hAnsiTheme="minorHAnsi" w:cstheme="minorHAnsi"/>
                <w:sz w:val="22"/>
                <w:szCs w:val="22"/>
              </w:rPr>
            </w:pPr>
          </w:p>
        </w:tc>
        <w:tc>
          <w:tcPr>
            <w:tcW w:w="2628" w:type="dxa"/>
            <w:tcBorders>
              <w:top w:val="nil"/>
              <w:bottom w:val="nil"/>
            </w:tcBorders>
          </w:tcPr>
          <w:p w:rsidR="00014ADC" w:rsidRPr="003302C0" w:rsidRDefault="00014ADC" w:rsidP="006D7625">
            <w:pPr>
              <w:pStyle w:val="TableParagraph"/>
              <w:spacing w:line="255" w:lineRule="exact"/>
              <w:ind w:left="100" w:right="421"/>
              <w:rPr>
                <w:rFonts w:asciiTheme="minorHAnsi" w:hAnsiTheme="minorHAnsi" w:cstheme="minorHAnsi"/>
              </w:rPr>
            </w:pPr>
            <w:r w:rsidRPr="003302C0">
              <w:rPr>
                <w:rFonts w:asciiTheme="minorHAnsi" w:hAnsiTheme="minorHAnsi" w:cstheme="minorHAnsi"/>
              </w:rPr>
              <w:t>Net current assets</w:t>
            </w:r>
          </w:p>
        </w:tc>
        <w:tc>
          <w:tcPr>
            <w:tcW w:w="1507" w:type="dxa"/>
            <w:tcBorders>
              <w:top w:val="nil"/>
            </w:tcBorders>
          </w:tcPr>
          <w:p w:rsidR="00014ADC" w:rsidRPr="003302C0" w:rsidRDefault="00014ADC" w:rsidP="006D7625">
            <w:pPr>
              <w:pStyle w:val="TableParagraph"/>
              <w:spacing w:line="255" w:lineRule="exact"/>
              <w:ind w:right="595"/>
              <w:jc w:val="right"/>
              <w:rPr>
                <w:rFonts w:asciiTheme="minorHAnsi" w:hAnsiTheme="minorHAnsi" w:cstheme="minorHAnsi"/>
              </w:rPr>
            </w:pPr>
            <w:r w:rsidRPr="003302C0">
              <w:rPr>
                <w:rFonts w:asciiTheme="minorHAnsi" w:hAnsiTheme="minorHAnsi" w:cstheme="minorHAnsi"/>
              </w:rPr>
              <w:t>1400</w:t>
            </w:r>
          </w:p>
        </w:tc>
      </w:tr>
      <w:tr w:rsidR="00014ADC" w:rsidRPr="003302C0" w:rsidTr="006D7625">
        <w:trPr>
          <w:trHeight w:hRule="exact" w:val="278"/>
        </w:trPr>
        <w:tc>
          <w:tcPr>
            <w:tcW w:w="3610" w:type="dxa"/>
            <w:tcBorders>
              <w:top w:val="nil"/>
            </w:tcBorders>
          </w:tcPr>
          <w:p w:rsidR="00014ADC" w:rsidRPr="003302C0" w:rsidRDefault="00014ADC" w:rsidP="006D7625">
            <w:pPr>
              <w:rPr>
                <w:rFonts w:asciiTheme="minorHAnsi" w:hAnsiTheme="minorHAnsi" w:cstheme="minorHAnsi"/>
                <w:sz w:val="22"/>
                <w:szCs w:val="22"/>
              </w:rPr>
            </w:pPr>
          </w:p>
        </w:tc>
        <w:tc>
          <w:tcPr>
            <w:tcW w:w="876" w:type="dxa"/>
          </w:tcPr>
          <w:p w:rsidR="00014ADC" w:rsidRPr="003302C0" w:rsidRDefault="00014ADC" w:rsidP="006D7625">
            <w:pPr>
              <w:pStyle w:val="TableParagraph"/>
              <w:spacing w:line="259" w:lineRule="exact"/>
              <w:ind w:right="238"/>
              <w:jc w:val="right"/>
              <w:rPr>
                <w:rFonts w:asciiTheme="minorHAnsi" w:hAnsiTheme="minorHAnsi" w:cstheme="minorHAnsi"/>
              </w:rPr>
            </w:pPr>
            <w:r w:rsidRPr="003302C0">
              <w:rPr>
                <w:rFonts w:asciiTheme="minorHAnsi" w:hAnsiTheme="minorHAnsi" w:cstheme="minorHAnsi"/>
              </w:rPr>
              <w:t>5200</w:t>
            </w:r>
          </w:p>
        </w:tc>
        <w:tc>
          <w:tcPr>
            <w:tcW w:w="2628" w:type="dxa"/>
            <w:tcBorders>
              <w:top w:val="nil"/>
            </w:tcBorders>
          </w:tcPr>
          <w:p w:rsidR="00014ADC" w:rsidRPr="003302C0" w:rsidRDefault="00014ADC" w:rsidP="006D7625">
            <w:pPr>
              <w:rPr>
                <w:rFonts w:asciiTheme="minorHAnsi" w:hAnsiTheme="minorHAnsi" w:cstheme="minorHAnsi"/>
                <w:sz w:val="22"/>
                <w:szCs w:val="22"/>
              </w:rPr>
            </w:pPr>
          </w:p>
        </w:tc>
        <w:tc>
          <w:tcPr>
            <w:tcW w:w="1507" w:type="dxa"/>
          </w:tcPr>
          <w:p w:rsidR="00014ADC" w:rsidRPr="003302C0" w:rsidRDefault="00014ADC" w:rsidP="006D7625">
            <w:pPr>
              <w:pStyle w:val="TableParagraph"/>
              <w:spacing w:line="259" w:lineRule="exact"/>
              <w:ind w:right="593"/>
              <w:jc w:val="right"/>
              <w:rPr>
                <w:rFonts w:asciiTheme="minorHAnsi" w:hAnsiTheme="minorHAnsi" w:cstheme="minorHAnsi"/>
              </w:rPr>
            </w:pPr>
            <w:r w:rsidRPr="003302C0">
              <w:rPr>
                <w:rFonts w:asciiTheme="minorHAnsi" w:hAnsiTheme="minorHAnsi" w:cstheme="minorHAnsi"/>
              </w:rPr>
              <w:t>5200</w:t>
            </w:r>
          </w:p>
        </w:tc>
      </w:tr>
    </w:tbl>
    <w:p w:rsidR="00014ADC" w:rsidRPr="003302C0" w:rsidRDefault="00014ADC" w:rsidP="00014ADC">
      <w:pPr>
        <w:pStyle w:val="BodyText"/>
        <w:rPr>
          <w:rFonts w:asciiTheme="minorHAnsi" w:hAnsiTheme="minorHAnsi" w:cstheme="minorHAnsi"/>
          <w:sz w:val="22"/>
          <w:szCs w:val="22"/>
        </w:rPr>
      </w:pPr>
    </w:p>
    <w:p w:rsidR="00014ADC" w:rsidRPr="003302C0" w:rsidRDefault="00014ADC" w:rsidP="00014ADC">
      <w:pPr>
        <w:pStyle w:val="BodyText"/>
        <w:spacing w:before="1"/>
        <w:rPr>
          <w:rFonts w:asciiTheme="minorHAnsi" w:hAnsiTheme="minorHAnsi" w:cstheme="minorHAnsi"/>
          <w:sz w:val="22"/>
          <w:szCs w:val="22"/>
        </w:rPr>
      </w:pPr>
    </w:p>
    <w:p w:rsidR="00014ADC" w:rsidRPr="003302C0" w:rsidRDefault="00014ADC" w:rsidP="00014ADC">
      <w:pPr>
        <w:spacing w:before="74"/>
        <w:ind w:left="2465" w:right="389"/>
        <w:rPr>
          <w:rFonts w:asciiTheme="minorHAnsi" w:hAnsiTheme="minorHAnsi" w:cstheme="minorHAnsi"/>
          <w:sz w:val="22"/>
          <w:szCs w:val="22"/>
        </w:rPr>
      </w:pPr>
      <w:r w:rsidRPr="003302C0">
        <w:rPr>
          <w:rFonts w:asciiTheme="minorHAnsi" w:hAnsiTheme="minorHAnsi" w:cstheme="minorHAnsi"/>
          <w:sz w:val="22"/>
          <w:szCs w:val="22"/>
        </w:rPr>
        <w:t>Astra Pharma Profit and Loss Account</w:t>
      </w:r>
    </w:p>
    <w:p w:rsidR="00014ADC" w:rsidRPr="003302C0" w:rsidRDefault="00014ADC" w:rsidP="00014ADC">
      <w:pPr>
        <w:pStyle w:val="BodyText"/>
        <w:spacing w:before="9" w:after="1"/>
        <w:rPr>
          <w:rFonts w:asciiTheme="minorHAnsi" w:hAnsiTheme="minorHAnsi" w:cstheme="minorHAnsi"/>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4"/>
        <w:gridCol w:w="1507"/>
      </w:tblGrid>
      <w:tr w:rsidR="00014ADC" w:rsidRPr="003302C0" w:rsidTr="006D7625">
        <w:trPr>
          <w:trHeight w:hRule="exact" w:val="280"/>
        </w:trPr>
        <w:tc>
          <w:tcPr>
            <w:tcW w:w="7114" w:type="dxa"/>
            <w:tcBorders>
              <w:bottom w:val="nil"/>
            </w:tcBorders>
          </w:tcPr>
          <w:p w:rsidR="00014ADC" w:rsidRPr="003302C0" w:rsidRDefault="00014ADC" w:rsidP="006D7625">
            <w:pPr>
              <w:pStyle w:val="TableParagraph"/>
              <w:spacing w:line="263" w:lineRule="exact"/>
              <w:ind w:left="275"/>
              <w:rPr>
                <w:rFonts w:asciiTheme="minorHAnsi" w:hAnsiTheme="minorHAnsi" w:cstheme="minorHAnsi"/>
              </w:rPr>
            </w:pPr>
            <w:r w:rsidRPr="003302C0">
              <w:rPr>
                <w:rFonts w:asciiTheme="minorHAnsi" w:hAnsiTheme="minorHAnsi" w:cstheme="minorHAnsi"/>
              </w:rPr>
              <w:t>Sales</w:t>
            </w:r>
          </w:p>
        </w:tc>
        <w:tc>
          <w:tcPr>
            <w:tcW w:w="1507" w:type="dxa"/>
            <w:tcBorders>
              <w:bottom w:val="nil"/>
            </w:tcBorders>
          </w:tcPr>
          <w:p w:rsidR="00014ADC" w:rsidRPr="003302C0" w:rsidRDefault="00014ADC" w:rsidP="006D7625">
            <w:pPr>
              <w:pStyle w:val="TableParagraph"/>
              <w:spacing w:line="263" w:lineRule="exact"/>
              <w:ind w:right="595"/>
              <w:jc w:val="right"/>
              <w:rPr>
                <w:rFonts w:asciiTheme="minorHAnsi" w:hAnsiTheme="minorHAnsi" w:cstheme="minorHAnsi"/>
              </w:rPr>
            </w:pPr>
            <w:r w:rsidRPr="003302C0">
              <w:rPr>
                <w:rFonts w:asciiTheme="minorHAnsi" w:hAnsiTheme="minorHAnsi" w:cstheme="minorHAnsi"/>
              </w:rPr>
              <w:t>9680</w:t>
            </w:r>
          </w:p>
        </w:tc>
      </w:tr>
      <w:tr w:rsidR="00014ADC" w:rsidRPr="003302C0" w:rsidTr="006D7625">
        <w:trPr>
          <w:trHeight w:hRule="exact" w:val="268"/>
        </w:trPr>
        <w:tc>
          <w:tcPr>
            <w:tcW w:w="7114" w:type="dxa"/>
            <w:tcBorders>
              <w:top w:val="nil"/>
              <w:bottom w:val="nil"/>
            </w:tcBorders>
          </w:tcPr>
          <w:p w:rsidR="00014ADC" w:rsidRPr="003302C0" w:rsidRDefault="00014ADC" w:rsidP="006D7625">
            <w:pPr>
              <w:pStyle w:val="TableParagraph"/>
              <w:spacing w:line="254" w:lineRule="exact"/>
              <w:ind w:left="275"/>
              <w:rPr>
                <w:rFonts w:asciiTheme="minorHAnsi" w:hAnsiTheme="minorHAnsi" w:cstheme="minorHAnsi"/>
              </w:rPr>
            </w:pPr>
            <w:r w:rsidRPr="003302C0">
              <w:rPr>
                <w:rFonts w:asciiTheme="minorHAnsi" w:hAnsiTheme="minorHAnsi" w:cstheme="minorHAnsi"/>
              </w:rPr>
              <w:t>Profit before depreciation, interest, and taxes</w:t>
            </w:r>
          </w:p>
        </w:tc>
        <w:tc>
          <w:tcPr>
            <w:tcW w:w="1507" w:type="dxa"/>
            <w:tcBorders>
              <w:top w:val="nil"/>
              <w:bottom w:val="nil"/>
            </w:tcBorders>
          </w:tcPr>
          <w:p w:rsidR="00014ADC" w:rsidRPr="003302C0" w:rsidRDefault="00014ADC" w:rsidP="006D7625">
            <w:pPr>
              <w:pStyle w:val="TableParagraph"/>
              <w:spacing w:line="254" w:lineRule="exact"/>
              <w:ind w:right="595"/>
              <w:jc w:val="right"/>
              <w:rPr>
                <w:rFonts w:asciiTheme="minorHAnsi" w:hAnsiTheme="minorHAnsi" w:cstheme="minorHAnsi"/>
              </w:rPr>
            </w:pPr>
            <w:r w:rsidRPr="003302C0">
              <w:rPr>
                <w:rFonts w:asciiTheme="minorHAnsi" w:hAnsiTheme="minorHAnsi" w:cstheme="minorHAnsi"/>
              </w:rPr>
              <w:t>1920</w:t>
            </w:r>
          </w:p>
        </w:tc>
      </w:tr>
      <w:tr w:rsidR="00014ADC" w:rsidRPr="003302C0" w:rsidTr="006D7625">
        <w:trPr>
          <w:trHeight w:hRule="exact" w:val="269"/>
        </w:trPr>
        <w:tc>
          <w:tcPr>
            <w:tcW w:w="7114" w:type="dxa"/>
            <w:tcBorders>
              <w:top w:val="nil"/>
              <w:bottom w:val="nil"/>
            </w:tcBorders>
          </w:tcPr>
          <w:p w:rsidR="00014ADC" w:rsidRPr="003302C0" w:rsidRDefault="00014ADC" w:rsidP="006D7625">
            <w:pPr>
              <w:pStyle w:val="TableParagraph"/>
              <w:spacing w:line="255" w:lineRule="exact"/>
              <w:ind w:left="275"/>
              <w:rPr>
                <w:rFonts w:asciiTheme="minorHAnsi" w:hAnsiTheme="minorHAnsi" w:cstheme="minorHAnsi"/>
              </w:rPr>
            </w:pPr>
            <w:r w:rsidRPr="003302C0">
              <w:rPr>
                <w:rFonts w:asciiTheme="minorHAnsi" w:hAnsiTheme="minorHAnsi" w:cstheme="minorHAnsi"/>
              </w:rPr>
              <w:t>Depreciation</w:t>
            </w:r>
          </w:p>
        </w:tc>
        <w:tc>
          <w:tcPr>
            <w:tcW w:w="1507" w:type="dxa"/>
            <w:tcBorders>
              <w:top w:val="nil"/>
              <w:bottom w:val="nil"/>
            </w:tcBorders>
          </w:tcPr>
          <w:p w:rsidR="00014ADC" w:rsidRPr="003302C0" w:rsidRDefault="00014ADC" w:rsidP="006D7625">
            <w:pPr>
              <w:pStyle w:val="TableParagraph"/>
              <w:spacing w:line="255" w:lineRule="exact"/>
              <w:ind w:right="596"/>
              <w:jc w:val="right"/>
              <w:rPr>
                <w:rFonts w:asciiTheme="minorHAnsi" w:hAnsiTheme="minorHAnsi" w:cstheme="minorHAnsi"/>
              </w:rPr>
            </w:pPr>
            <w:r w:rsidRPr="003302C0">
              <w:rPr>
                <w:rFonts w:asciiTheme="minorHAnsi" w:hAnsiTheme="minorHAnsi" w:cstheme="minorHAnsi"/>
              </w:rPr>
              <w:t>500</w:t>
            </w:r>
          </w:p>
        </w:tc>
      </w:tr>
      <w:tr w:rsidR="00014ADC" w:rsidRPr="003302C0" w:rsidTr="006D7625">
        <w:trPr>
          <w:trHeight w:hRule="exact" w:val="269"/>
        </w:trPr>
        <w:tc>
          <w:tcPr>
            <w:tcW w:w="7114" w:type="dxa"/>
            <w:tcBorders>
              <w:top w:val="nil"/>
              <w:bottom w:val="nil"/>
            </w:tcBorders>
          </w:tcPr>
          <w:p w:rsidR="00014ADC" w:rsidRPr="003302C0" w:rsidRDefault="00014ADC" w:rsidP="006D7625">
            <w:pPr>
              <w:pStyle w:val="TableParagraph"/>
              <w:spacing w:line="255" w:lineRule="exact"/>
              <w:ind w:left="275"/>
              <w:rPr>
                <w:rFonts w:asciiTheme="minorHAnsi" w:hAnsiTheme="minorHAnsi" w:cstheme="minorHAnsi"/>
              </w:rPr>
            </w:pPr>
            <w:r w:rsidRPr="003302C0">
              <w:rPr>
                <w:rFonts w:asciiTheme="minorHAnsi" w:hAnsiTheme="minorHAnsi" w:cstheme="minorHAnsi"/>
              </w:rPr>
              <w:t>Profit before interest and taxes</w:t>
            </w:r>
          </w:p>
        </w:tc>
        <w:tc>
          <w:tcPr>
            <w:tcW w:w="1507" w:type="dxa"/>
            <w:tcBorders>
              <w:top w:val="nil"/>
              <w:bottom w:val="nil"/>
            </w:tcBorders>
          </w:tcPr>
          <w:p w:rsidR="00014ADC" w:rsidRPr="003302C0" w:rsidRDefault="00014ADC" w:rsidP="006D7625">
            <w:pPr>
              <w:pStyle w:val="TableParagraph"/>
              <w:spacing w:line="255" w:lineRule="exact"/>
              <w:ind w:right="595"/>
              <w:jc w:val="right"/>
              <w:rPr>
                <w:rFonts w:asciiTheme="minorHAnsi" w:hAnsiTheme="minorHAnsi" w:cstheme="minorHAnsi"/>
              </w:rPr>
            </w:pPr>
            <w:r w:rsidRPr="003302C0">
              <w:rPr>
                <w:rFonts w:asciiTheme="minorHAnsi" w:hAnsiTheme="minorHAnsi" w:cstheme="minorHAnsi"/>
              </w:rPr>
              <w:t>1420</w:t>
            </w:r>
          </w:p>
        </w:tc>
      </w:tr>
      <w:tr w:rsidR="00014ADC" w:rsidRPr="003302C0" w:rsidTr="006D7625">
        <w:trPr>
          <w:trHeight w:hRule="exact" w:val="269"/>
        </w:trPr>
        <w:tc>
          <w:tcPr>
            <w:tcW w:w="7114" w:type="dxa"/>
            <w:tcBorders>
              <w:top w:val="nil"/>
              <w:bottom w:val="nil"/>
            </w:tcBorders>
          </w:tcPr>
          <w:p w:rsidR="00014ADC" w:rsidRPr="003302C0" w:rsidRDefault="00014ADC" w:rsidP="006D7625">
            <w:pPr>
              <w:pStyle w:val="TableParagraph"/>
              <w:spacing w:line="255" w:lineRule="exact"/>
              <w:ind w:left="275"/>
              <w:rPr>
                <w:rFonts w:asciiTheme="minorHAnsi" w:hAnsiTheme="minorHAnsi" w:cstheme="minorHAnsi"/>
              </w:rPr>
            </w:pPr>
            <w:r w:rsidRPr="003302C0">
              <w:rPr>
                <w:rFonts w:asciiTheme="minorHAnsi" w:hAnsiTheme="minorHAnsi" w:cstheme="minorHAnsi"/>
              </w:rPr>
              <w:t>Interest</w:t>
            </w:r>
          </w:p>
        </w:tc>
        <w:tc>
          <w:tcPr>
            <w:tcW w:w="1507" w:type="dxa"/>
            <w:tcBorders>
              <w:top w:val="nil"/>
              <w:bottom w:val="nil"/>
            </w:tcBorders>
          </w:tcPr>
          <w:p w:rsidR="00014ADC" w:rsidRPr="003302C0" w:rsidRDefault="00014ADC" w:rsidP="006D7625">
            <w:pPr>
              <w:pStyle w:val="TableParagraph"/>
              <w:spacing w:line="255" w:lineRule="exact"/>
              <w:ind w:right="596"/>
              <w:jc w:val="right"/>
              <w:rPr>
                <w:rFonts w:asciiTheme="minorHAnsi" w:hAnsiTheme="minorHAnsi" w:cstheme="minorHAnsi"/>
              </w:rPr>
            </w:pPr>
            <w:r w:rsidRPr="003302C0">
              <w:rPr>
                <w:rFonts w:asciiTheme="minorHAnsi" w:hAnsiTheme="minorHAnsi" w:cstheme="minorHAnsi"/>
              </w:rPr>
              <w:t>80</w:t>
            </w:r>
          </w:p>
        </w:tc>
      </w:tr>
      <w:tr w:rsidR="00014ADC" w:rsidRPr="003302C0" w:rsidTr="006D7625">
        <w:trPr>
          <w:trHeight w:hRule="exact" w:val="269"/>
        </w:trPr>
        <w:tc>
          <w:tcPr>
            <w:tcW w:w="7114" w:type="dxa"/>
            <w:tcBorders>
              <w:top w:val="nil"/>
              <w:bottom w:val="nil"/>
            </w:tcBorders>
          </w:tcPr>
          <w:p w:rsidR="00014ADC" w:rsidRPr="003302C0" w:rsidRDefault="00014ADC" w:rsidP="006D7625">
            <w:pPr>
              <w:pStyle w:val="TableParagraph"/>
              <w:spacing w:line="255" w:lineRule="exact"/>
              <w:ind w:left="275"/>
              <w:rPr>
                <w:rFonts w:asciiTheme="minorHAnsi" w:hAnsiTheme="minorHAnsi" w:cstheme="minorHAnsi"/>
              </w:rPr>
            </w:pPr>
            <w:r w:rsidRPr="003302C0">
              <w:rPr>
                <w:rFonts w:asciiTheme="minorHAnsi" w:hAnsiTheme="minorHAnsi" w:cstheme="minorHAnsi"/>
              </w:rPr>
              <w:t>Profit before tax</w:t>
            </w:r>
          </w:p>
        </w:tc>
        <w:tc>
          <w:tcPr>
            <w:tcW w:w="1507" w:type="dxa"/>
            <w:tcBorders>
              <w:top w:val="nil"/>
              <w:bottom w:val="nil"/>
            </w:tcBorders>
          </w:tcPr>
          <w:p w:rsidR="00014ADC" w:rsidRPr="003302C0" w:rsidRDefault="00014ADC" w:rsidP="006D7625">
            <w:pPr>
              <w:pStyle w:val="TableParagraph"/>
              <w:spacing w:line="255" w:lineRule="exact"/>
              <w:ind w:right="595"/>
              <w:jc w:val="right"/>
              <w:rPr>
                <w:rFonts w:asciiTheme="minorHAnsi" w:hAnsiTheme="minorHAnsi" w:cstheme="minorHAnsi"/>
              </w:rPr>
            </w:pPr>
            <w:r w:rsidRPr="003302C0">
              <w:rPr>
                <w:rFonts w:asciiTheme="minorHAnsi" w:hAnsiTheme="minorHAnsi" w:cstheme="minorHAnsi"/>
              </w:rPr>
              <w:t>1340</w:t>
            </w:r>
          </w:p>
        </w:tc>
      </w:tr>
      <w:tr w:rsidR="00014ADC" w:rsidRPr="003302C0" w:rsidTr="006D7625">
        <w:trPr>
          <w:trHeight w:hRule="exact" w:val="269"/>
        </w:trPr>
        <w:tc>
          <w:tcPr>
            <w:tcW w:w="7114" w:type="dxa"/>
            <w:tcBorders>
              <w:top w:val="nil"/>
              <w:bottom w:val="nil"/>
            </w:tcBorders>
          </w:tcPr>
          <w:p w:rsidR="00014ADC" w:rsidRPr="003302C0" w:rsidRDefault="00014ADC" w:rsidP="006D7625">
            <w:pPr>
              <w:pStyle w:val="TableParagraph"/>
              <w:spacing w:line="255" w:lineRule="exact"/>
              <w:ind w:left="275"/>
              <w:rPr>
                <w:rFonts w:asciiTheme="minorHAnsi" w:hAnsiTheme="minorHAnsi" w:cstheme="minorHAnsi"/>
              </w:rPr>
            </w:pPr>
            <w:r w:rsidRPr="003302C0">
              <w:rPr>
                <w:rFonts w:asciiTheme="minorHAnsi" w:hAnsiTheme="minorHAnsi" w:cstheme="minorHAnsi"/>
              </w:rPr>
              <w:t>Tax</w:t>
            </w:r>
          </w:p>
        </w:tc>
        <w:tc>
          <w:tcPr>
            <w:tcW w:w="1507" w:type="dxa"/>
            <w:tcBorders>
              <w:top w:val="nil"/>
              <w:bottom w:val="nil"/>
            </w:tcBorders>
          </w:tcPr>
          <w:p w:rsidR="00014ADC" w:rsidRPr="003302C0" w:rsidRDefault="00014ADC" w:rsidP="006D7625">
            <w:pPr>
              <w:pStyle w:val="TableParagraph"/>
              <w:spacing w:line="255" w:lineRule="exact"/>
              <w:ind w:right="596"/>
              <w:jc w:val="right"/>
              <w:rPr>
                <w:rFonts w:asciiTheme="minorHAnsi" w:hAnsiTheme="minorHAnsi" w:cstheme="minorHAnsi"/>
              </w:rPr>
            </w:pPr>
            <w:r w:rsidRPr="003302C0">
              <w:rPr>
                <w:rFonts w:asciiTheme="minorHAnsi" w:hAnsiTheme="minorHAnsi" w:cstheme="minorHAnsi"/>
              </w:rPr>
              <w:t>440</w:t>
            </w:r>
          </w:p>
        </w:tc>
      </w:tr>
      <w:tr w:rsidR="00014ADC" w:rsidRPr="003302C0" w:rsidTr="006D7625">
        <w:trPr>
          <w:trHeight w:hRule="exact" w:val="268"/>
        </w:trPr>
        <w:tc>
          <w:tcPr>
            <w:tcW w:w="7114" w:type="dxa"/>
            <w:tcBorders>
              <w:top w:val="nil"/>
            </w:tcBorders>
          </w:tcPr>
          <w:p w:rsidR="00014ADC" w:rsidRPr="003302C0" w:rsidRDefault="00014ADC" w:rsidP="006D7625">
            <w:pPr>
              <w:pStyle w:val="TableParagraph"/>
              <w:spacing w:line="255" w:lineRule="exact"/>
              <w:ind w:left="275"/>
              <w:rPr>
                <w:rFonts w:asciiTheme="minorHAnsi" w:hAnsiTheme="minorHAnsi" w:cstheme="minorHAnsi"/>
              </w:rPr>
            </w:pPr>
            <w:r w:rsidRPr="003302C0">
              <w:rPr>
                <w:rFonts w:asciiTheme="minorHAnsi" w:hAnsiTheme="minorHAnsi" w:cstheme="minorHAnsi"/>
              </w:rPr>
              <w:t>Profit after tax</w:t>
            </w:r>
          </w:p>
        </w:tc>
        <w:tc>
          <w:tcPr>
            <w:tcW w:w="1507" w:type="dxa"/>
            <w:tcBorders>
              <w:top w:val="nil"/>
            </w:tcBorders>
          </w:tcPr>
          <w:p w:rsidR="00014ADC" w:rsidRPr="003302C0" w:rsidRDefault="00014ADC" w:rsidP="006D7625">
            <w:pPr>
              <w:pStyle w:val="TableParagraph"/>
              <w:spacing w:line="255" w:lineRule="exact"/>
              <w:ind w:right="596"/>
              <w:jc w:val="right"/>
              <w:rPr>
                <w:rFonts w:asciiTheme="minorHAnsi" w:hAnsiTheme="minorHAnsi" w:cstheme="minorHAnsi"/>
              </w:rPr>
            </w:pPr>
            <w:r w:rsidRPr="003302C0">
              <w:rPr>
                <w:rFonts w:asciiTheme="minorHAnsi" w:hAnsiTheme="minorHAnsi" w:cstheme="minorHAnsi"/>
              </w:rPr>
              <w:t>900</w:t>
            </w:r>
          </w:p>
        </w:tc>
      </w:tr>
    </w:tbl>
    <w:p w:rsidR="00014ADC" w:rsidRPr="003302C0" w:rsidRDefault="00014ADC" w:rsidP="00014ADC">
      <w:pPr>
        <w:pStyle w:val="BodyText"/>
        <w:spacing w:before="1"/>
        <w:rPr>
          <w:rFonts w:asciiTheme="minorHAnsi" w:hAnsiTheme="minorHAnsi" w:cstheme="minorHAnsi"/>
          <w:sz w:val="22"/>
          <w:szCs w:val="22"/>
        </w:rPr>
      </w:pPr>
    </w:p>
    <w:p w:rsidR="00014ADC" w:rsidRPr="003302C0" w:rsidRDefault="00014ADC" w:rsidP="00014ADC">
      <w:pPr>
        <w:spacing w:before="73"/>
        <w:ind w:left="2981" w:right="2987"/>
        <w:jc w:val="center"/>
        <w:rPr>
          <w:rFonts w:asciiTheme="minorHAnsi" w:hAnsiTheme="minorHAnsi" w:cstheme="minorHAnsi"/>
          <w:sz w:val="22"/>
          <w:szCs w:val="22"/>
        </w:rPr>
      </w:pPr>
      <w:r w:rsidRPr="003302C0">
        <w:rPr>
          <w:rFonts w:asciiTheme="minorHAnsi" w:hAnsiTheme="minorHAnsi" w:cstheme="minorHAnsi"/>
          <w:sz w:val="22"/>
          <w:szCs w:val="22"/>
        </w:rPr>
        <w:t>Max Drugs Balance Sheet</w:t>
      </w:r>
    </w:p>
    <w:p w:rsidR="00014ADC" w:rsidRPr="003302C0" w:rsidRDefault="00014ADC" w:rsidP="00014ADC">
      <w:pPr>
        <w:pStyle w:val="BodyText"/>
        <w:spacing w:before="7"/>
        <w:rPr>
          <w:rFonts w:asciiTheme="minorHAnsi" w:hAnsiTheme="minorHAnsi" w:cstheme="minorHAnsi"/>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4"/>
        <w:gridCol w:w="876"/>
        <w:gridCol w:w="2803"/>
        <w:gridCol w:w="1507"/>
      </w:tblGrid>
      <w:tr w:rsidR="00014ADC" w:rsidRPr="003302C0" w:rsidTr="006D7625">
        <w:trPr>
          <w:trHeight w:hRule="exact" w:val="278"/>
        </w:trPr>
        <w:tc>
          <w:tcPr>
            <w:tcW w:w="3434" w:type="dxa"/>
            <w:tcBorders>
              <w:bottom w:val="nil"/>
            </w:tcBorders>
          </w:tcPr>
          <w:p w:rsidR="00014ADC" w:rsidRPr="003302C0" w:rsidRDefault="00014ADC" w:rsidP="006D7625">
            <w:pPr>
              <w:pStyle w:val="TableParagraph"/>
              <w:spacing w:line="261" w:lineRule="exact"/>
              <w:ind w:left="275"/>
              <w:rPr>
                <w:rFonts w:asciiTheme="minorHAnsi" w:hAnsiTheme="minorHAnsi" w:cstheme="minorHAnsi"/>
              </w:rPr>
            </w:pPr>
            <w:r w:rsidRPr="003302C0">
              <w:rPr>
                <w:rFonts w:asciiTheme="minorHAnsi" w:hAnsiTheme="minorHAnsi" w:cstheme="minorHAnsi"/>
              </w:rPr>
              <w:t>Shareholder's Funds</w:t>
            </w:r>
          </w:p>
        </w:tc>
        <w:tc>
          <w:tcPr>
            <w:tcW w:w="876" w:type="dxa"/>
            <w:tcBorders>
              <w:bottom w:val="nil"/>
            </w:tcBorders>
          </w:tcPr>
          <w:p w:rsidR="00014ADC" w:rsidRPr="003302C0" w:rsidRDefault="00014ADC" w:rsidP="006D7625">
            <w:pPr>
              <w:rPr>
                <w:rFonts w:asciiTheme="minorHAnsi" w:hAnsiTheme="minorHAnsi" w:cstheme="minorHAnsi"/>
                <w:sz w:val="22"/>
                <w:szCs w:val="22"/>
              </w:rPr>
            </w:pPr>
          </w:p>
        </w:tc>
        <w:tc>
          <w:tcPr>
            <w:tcW w:w="2803" w:type="dxa"/>
            <w:tcBorders>
              <w:bottom w:val="nil"/>
            </w:tcBorders>
          </w:tcPr>
          <w:p w:rsidR="00014ADC" w:rsidRPr="003302C0" w:rsidRDefault="00014ADC" w:rsidP="006D7625">
            <w:pPr>
              <w:rPr>
                <w:rFonts w:asciiTheme="minorHAnsi" w:hAnsiTheme="minorHAnsi" w:cstheme="minorHAnsi"/>
                <w:sz w:val="22"/>
                <w:szCs w:val="22"/>
              </w:rPr>
            </w:pPr>
          </w:p>
        </w:tc>
        <w:tc>
          <w:tcPr>
            <w:tcW w:w="1507" w:type="dxa"/>
            <w:tcBorders>
              <w:bottom w:val="nil"/>
            </w:tcBorders>
          </w:tcPr>
          <w:p w:rsidR="00014ADC" w:rsidRPr="003302C0" w:rsidRDefault="00014ADC" w:rsidP="006D7625">
            <w:pPr>
              <w:rPr>
                <w:rFonts w:asciiTheme="minorHAnsi" w:hAnsiTheme="minorHAnsi" w:cstheme="minorHAnsi"/>
                <w:sz w:val="22"/>
                <w:szCs w:val="22"/>
              </w:rPr>
            </w:pPr>
          </w:p>
        </w:tc>
      </w:tr>
      <w:tr w:rsidR="00014ADC" w:rsidRPr="003302C0" w:rsidTr="006D7625">
        <w:trPr>
          <w:trHeight w:hRule="exact" w:val="268"/>
        </w:trPr>
        <w:tc>
          <w:tcPr>
            <w:tcW w:w="3434" w:type="dxa"/>
            <w:tcBorders>
              <w:top w:val="nil"/>
              <w:bottom w:val="nil"/>
            </w:tcBorders>
          </w:tcPr>
          <w:p w:rsidR="00014ADC" w:rsidRPr="003302C0" w:rsidRDefault="00014ADC" w:rsidP="006D7625">
            <w:pPr>
              <w:pStyle w:val="TableParagraph"/>
              <w:spacing w:line="254" w:lineRule="exact"/>
              <w:ind w:left="275"/>
              <w:rPr>
                <w:rFonts w:asciiTheme="minorHAnsi" w:hAnsiTheme="minorHAnsi" w:cstheme="minorHAnsi"/>
              </w:rPr>
            </w:pPr>
            <w:r w:rsidRPr="003302C0">
              <w:rPr>
                <w:rFonts w:asciiTheme="minorHAnsi" w:hAnsiTheme="minorHAnsi" w:cstheme="minorHAnsi"/>
              </w:rPr>
              <w:t xml:space="preserve">(10 million shares, </w:t>
            </w:r>
            <w:proofErr w:type="spellStart"/>
            <w:r w:rsidRPr="003302C0">
              <w:rPr>
                <w:rFonts w:asciiTheme="minorHAnsi" w:hAnsiTheme="minorHAnsi" w:cstheme="minorHAnsi"/>
              </w:rPr>
              <w:t>Rs</w:t>
            </w:r>
            <w:proofErr w:type="spellEnd"/>
            <w:r w:rsidRPr="003302C0">
              <w:rPr>
                <w:rFonts w:asciiTheme="minorHAnsi" w:hAnsiTheme="minorHAnsi" w:cstheme="minorHAnsi"/>
              </w:rPr>
              <w:t xml:space="preserve"> 10 par)</w:t>
            </w:r>
          </w:p>
        </w:tc>
        <w:tc>
          <w:tcPr>
            <w:tcW w:w="876" w:type="dxa"/>
            <w:tcBorders>
              <w:top w:val="nil"/>
              <w:bottom w:val="nil"/>
            </w:tcBorders>
          </w:tcPr>
          <w:p w:rsidR="00014ADC" w:rsidRPr="003302C0" w:rsidRDefault="00014ADC" w:rsidP="006D7625">
            <w:pPr>
              <w:pStyle w:val="TableParagraph"/>
              <w:spacing w:line="254" w:lineRule="exact"/>
              <w:ind w:right="96"/>
              <w:jc w:val="right"/>
              <w:rPr>
                <w:rFonts w:asciiTheme="minorHAnsi" w:hAnsiTheme="minorHAnsi" w:cstheme="minorHAnsi"/>
              </w:rPr>
            </w:pPr>
            <w:r w:rsidRPr="003302C0">
              <w:rPr>
                <w:rFonts w:asciiTheme="minorHAnsi" w:hAnsiTheme="minorHAnsi" w:cstheme="minorHAnsi"/>
              </w:rPr>
              <w:t>1300</w:t>
            </w:r>
          </w:p>
        </w:tc>
        <w:tc>
          <w:tcPr>
            <w:tcW w:w="2803" w:type="dxa"/>
            <w:tcBorders>
              <w:top w:val="nil"/>
              <w:bottom w:val="nil"/>
            </w:tcBorders>
          </w:tcPr>
          <w:p w:rsidR="00014ADC" w:rsidRPr="003302C0" w:rsidRDefault="00014ADC" w:rsidP="006D7625">
            <w:pPr>
              <w:pStyle w:val="TableParagraph"/>
              <w:spacing w:line="254" w:lineRule="exact"/>
              <w:ind w:left="345"/>
              <w:rPr>
                <w:rFonts w:asciiTheme="minorHAnsi" w:hAnsiTheme="minorHAnsi" w:cstheme="minorHAnsi"/>
              </w:rPr>
            </w:pPr>
            <w:r w:rsidRPr="003302C0">
              <w:rPr>
                <w:rFonts w:asciiTheme="minorHAnsi" w:hAnsiTheme="minorHAnsi" w:cstheme="minorHAnsi"/>
              </w:rPr>
              <w:t>Fixed assets (net)</w:t>
            </w:r>
          </w:p>
        </w:tc>
        <w:tc>
          <w:tcPr>
            <w:tcW w:w="1507" w:type="dxa"/>
            <w:tcBorders>
              <w:top w:val="nil"/>
              <w:bottom w:val="nil"/>
            </w:tcBorders>
          </w:tcPr>
          <w:p w:rsidR="00014ADC" w:rsidRPr="003302C0" w:rsidRDefault="00014ADC" w:rsidP="006D7625">
            <w:pPr>
              <w:pStyle w:val="TableParagraph"/>
              <w:spacing w:line="254" w:lineRule="exact"/>
              <w:ind w:right="596"/>
              <w:jc w:val="right"/>
              <w:rPr>
                <w:rFonts w:asciiTheme="minorHAnsi" w:hAnsiTheme="minorHAnsi" w:cstheme="minorHAnsi"/>
              </w:rPr>
            </w:pPr>
            <w:r w:rsidRPr="003302C0">
              <w:rPr>
                <w:rFonts w:asciiTheme="minorHAnsi" w:hAnsiTheme="minorHAnsi" w:cstheme="minorHAnsi"/>
              </w:rPr>
              <w:t>940</w:t>
            </w:r>
          </w:p>
        </w:tc>
      </w:tr>
      <w:tr w:rsidR="00014ADC" w:rsidRPr="003302C0" w:rsidTr="006D7625">
        <w:trPr>
          <w:trHeight w:hRule="exact" w:val="269"/>
        </w:trPr>
        <w:tc>
          <w:tcPr>
            <w:tcW w:w="3434" w:type="dxa"/>
            <w:tcBorders>
              <w:top w:val="nil"/>
              <w:bottom w:val="nil"/>
            </w:tcBorders>
          </w:tcPr>
          <w:p w:rsidR="00014ADC" w:rsidRPr="003302C0" w:rsidRDefault="00014ADC" w:rsidP="006D7625">
            <w:pPr>
              <w:pStyle w:val="TableParagraph"/>
              <w:spacing w:line="255" w:lineRule="exact"/>
              <w:ind w:left="275"/>
              <w:rPr>
                <w:rFonts w:asciiTheme="minorHAnsi" w:hAnsiTheme="minorHAnsi" w:cstheme="minorHAnsi"/>
              </w:rPr>
            </w:pPr>
            <w:r w:rsidRPr="003302C0">
              <w:rPr>
                <w:rFonts w:asciiTheme="minorHAnsi" w:hAnsiTheme="minorHAnsi" w:cstheme="minorHAnsi"/>
              </w:rPr>
              <w:t>Loan funds</w:t>
            </w:r>
          </w:p>
        </w:tc>
        <w:tc>
          <w:tcPr>
            <w:tcW w:w="876" w:type="dxa"/>
            <w:tcBorders>
              <w:top w:val="nil"/>
              <w:bottom w:val="nil"/>
            </w:tcBorders>
          </w:tcPr>
          <w:p w:rsidR="00014ADC" w:rsidRPr="003302C0" w:rsidRDefault="00014ADC" w:rsidP="006D7625">
            <w:pPr>
              <w:pStyle w:val="TableParagraph"/>
              <w:spacing w:line="255" w:lineRule="exact"/>
              <w:ind w:right="96"/>
              <w:jc w:val="right"/>
              <w:rPr>
                <w:rFonts w:asciiTheme="minorHAnsi" w:hAnsiTheme="minorHAnsi" w:cstheme="minorHAnsi"/>
              </w:rPr>
            </w:pPr>
            <w:r w:rsidRPr="003302C0">
              <w:rPr>
                <w:rFonts w:asciiTheme="minorHAnsi" w:hAnsiTheme="minorHAnsi" w:cstheme="minorHAnsi"/>
              </w:rPr>
              <w:t>500</w:t>
            </w:r>
          </w:p>
        </w:tc>
        <w:tc>
          <w:tcPr>
            <w:tcW w:w="2803" w:type="dxa"/>
            <w:tcBorders>
              <w:top w:val="nil"/>
              <w:bottom w:val="nil"/>
            </w:tcBorders>
          </w:tcPr>
          <w:p w:rsidR="00014ADC" w:rsidRPr="003302C0" w:rsidRDefault="00014ADC" w:rsidP="006D7625">
            <w:pPr>
              <w:pStyle w:val="TableParagraph"/>
              <w:spacing w:line="255" w:lineRule="exact"/>
              <w:ind w:left="345"/>
              <w:rPr>
                <w:rFonts w:asciiTheme="minorHAnsi" w:hAnsiTheme="minorHAnsi" w:cstheme="minorHAnsi"/>
              </w:rPr>
            </w:pPr>
            <w:r w:rsidRPr="003302C0">
              <w:rPr>
                <w:rFonts w:asciiTheme="minorHAnsi" w:hAnsiTheme="minorHAnsi" w:cstheme="minorHAnsi"/>
              </w:rPr>
              <w:t>Investments</w:t>
            </w:r>
          </w:p>
        </w:tc>
        <w:tc>
          <w:tcPr>
            <w:tcW w:w="1507" w:type="dxa"/>
            <w:tcBorders>
              <w:top w:val="nil"/>
              <w:bottom w:val="nil"/>
            </w:tcBorders>
          </w:tcPr>
          <w:p w:rsidR="00014ADC" w:rsidRPr="003302C0" w:rsidRDefault="00014ADC" w:rsidP="006D7625">
            <w:pPr>
              <w:pStyle w:val="TableParagraph"/>
              <w:spacing w:line="255" w:lineRule="exact"/>
              <w:ind w:right="596"/>
              <w:jc w:val="right"/>
              <w:rPr>
                <w:rFonts w:asciiTheme="minorHAnsi" w:hAnsiTheme="minorHAnsi" w:cstheme="minorHAnsi"/>
              </w:rPr>
            </w:pPr>
            <w:r w:rsidRPr="003302C0">
              <w:rPr>
                <w:rFonts w:asciiTheme="minorHAnsi" w:hAnsiTheme="minorHAnsi" w:cstheme="minorHAnsi"/>
              </w:rPr>
              <w:t>250</w:t>
            </w:r>
          </w:p>
        </w:tc>
      </w:tr>
      <w:tr w:rsidR="00014ADC" w:rsidRPr="003302C0" w:rsidTr="006D7625">
        <w:trPr>
          <w:trHeight w:hRule="exact" w:val="271"/>
        </w:trPr>
        <w:tc>
          <w:tcPr>
            <w:tcW w:w="3434" w:type="dxa"/>
            <w:tcBorders>
              <w:top w:val="nil"/>
              <w:bottom w:val="nil"/>
            </w:tcBorders>
          </w:tcPr>
          <w:p w:rsidR="00014ADC" w:rsidRPr="003302C0" w:rsidRDefault="00014ADC" w:rsidP="006D7625">
            <w:pPr>
              <w:rPr>
                <w:rFonts w:asciiTheme="minorHAnsi" w:hAnsiTheme="minorHAnsi" w:cstheme="minorHAnsi"/>
                <w:sz w:val="22"/>
                <w:szCs w:val="22"/>
              </w:rPr>
            </w:pPr>
          </w:p>
        </w:tc>
        <w:tc>
          <w:tcPr>
            <w:tcW w:w="876" w:type="dxa"/>
            <w:tcBorders>
              <w:top w:val="nil"/>
            </w:tcBorders>
          </w:tcPr>
          <w:p w:rsidR="00014ADC" w:rsidRPr="003302C0" w:rsidRDefault="00014ADC" w:rsidP="006D7625">
            <w:pPr>
              <w:rPr>
                <w:rFonts w:asciiTheme="minorHAnsi" w:hAnsiTheme="minorHAnsi" w:cstheme="minorHAnsi"/>
                <w:sz w:val="22"/>
                <w:szCs w:val="22"/>
              </w:rPr>
            </w:pPr>
          </w:p>
        </w:tc>
        <w:tc>
          <w:tcPr>
            <w:tcW w:w="2803" w:type="dxa"/>
            <w:tcBorders>
              <w:top w:val="nil"/>
              <w:bottom w:val="nil"/>
            </w:tcBorders>
          </w:tcPr>
          <w:p w:rsidR="00014ADC" w:rsidRPr="003302C0" w:rsidRDefault="00014ADC" w:rsidP="006D7625">
            <w:pPr>
              <w:pStyle w:val="TableParagraph"/>
              <w:spacing w:line="255" w:lineRule="exact"/>
              <w:ind w:left="345"/>
              <w:rPr>
                <w:rFonts w:asciiTheme="minorHAnsi" w:hAnsiTheme="minorHAnsi" w:cstheme="minorHAnsi"/>
              </w:rPr>
            </w:pPr>
            <w:r w:rsidRPr="003302C0">
              <w:rPr>
                <w:rFonts w:asciiTheme="minorHAnsi" w:hAnsiTheme="minorHAnsi" w:cstheme="minorHAnsi"/>
              </w:rPr>
              <w:t>Net current assets</w:t>
            </w:r>
          </w:p>
        </w:tc>
        <w:tc>
          <w:tcPr>
            <w:tcW w:w="1507" w:type="dxa"/>
            <w:tcBorders>
              <w:top w:val="nil"/>
            </w:tcBorders>
          </w:tcPr>
          <w:p w:rsidR="00014ADC" w:rsidRPr="003302C0" w:rsidRDefault="00014ADC" w:rsidP="006D7625">
            <w:pPr>
              <w:pStyle w:val="TableParagraph"/>
              <w:spacing w:line="255" w:lineRule="exact"/>
              <w:ind w:right="596"/>
              <w:jc w:val="right"/>
              <w:rPr>
                <w:rFonts w:asciiTheme="minorHAnsi" w:hAnsiTheme="minorHAnsi" w:cstheme="minorHAnsi"/>
              </w:rPr>
            </w:pPr>
            <w:r w:rsidRPr="003302C0">
              <w:rPr>
                <w:rFonts w:asciiTheme="minorHAnsi" w:hAnsiTheme="minorHAnsi" w:cstheme="minorHAnsi"/>
              </w:rPr>
              <w:t>610</w:t>
            </w:r>
          </w:p>
        </w:tc>
      </w:tr>
      <w:tr w:rsidR="00014ADC" w:rsidRPr="003302C0" w:rsidTr="006D7625">
        <w:trPr>
          <w:trHeight w:hRule="exact" w:val="276"/>
        </w:trPr>
        <w:tc>
          <w:tcPr>
            <w:tcW w:w="3434" w:type="dxa"/>
            <w:tcBorders>
              <w:top w:val="nil"/>
            </w:tcBorders>
          </w:tcPr>
          <w:p w:rsidR="00014ADC" w:rsidRPr="003302C0" w:rsidRDefault="00014ADC" w:rsidP="006D7625">
            <w:pPr>
              <w:rPr>
                <w:rFonts w:asciiTheme="minorHAnsi" w:hAnsiTheme="minorHAnsi" w:cstheme="minorHAnsi"/>
                <w:sz w:val="22"/>
                <w:szCs w:val="22"/>
              </w:rPr>
            </w:pPr>
          </w:p>
        </w:tc>
        <w:tc>
          <w:tcPr>
            <w:tcW w:w="876" w:type="dxa"/>
          </w:tcPr>
          <w:p w:rsidR="00014ADC" w:rsidRPr="003302C0" w:rsidRDefault="00014ADC" w:rsidP="006D7625">
            <w:pPr>
              <w:pStyle w:val="TableParagraph"/>
              <w:spacing w:line="259" w:lineRule="exact"/>
              <w:ind w:right="96"/>
              <w:jc w:val="right"/>
              <w:rPr>
                <w:rFonts w:asciiTheme="minorHAnsi" w:hAnsiTheme="minorHAnsi" w:cstheme="minorHAnsi"/>
              </w:rPr>
            </w:pPr>
            <w:r w:rsidRPr="003302C0">
              <w:rPr>
                <w:rFonts w:asciiTheme="minorHAnsi" w:hAnsiTheme="minorHAnsi" w:cstheme="minorHAnsi"/>
              </w:rPr>
              <w:t>1800</w:t>
            </w:r>
          </w:p>
        </w:tc>
        <w:tc>
          <w:tcPr>
            <w:tcW w:w="2803" w:type="dxa"/>
            <w:tcBorders>
              <w:top w:val="nil"/>
            </w:tcBorders>
          </w:tcPr>
          <w:p w:rsidR="00014ADC" w:rsidRPr="003302C0" w:rsidRDefault="00014ADC" w:rsidP="006D7625">
            <w:pPr>
              <w:rPr>
                <w:rFonts w:asciiTheme="minorHAnsi" w:hAnsiTheme="minorHAnsi" w:cstheme="minorHAnsi"/>
                <w:sz w:val="22"/>
                <w:szCs w:val="22"/>
              </w:rPr>
            </w:pPr>
          </w:p>
        </w:tc>
        <w:tc>
          <w:tcPr>
            <w:tcW w:w="1507" w:type="dxa"/>
          </w:tcPr>
          <w:p w:rsidR="00014ADC" w:rsidRPr="003302C0" w:rsidRDefault="00014ADC" w:rsidP="006D7625">
            <w:pPr>
              <w:pStyle w:val="TableParagraph"/>
              <w:spacing w:line="259" w:lineRule="exact"/>
              <w:ind w:right="595"/>
              <w:jc w:val="right"/>
              <w:rPr>
                <w:rFonts w:asciiTheme="minorHAnsi" w:hAnsiTheme="minorHAnsi" w:cstheme="minorHAnsi"/>
              </w:rPr>
            </w:pPr>
            <w:r w:rsidRPr="003302C0">
              <w:rPr>
                <w:rFonts w:asciiTheme="minorHAnsi" w:hAnsiTheme="minorHAnsi" w:cstheme="minorHAnsi"/>
              </w:rPr>
              <w:t>1800</w:t>
            </w:r>
          </w:p>
        </w:tc>
      </w:tr>
    </w:tbl>
    <w:p w:rsidR="00014ADC" w:rsidRPr="003302C0" w:rsidRDefault="00014ADC" w:rsidP="00014ADC">
      <w:pPr>
        <w:pStyle w:val="BodyText"/>
        <w:spacing w:before="1"/>
        <w:rPr>
          <w:rFonts w:asciiTheme="minorHAnsi" w:hAnsiTheme="minorHAnsi" w:cstheme="minorHAnsi"/>
          <w:sz w:val="22"/>
          <w:szCs w:val="22"/>
        </w:rPr>
      </w:pPr>
    </w:p>
    <w:p w:rsidR="00014ADC" w:rsidRPr="003302C0" w:rsidRDefault="00014ADC" w:rsidP="00014ADC">
      <w:pPr>
        <w:spacing w:before="73"/>
        <w:ind w:left="2616" w:right="389"/>
        <w:rPr>
          <w:rFonts w:asciiTheme="minorHAnsi" w:hAnsiTheme="minorHAnsi" w:cstheme="minorHAnsi"/>
          <w:sz w:val="22"/>
          <w:szCs w:val="22"/>
        </w:rPr>
      </w:pPr>
      <w:r w:rsidRPr="003302C0">
        <w:rPr>
          <w:rFonts w:asciiTheme="minorHAnsi" w:hAnsiTheme="minorHAnsi" w:cstheme="minorHAnsi"/>
          <w:sz w:val="22"/>
          <w:szCs w:val="22"/>
        </w:rPr>
        <w:t>Max Drugs Profit and Loss Account</w:t>
      </w:r>
    </w:p>
    <w:p w:rsidR="00014ADC" w:rsidRPr="003302C0" w:rsidRDefault="00014ADC" w:rsidP="00014ADC">
      <w:pPr>
        <w:pStyle w:val="BodyText"/>
        <w:spacing w:before="7"/>
        <w:rPr>
          <w:rFonts w:asciiTheme="minorHAnsi" w:hAnsiTheme="minorHAnsi" w:cstheme="minorHAnsi"/>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4"/>
        <w:gridCol w:w="1507"/>
      </w:tblGrid>
      <w:tr w:rsidR="00014ADC" w:rsidRPr="003302C0" w:rsidTr="006D7625">
        <w:trPr>
          <w:trHeight w:hRule="exact" w:val="279"/>
        </w:trPr>
        <w:tc>
          <w:tcPr>
            <w:tcW w:w="7114" w:type="dxa"/>
            <w:tcBorders>
              <w:bottom w:val="nil"/>
            </w:tcBorders>
          </w:tcPr>
          <w:p w:rsidR="00014ADC" w:rsidRPr="003302C0" w:rsidRDefault="00014ADC" w:rsidP="006D7625">
            <w:pPr>
              <w:pStyle w:val="TableParagraph"/>
              <w:spacing w:line="261" w:lineRule="exact"/>
              <w:ind w:left="451"/>
              <w:rPr>
                <w:rFonts w:asciiTheme="minorHAnsi" w:hAnsiTheme="minorHAnsi" w:cstheme="minorHAnsi"/>
              </w:rPr>
            </w:pPr>
            <w:r w:rsidRPr="003302C0">
              <w:rPr>
                <w:rFonts w:asciiTheme="minorHAnsi" w:hAnsiTheme="minorHAnsi" w:cstheme="minorHAnsi"/>
              </w:rPr>
              <w:t>Sales</w:t>
            </w:r>
          </w:p>
        </w:tc>
        <w:tc>
          <w:tcPr>
            <w:tcW w:w="1507" w:type="dxa"/>
            <w:tcBorders>
              <w:bottom w:val="nil"/>
            </w:tcBorders>
          </w:tcPr>
          <w:p w:rsidR="00014ADC" w:rsidRPr="003302C0" w:rsidRDefault="00014ADC" w:rsidP="006D7625">
            <w:pPr>
              <w:pStyle w:val="TableParagraph"/>
              <w:spacing w:line="261" w:lineRule="exact"/>
              <w:ind w:right="595"/>
              <w:jc w:val="right"/>
              <w:rPr>
                <w:rFonts w:asciiTheme="minorHAnsi" w:hAnsiTheme="minorHAnsi" w:cstheme="minorHAnsi"/>
              </w:rPr>
            </w:pPr>
            <w:r w:rsidRPr="003302C0">
              <w:rPr>
                <w:rFonts w:asciiTheme="minorHAnsi" w:hAnsiTheme="minorHAnsi" w:cstheme="minorHAnsi"/>
              </w:rPr>
              <w:t>1520</w:t>
            </w:r>
          </w:p>
        </w:tc>
      </w:tr>
      <w:tr w:rsidR="00014ADC" w:rsidRPr="003302C0" w:rsidTr="006D7625">
        <w:trPr>
          <w:trHeight w:hRule="exact" w:val="269"/>
        </w:trPr>
        <w:tc>
          <w:tcPr>
            <w:tcW w:w="7114" w:type="dxa"/>
            <w:tcBorders>
              <w:top w:val="nil"/>
              <w:bottom w:val="nil"/>
            </w:tcBorders>
          </w:tcPr>
          <w:p w:rsidR="00014ADC" w:rsidRPr="003302C0" w:rsidRDefault="00014ADC" w:rsidP="006D7625">
            <w:pPr>
              <w:pStyle w:val="TableParagraph"/>
              <w:spacing w:line="255" w:lineRule="exact"/>
              <w:ind w:left="451"/>
              <w:rPr>
                <w:rFonts w:asciiTheme="minorHAnsi" w:hAnsiTheme="minorHAnsi" w:cstheme="minorHAnsi"/>
              </w:rPr>
            </w:pPr>
            <w:r w:rsidRPr="003302C0">
              <w:rPr>
                <w:rFonts w:asciiTheme="minorHAnsi" w:hAnsiTheme="minorHAnsi" w:cstheme="minorHAnsi"/>
              </w:rPr>
              <w:t>Profit before depreciation, interest, and taxes</w:t>
            </w:r>
          </w:p>
        </w:tc>
        <w:tc>
          <w:tcPr>
            <w:tcW w:w="1507" w:type="dxa"/>
            <w:tcBorders>
              <w:top w:val="nil"/>
              <w:bottom w:val="nil"/>
            </w:tcBorders>
          </w:tcPr>
          <w:p w:rsidR="00014ADC" w:rsidRPr="003302C0" w:rsidRDefault="00014ADC" w:rsidP="006D7625">
            <w:pPr>
              <w:pStyle w:val="TableParagraph"/>
              <w:spacing w:line="255" w:lineRule="exact"/>
              <w:ind w:right="595"/>
              <w:jc w:val="right"/>
              <w:rPr>
                <w:rFonts w:asciiTheme="minorHAnsi" w:hAnsiTheme="minorHAnsi" w:cstheme="minorHAnsi"/>
              </w:rPr>
            </w:pPr>
            <w:r w:rsidRPr="003302C0">
              <w:rPr>
                <w:rFonts w:asciiTheme="minorHAnsi" w:hAnsiTheme="minorHAnsi" w:cstheme="minorHAnsi"/>
              </w:rPr>
              <w:t>230</w:t>
            </w:r>
          </w:p>
        </w:tc>
      </w:tr>
      <w:tr w:rsidR="00014ADC" w:rsidRPr="003302C0" w:rsidTr="006D7625">
        <w:trPr>
          <w:trHeight w:hRule="exact" w:val="269"/>
        </w:trPr>
        <w:tc>
          <w:tcPr>
            <w:tcW w:w="7114" w:type="dxa"/>
            <w:tcBorders>
              <w:top w:val="nil"/>
              <w:bottom w:val="nil"/>
            </w:tcBorders>
          </w:tcPr>
          <w:p w:rsidR="00014ADC" w:rsidRPr="003302C0" w:rsidRDefault="00014ADC" w:rsidP="006D7625">
            <w:pPr>
              <w:pStyle w:val="TableParagraph"/>
              <w:spacing w:line="255" w:lineRule="exact"/>
              <w:ind w:left="451"/>
              <w:rPr>
                <w:rFonts w:asciiTheme="minorHAnsi" w:hAnsiTheme="minorHAnsi" w:cstheme="minorHAnsi"/>
              </w:rPr>
            </w:pPr>
            <w:r w:rsidRPr="003302C0">
              <w:rPr>
                <w:rFonts w:asciiTheme="minorHAnsi" w:hAnsiTheme="minorHAnsi" w:cstheme="minorHAnsi"/>
              </w:rPr>
              <w:t>Depreciation</w:t>
            </w:r>
          </w:p>
        </w:tc>
        <w:tc>
          <w:tcPr>
            <w:tcW w:w="1507" w:type="dxa"/>
            <w:tcBorders>
              <w:top w:val="nil"/>
              <w:bottom w:val="nil"/>
            </w:tcBorders>
          </w:tcPr>
          <w:p w:rsidR="00014ADC" w:rsidRPr="003302C0" w:rsidRDefault="00014ADC" w:rsidP="006D7625">
            <w:pPr>
              <w:pStyle w:val="TableParagraph"/>
              <w:spacing w:line="255" w:lineRule="exact"/>
              <w:ind w:right="595"/>
              <w:jc w:val="right"/>
              <w:rPr>
                <w:rFonts w:asciiTheme="minorHAnsi" w:hAnsiTheme="minorHAnsi" w:cstheme="minorHAnsi"/>
              </w:rPr>
            </w:pPr>
            <w:r w:rsidRPr="003302C0">
              <w:rPr>
                <w:rFonts w:asciiTheme="minorHAnsi" w:hAnsiTheme="minorHAnsi" w:cstheme="minorHAnsi"/>
              </w:rPr>
              <w:t>70</w:t>
            </w:r>
          </w:p>
        </w:tc>
      </w:tr>
      <w:tr w:rsidR="00014ADC" w:rsidRPr="003302C0" w:rsidTr="006D7625">
        <w:trPr>
          <w:trHeight w:hRule="exact" w:val="268"/>
        </w:trPr>
        <w:tc>
          <w:tcPr>
            <w:tcW w:w="7114" w:type="dxa"/>
            <w:tcBorders>
              <w:top w:val="nil"/>
              <w:bottom w:val="nil"/>
            </w:tcBorders>
          </w:tcPr>
          <w:p w:rsidR="00014ADC" w:rsidRPr="003302C0" w:rsidRDefault="00014ADC" w:rsidP="006D7625">
            <w:pPr>
              <w:pStyle w:val="TableParagraph"/>
              <w:spacing w:line="255" w:lineRule="exact"/>
              <w:ind w:left="451"/>
              <w:rPr>
                <w:rFonts w:asciiTheme="minorHAnsi" w:hAnsiTheme="minorHAnsi" w:cstheme="minorHAnsi"/>
              </w:rPr>
            </w:pPr>
            <w:r w:rsidRPr="003302C0">
              <w:rPr>
                <w:rFonts w:asciiTheme="minorHAnsi" w:hAnsiTheme="minorHAnsi" w:cstheme="minorHAnsi"/>
              </w:rPr>
              <w:t>Profit before interest and taxes</w:t>
            </w:r>
          </w:p>
        </w:tc>
        <w:tc>
          <w:tcPr>
            <w:tcW w:w="1507" w:type="dxa"/>
            <w:tcBorders>
              <w:top w:val="nil"/>
              <w:bottom w:val="nil"/>
            </w:tcBorders>
          </w:tcPr>
          <w:p w:rsidR="00014ADC" w:rsidRPr="003302C0" w:rsidRDefault="00014ADC" w:rsidP="006D7625">
            <w:pPr>
              <w:pStyle w:val="TableParagraph"/>
              <w:spacing w:line="255" w:lineRule="exact"/>
              <w:ind w:right="595"/>
              <w:jc w:val="right"/>
              <w:rPr>
                <w:rFonts w:asciiTheme="minorHAnsi" w:hAnsiTheme="minorHAnsi" w:cstheme="minorHAnsi"/>
              </w:rPr>
            </w:pPr>
            <w:r w:rsidRPr="003302C0">
              <w:rPr>
                <w:rFonts w:asciiTheme="minorHAnsi" w:hAnsiTheme="minorHAnsi" w:cstheme="minorHAnsi"/>
              </w:rPr>
              <w:t>160</w:t>
            </w:r>
          </w:p>
        </w:tc>
      </w:tr>
      <w:tr w:rsidR="00014ADC" w:rsidRPr="003302C0" w:rsidTr="006D7625">
        <w:trPr>
          <w:trHeight w:hRule="exact" w:val="268"/>
        </w:trPr>
        <w:tc>
          <w:tcPr>
            <w:tcW w:w="7114" w:type="dxa"/>
            <w:tcBorders>
              <w:top w:val="nil"/>
              <w:bottom w:val="nil"/>
            </w:tcBorders>
          </w:tcPr>
          <w:p w:rsidR="00014ADC" w:rsidRPr="003302C0" w:rsidRDefault="00014ADC" w:rsidP="006D7625">
            <w:pPr>
              <w:pStyle w:val="TableParagraph"/>
              <w:spacing w:line="254" w:lineRule="exact"/>
              <w:ind w:left="451"/>
              <w:rPr>
                <w:rFonts w:asciiTheme="minorHAnsi" w:hAnsiTheme="minorHAnsi" w:cstheme="minorHAnsi"/>
              </w:rPr>
            </w:pPr>
            <w:r w:rsidRPr="003302C0">
              <w:rPr>
                <w:rFonts w:asciiTheme="minorHAnsi" w:hAnsiTheme="minorHAnsi" w:cstheme="minorHAnsi"/>
              </w:rPr>
              <w:t>Interest</w:t>
            </w:r>
          </w:p>
        </w:tc>
        <w:tc>
          <w:tcPr>
            <w:tcW w:w="1507" w:type="dxa"/>
            <w:tcBorders>
              <w:top w:val="nil"/>
              <w:bottom w:val="nil"/>
            </w:tcBorders>
          </w:tcPr>
          <w:p w:rsidR="00014ADC" w:rsidRPr="003302C0" w:rsidRDefault="00014ADC" w:rsidP="006D7625">
            <w:pPr>
              <w:pStyle w:val="TableParagraph"/>
              <w:spacing w:line="254" w:lineRule="exact"/>
              <w:ind w:right="595"/>
              <w:jc w:val="right"/>
              <w:rPr>
                <w:rFonts w:asciiTheme="minorHAnsi" w:hAnsiTheme="minorHAnsi" w:cstheme="minorHAnsi"/>
              </w:rPr>
            </w:pPr>
            <w:r w:rsidRPr="003302C0">
              <w:rPr>
                <w:rFonts w:asciiTheme="minorHAnsi" w:hAnsiTheme="minorHAnsi" w:cstheme="minorHAnsi"/>
              </w:rPr>
              <w:t>30</w:t>
            </w:r>
          </w:p>
        </w:tc>
      </w:tr>
      <w:tr w:rsidR="00014ADC" w:rsidRPr="003302C0" w:rsidTr="006D7625">
        <w:trPr>
          <w:trHeight w:hRule="exact" w:val="269"/>
        </w:trPr>
        <w:tc>
          <w:tcPr>
            <w:tcW w:w="7114" w:type="dxa"/>
            <w:tcBorders>
              <w:top w:val="nil"/>
              <w:bottom w:val="nil"/>
            </w:tcBorders>
          </w:tcPr>
          <w:p w:rsidR="00014ADC" w:rsidRPr="003302C0" w:rsidRDefault="00014ADC" w:rsidP="006D7625">
            <w:pPr>
              <w:pStyle w:val="TableParagraph"/>
              <w:spacing w:line="255" w:lineRule="exact"/>
              <w:ind w:left="451"/>
              <w:rPr>
                <w:rFonts w:asciiTheme="minorHAnsi" w:hAnsiTheme="minorHAnsi" w:cstheme="minorHAnsi"/>
              </w:rPr>
            </w:pPr>
            <w:r w:rsidRPr="003302C0">
              <w:rPr>
                <w:rFonts w:asciiTheme="minorHAnsi" w:hAnsiTheme="minorHAnsi" w:cstheme="minorHAnsi"/>
              </w:rPr>
              <w:t>Profit before tax</w:t>
            </w:r>
          </w:p>
        </w:tc>
        <w:tc>
          <w:tcPr>
            <w:tcW w:w="1507" w:type="dxa"/>
            <w:tcBorders>
              <w:top w:val="nil"/>
              <w:bottom w:val="nil"/>
            </w:tcBorders>
          </w:tcPr>
          <w:p w:rsidR="00014ADC" w:rsidRPr="003302C0" w:rsidRDefault="00014ADC" w:rsidP="006D7625">
            <w:pPr>
              <w:pStyle w:val="TableParagraph"/>
              <w:spacing w:line="255" w:lineRule="exact"/>
              <w:ind w:right="595"/>
              <w:jc w:val="right"/>
              <w:rPr>
                <w:rFonts w:asciiTheme="minorHAnsi" w:hAnsiTheme="minorHAnsi" w:cstheme="minorHAnsi"/>
              </w:rPr>
            </w:pPr>
            <w:r w:rsidRPr="003302C0">
              <w:rPr>
                <w:rFonts w:asciiTheme="minorHAnsi" w:hAnsiTheme="minorHAnsi" w:cstheme="minorHAnsi"/>
              </w:rPr>
              <w:t>130</w:t>
            </w:r>
          </w:p>
        </w:tc>
      </w:tr>
      <w:tr w:rsidR="00014ADC" w:rsidRPr="003302C0" w:rsidTr="006D7625">
        <w:trPr>
          <w:trHeight w:hRule="exact" w:val="269"/>
        </w:trPr>
        <w:tc>
          <w:tcPr>
            <w:tcW w:w="7114" w:type="dxa"/>
            <w:tcBorders>
              <w:top w:val="nil"/>
              <w:bottom w:val="nil"/>
            </w:tcBorders>
          </w:tcPr>
          <w:p w:rsidR="00014ADC" w:rsidRPr="003302C0" w:rsidRDefault="00014ADC" w:rsidP="006D7625">
            <w:pPr>
              <w:pStyle w:val="TableParagraph"/>
              <w:spacing w:line="255" w:lineRule="exact"/>
              <w:ind w:left="451"/>
              <w:rPr>
                <w:rFonts w:asciiTheme="minorHAnsi" w:hAnsiTheme="minorHAnsi" w:cstheme="minorHAnsi"/>
              </w:rPr>
            </w:pPr>
            <w:r w:rsidRPr="003302C0">
              <w:rPr>
                <w:rFonts w:asciiTheme="minorHAnsi" w:hAnsiTheme="minorHAnsi" w:cstheme="minorHAnsi"/>
              </w:rPr>
              <w:t>Tax</w:t>
            </w:r>
          </w:p>
        </w:tc>
        <w:tc>
          <w:tcPr>
            <w:tcW w:w="1507" w:type="dxa"/>
            <w:tcBorders>
              <w:top w:val="nil"/>
              <w:bottom w:val="nil"/>
            </w:tcBorders>
          </w:tcPr>
          <w:p w:rsidR="00014ADC" w:rsidRPr="003302C0" w:rsidRDefault="00014ADC" w:rsidP="006D7625">
            <w:pPr>
              <w:pStyle w:val="TableParagraph"/>
              <w:spacing w:line="255" w:lineRule="exact"/>
              <w:ind w:right="595"/>
              <w:jc w:val="right"/>
              <w:rPr>
                <w:rFonts w:asciiTheme="minorHAnsi" w:hAnsiTheme="minorHAnsi" w:cstheme="minorHAnsi"/>
              </w:rPr>
            </w:pPr>
            <w:r w:rsidRPr="003302C0">
              <w:rPr>
                <w:rFonts w:asciiTheme="minorHAnsi" w:hAnsiTheme="minorHAnsi" w:cstheme="minorHAnsi"/>
              </w:rPr>
              <w:t>35</w:t>
            </w:r>
          </w:p>
        </w:tc>
      </w:tr>
      <w:tr w:rsidR="00014ADC" w:rsidRPr="003302C0" w:rsidTr="006D7625">
        <w:trPr>
          <w:trHeight w:hRule="exact" w:val="269"/>
        </w:trPr>
        <w:tc>
          <w:tcPr>
            <w:tcW w:w="7114" w:type="dxa"/>
            <w:tcBorders>
              <w:top w:val="nil"/>
              <w:bottom w:val="single" w:sz="3" w:space="0" w:color="000000"/>
            </w:tcBorders>
          </w:tcPr>
          <w:p w:rsidR="00014ADC" w:rsidRPr="003302C0" w:rsidRDefault="00014ADC" w:rsidP="006D7625">
            <w:pPr>
              <w:pStyle w:val="TableParagraph"/>
              <w:spacing w:line="255" w:lineRule="exact"/>
              <w:ind w:left="451"/>
              <w:rPr>
                <w:rFonts w:asciiTheme="minorHAnsi" w:hAnsiTheme="minorHAnsi" w:cstheme="minorHAnsi"/>
              </w:rPr>
            </w:pPr>
            <w:r w:rsidRPr="003302C0">
              <w:rPr>
                <w:rFonts w:asciiTheme="minorHAnsi" w:hAnsiTheme="minorHAnsi" w:cstheme="minorHAnsi"/>
              </w:rPr>
              <w:t>Profit after tax</w:t>
            </w:r>
          </w:p>
        </w:tc>
        <w:tc>
          <w:tcPr>
            <w:tcW w:w="1507" w:type="dxa"/>
            <w:tcBorders>
              <w:top w:val="nil"/>
              <w:bottom w:val="single" w:sz="3" w:space="0" w:color="000000"/>
            </w:tcBorders>
          </w:tcPr>
          <w:p w:rsidR="00014ADC" w:rsidRPr="003302C0" w:rsidRDefault="00014ADC" w:rsidP="006D7625">
            <w:pPr>
              <w:pStyle w:val="TableParagraph"/>
              <w:spacing w:line="255" w:lineRule="exact"/>
              <w:ind w:right="595"/>
              <w:jc w:val="right"/>
              <w:rPr>
                <w:rFonts w:asciiTheme="minorHAnsi" w:hAnsiTheme="minorHAnsi" w:cstheme="minorHAnsi"/>
              </w:rPr>
            </w:pPr>
            <w:r w:rsidRPr="003302C0">
              <w:rPr>
                <w:rFonts w:asciiTheme="minorHAnsi" w:hAnsiTheme="minorHAnsi" w:cstheme="minorHAnsi"/>
              </w:rPr>
              <w:t>95</w:t>
            </w:r>
          </w:p>
        </w:tc>
      </w:tr>
    </w:tbl>
    <w:p w:rsidR="00014ADC" w:rsidRPr="003302C0" w:rsidRDefault="00014ADC" w:rsidP="00014ADC">
      <w:pPr>
        <w:pStyle w:val="BodyText"/>
        <w:spacing w:before="7"/>
        <w:rPr>
          <w:rFonts w:asciiTheme="minorHAnsi" w:hAnsiTheme="minorHAnsi" w:cstheme="minorHAnsi"/>
          <w:sz w:val="22"/>
          <w:szCs w:val="22"/>
        </w:rPr>
      </w:pPr>
    </w:p>
    <w:p w:rsidR="00014ADC" w:rsidRPr="003302C0" w:rsidRDefault="00014ADC" w:rsidP="00014ADC">
      <w:pPr>
        <w:pStyle w:val="BodyText"/>
        <w:spacing w:before="74" w:line="244" w:lineRule="auto"/>
        <w:ind w:left="211" w:right="389"/>
        <w:rPr>
          <w:rFonts w:asciiTheme="minorHAnsi" w:hAnsiTheme="minorHAnsi" w:cstheme="minorHAnsi"/>
          <w:sz w:val="22"/>
          <w:szCs w:val="22"/>
        </w:rPr>
      </w:pPr>
      <w:r w:rsidRPr="003302C0">
        <w:rPr>
          <w:rFonts w:asciiTheme="minorHAnsi" w:hAnsiTheme="minorHAnsi" w:cstheme="minorHAnsi"/>
          <w:sz w:val="22"/>
          <w:szCs w:val="22"/>
        </w:rPr>
        <w:t xml:space="preserve">The market price per share of Astra Pharma is Rs.360 and the market price per share for Magnum Drugs is </w:t>
      </w:r>
      <w:proofErr w:type="spellStart"/>
      <w:r w:rsidRPr="003302C0">
        <w:rPr>
          <w:rFonts w:asciiTheme="minorHAnsi" w:hAnsiTheme="minorHAnsi" w:cstheme="minorHAnsi"/>
          <w:sz w:val="22"/>
          <w:szCs w:val="22"/>
        </w:rPr>
        <w:t>Rs</w:t>
      </w:r>
      <w:proofErr w:type="spellEnd"/>
      <w:r w:rsidRPr="003302C0">
        <w:rPr>
          <w:rFonts w:asciiTheme="minorHAnsi" w:hAnsiTheme="minorHAnsi" w:cstheme="minorHAnsi"/>
          <w:sz w:val="22"/>
          <w:szCs w:val="22"/>
        </w:rPr>
        <w:t>. 110.</w:t>
      </w:r>
    </w:p>
    <w:p w:rsidR="00014ADC" w:rsidRPr="003302C0" w:rsidRDefault="00014ADC" w:rsidP="00014ADC">
      <w:pPr>
        <w:pStyle w:val="BodyText"/>
        <w:spacing w:before="3"/>
        <w:rPr>
          <w:rFonts w:asciiTheme="minorHAnsi" w:hAnsiTheme="minorHAnsi" w:cstheme="minorHAnsi"/>
          <w:sz w:val="22"/>
          <w:szCs w:val="22"/>
        </w:rPr>
      </w:pPr>
    </w:p>
    <w:p w:rsidR="00014ADC" w:rsidRPr="003302C0" w:rsidRDefault="00014ADC" w:rsidP="00014ADC">
      <w:pPr>
        <w:pStyle w:val="ListParagraph"/>
        <w:widowControl w:val="0"/>
        <w:numPr>
          <w:ilvl w:val="0"/>
          <w:numId w:val="6"/>
        </w:numPr>
        <w:tabs>
          <w:tab w:val="left" w:pos="912"/>
          <w:tab w:val="left" w:pos="913"/>
        </w:tabs>
        <w:spacing w:line="244" w:lineRule="auto"/>
        <w:ind w:right="214" w:hanging="525"/>
        <w:contextualSpacing w:val="0"/>
        <w:rPr>
          <w:rFonts w:asciiTheme="minorHAnsi" w:hAnsiTheme="minorHAnsi" w:cstheme="minorHAnsi"/>
          <w:sz w:val="22"/>
          <w:szCs w:val="22"/>
        </w:rPr>
      </w:pPr>
      <w:r w:rsidRPr="003302C0">
        <w:rPr>
          <w:rFonts w:asciiTheme="minorHAnsi" w:hAnsiTheme="minorHAnsi" w:cstheme="minorHAnsi"/>
          <w:sz w:val="22"/>
          <w:szCs w:val="22"/>
        </w:rPr>
        <w:t>Calculate the exchange ratio that gives equal weightage to book value per share, earnings per share, and market price per share.</w:t>
      </w:r>
    </w:p>
    <w:p w:rsidR="00014ADC" w:rsidRPr="003302C0" w:rsidRDefault="00014ADC" w:rsidP="00014ADC">
      <w:pPr>
        <w:spacing w:line="244" w:lineRule="auto"/>
        <w:rPr>
          <w:rFonts w:asciiTheme="minorHAnsi" w:hAnsiTheme="minorHAnsi" w:cstheme="minorHAnsi"/>
          <w:sz w:val="22"/>
          <w:szCs w:val="22"/>
        </w:rPr>
        <w:sectPr w:rsidR="00014ADC" w:rsidRPr="003302C0">
          <w:pgSz w:w="11900" w:h="16840"/>
          <w:pgMar w:top="1600" w:right="1520" w:bottom="280" w:left="1540" w:header="720" w:footer="720" w:gutter="0"/>
          <w:cols w:space="720"/>
        </w:sectPr>
      </w:pPr>
    </w:p>
    <w:p w:rsidR="00014ADC" w:rsidRPr="003302C0" w:rsidRDefault="00014ADC" w:rsidP="00014ADC">
      <w:pPr>
        <w:pStyle w:val="BodyText"/>
        <w:rPr>
          <w:rFonts w:asciiTheme="minorHAnsi" w:hAnsiTheme="minorHAnsi" w:cstheme="minorHAnsi"/>
          <w:sz w:val="22"/>
          <w:szCs w:val="22"/>
        </w:rPr>
      </w:pPr>
    </w:p>
    <w:p w:rsidR="00014ADC" w:rsidRPr="003302C0" w:rsidRDefault="00014ADC" w:rsidP="00014ADC">
      <w:pPr>
        <w:pStyle w:val="BodyText"/>
        <w:spacing w:before="2"/>
        <w:rPr>
          <w:rFonts w:asciiTheme="minorHAnsi" w:hAnsiTheme="minorHAnsi" w:cstheme="minorHAnsi"/>
          <w:sz w:val="22"/>
          <w:szCs w:val="22"/>
        </w:rPr>
      </w:pPr>
    </w:p>
    <w:p w:rsidR="00014ADC" w:rsidRPr="003302C0" w:rsidRDefault="00014ADC" w:rsidP="00014ADC">
      <w:pPr>
        <w:pStyle w:val="ListParagraph"/>
        <w:widowControl w:val="0"/>
        <w:numPr>
          <w:ilvl w:val="0"/>
          <w:numId w:val="6"/>
        </w:numPr>
        <w:tabs>
          <w:tab w:val="left" w:pos="853"/>
        </w:tabs>
        <w:spacing w:before="74" w:line="242" w:lineRule="auto"/>
        <w:ind w:left="852" w:right="114" w:hanging="525"/>
        <w:contextualSpacing w:val="0"/>
        <w:jc w:val="both"/>
        <w:rPr>
          <w:rFonts w:asciiTheme="minorHAnsi" w:hAnsiTheme="minorHAnsi" w:cstheme="minorHAnsi"/>
          <w:sz w:val="22"/>
          <w:szCs w:val="22"/>
        </w:rPr>
      </w:pPr>
      <w:r w:rsidRPr="003302C0">
        <w:rPr>
          <w:rFonts w:asciiTheme="minorHAnsi" w:hAnsiTheme="minorHAnsi" w:cstheme="minorHAnsi"/>
          <w:sz w:val="22"/>
          <w:szCs w:val="22"/>
        </w:rPr>
        <w:t>If the merger is expected to generate a synergy gain of 5 percent, what is the maximum exchange ratio Astra Pharma should accept to avoid initial dilution of earnings per share?</w:t>
      </w:r>
    </w:p>
    <w:p w:rsidR="00014ADC" w:rsidRPr="003302C0" w:rsidRDefault="00014ADC" w:rsidP="00014ADC">
      <w:pPr>
        <w:pStyle w:val="ListParagraph"/>
        <w:widowControl w:val="0"/>
        <w:numPr>
          <w:ilvl w:val="0"/>
          <w:numId w:val="6"/>
        </w:numPr>
        <w:tabs>
          <w:tab w:val="left" w:pos="853"/>
        </w:tabs>
        <w:spacing w:before="1" w:line="244" w:lineRule="auto"/>
        <w:ind w:left="852" w:right="114" w:hanging="525"/>
        <w:contextualSpacing w:val="0"/>
        <w:jc w:val="both"/>
        <w:rPr>
          <w:rFonts w:asciiTheme="minorHAnsi" w:hAnsiTheme="minorHAnsi" w:cstheme="minorHAnsi"/>
          <w:sz w:val="22"/>
          <w:szCs w:val="22"/>
        </w:rPr>
      </w:pPr>
      <w:r w:rsidRPr="003302C0">
        <w:rPr>
          <w:rFonts w:asciiTheme="minorHAnsi" w:hAnsiTheme="minorHAnsi" w:cstheme="minorHAnsi"/>
          <w:sz w:val="22"/>
          <w:szCs w:val="22"/>
        </w:rPr>
        <w:t>What will be the post-merger EPS of Astra Pharma if the exchange ratio is 1:3? Assume that there is no synergy gain.</w:t>
      </w:r>
    </w:p>
    <w:p w:rsidR="00014ADC" w:rsidRPr="003302C0" w:rsidRDefault="00014ADC" w:rsidP="00014ADC">
      <w:pPr>
        <w:pStyle w:val="ListParagraph"/>
        <w:widowControl w:val="0"/>
        <w:numPr>
          <w:ilvl w:val="0"/>
          <w:numId w:val="6"/>
        </w:numPr>
        <w:tabs>
          <w:tab w:val="left" w:pos="853"/>
        </w:tabs>
        <w:spacing w:line="244" w:lineRule="auto"/>
        <w:ind w:left="852" w:right="114" w:hanging="525"/>
        <w:contextualSpacing w:val="0"/>
        <w:jc w:val="both"/>
        <w:rPr>
          <w:rFonts w:asciiTheme="minorHAnsi" w:hAnsiTheme="minorHAnsi" w:cstheme="minorHAnsi"/>
          <w:sz w:val="22"/>
          <w:szCs w:val="22"/>
        </w:rPr>
      </w:pPr>
      <w:r w:rsidRPr="003302C0">
        <w:rPr>
          <w:rFonts w:asciiTheme="minorHAnsi" w:hAnsiTheme="minorHAnsi" w:cstheme="minorHAnsi"/>
          <w:sz w:val="22"/>
          <w:szCs w:val="22"/>
        </w:rPr>
        <w:t xml:space="preserve">What is the maximum exchange ratio acceptable to the shareholders of Astra Pharma if the PE ratio of the combined entity is 15 and there is no </w:t>
      </w:r>
      <w:proofErr w:type="gramStart"/>
      <w:r w:rsidRPr="003302C0">
        <w:rPr>
          <w:rFonts w:asciiTheme="minorHAnsi" w:hAnsiTheme="minorHAnsi" w:cstheme="minorHAnsi"/>
          <w:sz w:val="22"/>
          <w:szCs w:val="22"/>
        </w:rPr>
        <w:t>synergy  gain</w:t>
      </w:r>
      <w:proofErr w:type="gramEnd"/>
      <w:r w:rsidRPr="003302C0">
        <w:rPr>
          <w:rFonts w:asciiTheme="minorHAnsi" w:hAnsiTheme="minorHAnsi" w:cstheme="minorHAnsi"/>
          <w:sz w:val="22"/>
          <w:szCs w:val="22"/>
        </w:rPr>
        <w:t>?</w:t>
      </w:r>
    </w:p>
    <w:p w:rsidR="00014ADC" w:rsidRPr="003302C0" w:rsidRDefault="00014ADC" w:rsidP="00014ADC">
      <w:pPr>
        <w:pStyle w:val="ListParagraph"/>
        <w:widowControl w:val="0"/>
        <w:numPr>
          <w:ilvl w:val="0"/>
          <w:numId w:val="6"/>
        </w:numPr>
        <w:tabs>
          <w:tab w:val="left" w:pos="853"/>
        </w:tabs>
        <w:spacing w:line="244" w:lineRule="auto"/>
        <w:ind w:left="852" w:right="113" w:hanging="525"/>
        <w:contextualSpacing w:val="0"/>
        <w:jc w:val="both"/>
        <w:rPr>
          <w:rFonts w:asciiTheme="minorHAnsi" w:hAnsiTheme="minorHAnsi" w:cstheme="minorHAnsi"/>
          <w:sz w:val="22"/>
          <w:szCs w:val="22"/>
        </w:rPr>
      </w:pPr>
      <w:r w:rsidRPr="003302C0">
        <w:rPr>
          <w:rFonts w:asciiTheme="minorHAnsi" w:hAnsiTheme="minorHAnsi" w:cstheme="minorHAnsi"/>
          <w:sz w:val="22"/>
          <w:szCs w:val="22"/>
        </w:rPr>
        <w:t>What is the minimum exchange ratio acceptable to the shareholders of Max Drugs if the PE ratio of the combined entity is 14 and there is a synergy benefit of 2 percent?</w:t>
      </w:r>
    </w:p>
    <w:p w:rsidR="00014ADC" w:rsidRPr="003302C0" w:rsidRDefault="00014ADC" w:rsidP="00014ADC">
      <w:pPr>
        <w:pStyle w:val="BodyText"/>
        <w:spacing w:before="3"/>
        <w:rPr>
          <w:rFonts w:asciiTheme="minorHAnsi" w:hAnsiTheme="minorHAnsi" w:cstheme="minorHAnsi"/>
          <w:sz w:val="22"/>
          <w:szCs w:val="22"/>
        </w:rPr>
      </w:pPr>
    </w:p>
    <w:p w:rsidR="00014ADC" w:rsidRPr="003302C0" w:rsidRDefault="00014ADC" w:rsidP="00014ADC">
      <w:pPr>
        <w:pStyle w:val="ListParagraph"/>
        <w:widowControl w:val="0"/>
        <w:numPr>
          <w:ilvl w:val="0"/>
          <w:numId w:val="6"/>
        </w:numPr>
        <w:tabs>
          <w:tab w:val="left" w:pos="853"/>
        </w:tabs>
        <w:spacing w:line="244" w:lineRule="auto"/>
        <w:ind w:left="852" w:right="115" w:hanging="525"/>
        <w:contextualSpacing w:val="0"/>
        <w:jc w:val="both"/>
        <w:rPr>
          <w:rFonts w:asciiTheme="minorHAnsi" w:hAnsiTheme="minorHAnsi" w:cstheme="minorHAnsi"/>
          <w:sz w:val="22"/>
          <w:szCs w:val="22"/>
        </w:rPr>
      </w:pPr>
      <w:r w:rsidRPr="003302C0">
        <w:rPr>
          <w:rFonts w:asciiTheme="minorHAnsi" w:hAnsiTheme="minorHAnsi" w:cstheme="minorHAnsi"/>
          <w:sz w:val="22"/>
          <w:szCs w:val="22"/>
        </w:rPr>
        <w:t>Assuming that there is no synergy gain, at what level of the PE ratio will the lines ER</w:t>
      </w:r>
      <w:proofErr w:type="gramStart"/>
      <w:r w:rsidRPr="003302C0">
        <w:rPr>
          <w:rFonts w:asciiTheme="minorHAnsi" w:hAnsiTheme="minorHAnsi" w:cstheme="minorHAnsi"/>
          <w:sz w:val="22"/>
          <w:szCs w:val="22"/>
        </w:rPr>
        <w:t>1  and</w:t>
      </w:r>
      <w:proofErr w:type="gramEnd"/>
      <w:r w:rsidRPr="003302C0">
        <w:rPr>
          <w:rFonts w:asciiTheme="minorHAnsi" w:hAnsiTheme="minorHAnsi" w:cstheme="minorHAnsi"/>
          <w:sz w:val="22"/>
          <w:szCs w:val="22"/>
        </w:rPr>
        <w:t xml:space="preserve"> ER2 intersect?</w:t>
      </w:r>
    </w:p>
    <w:p w:rsidR="00014ADC" w:rsidRPr="003302C0" w:rsidRDefault="00014ADC" w:rsidP="00014ADC">
      <w:pPr>
        <w:pStyle w:val="BodyText"/>
        <w:spacing w:before="2"/>
        <w:rPr>
          <w:rFonts w:asciiTheme="minorHAnsi" w:hAnsiTheme="minorHAnsi" w:cstheme="minorHAnsi"/>
          <w:sz w:val="22"/>
          <w:szCs w:val="22"/>
        </w:rPr>
      </w:pPr>
    </w:p>
    <w:p w:rsidR="00014ADC" w:rsidRPr="003302C0" w:rsidRDefault="00014ADC" w:rsidP="00014ADC">
      <w:pPr>
        <w:pStyle w:val="ListParagraph"/>
        <w:widowControl w:val="0"/>
        <w:numPr>
          <w:ilvl w:val="0"/>
          <w:numId w:val="6"/>
        </w:numPr>
        <w:tabs>
          <w:tab w:val="left" w:pos="853"/>
        </w:tabs>
        <w:spacing w:line="244" w:lineRule="auto"/>
        <w:ind w:left="852" w:right="112" w:hanging="525"/>
        <w:contextualSpacing w:val="0"/>
        <w:jc w:val="both"/>
        <w:rPr>
          <w:rFonts w:asciiTheme="minorHAnsi" w:hAnsiTheme="minorHAnsi" w:cstheme="minorHAnsi"/>
          <w:sz w:val="22"/>
          <w:szCs w:val="22"/>
        </w:rPr>
      </w:pPr>
      <w:r w:rsidRPr="003302C0">
        <w:rPr>
          <w:rFonts w:asciiTheme="minorHAnsi" w:hAnsiTheme="minorHAnsi" w:cstheme="minorHAnsi"/>
          <w:sz w:val="22"/>
          <w:szCs w:val="22"/>
        </w:rPr>
        <w:t xml:space="preserve">Assume that the merger is expected to generate gains which have a present value   of </w:t>
      </w:r>
      <w:proofErr w:type="spellStart"/>
      <w:r w:rsidRPr="003302C0">
        <w:rPr>
          <w:rFonts w:asciiTheme="minorHAnsi" w:hAnsiTheme="minorHAnsi" w:cstheme="minorHAnsi"/>
          <w:sz w:val="22"/>
          <w:szCs w:val="22"/>
        </w:rPr>
        <w:t>Rs</w:t>
      </w:r>
      <w:proofErr w:type="spellEnd"/>
      <w:r w:rsidRPr="003302C0">
        <w:rPr>
          <w:rFonts w:asciiTheme="minorHAnsi" w:hAnsiTheme="minorHAnsi" w:cstheme="minorHAnsi"/>
          <w:sz w:val="22"/>
          <w:szCs w:val="22"/>
        </w:rPr>
        <w:t>. 1000 million and the exchange ratio agreed to is 1:3</w:t>
      </w:r>
      <w:proofErr w:type="gramStart"/>
      <w:r w:rsidRPr="003302C0">
        <w:rPr>
          <w:rFonts w:asciiTheme="minorHAnsi" w:hAnsiTheme="minorHAnsi" w:cstheme="minorHAnsi"/>
          <w:sz w:val="22"/>
          <w:szCs w:val="22"/>
        </w:rPr>
        <w:t>.  What</w:t>
      </w:r>
      <w:proofErr w:type="gramEnd"/>
      <w:r w:rsidRPr="003302C0">
        <w:rPr>
          <w:rFonts w:asciiTheme="minorHAnsi" w:hAnsiTheme="minorHAnsi" w:cstheme="minorHAnsi"/>
          <w:sz w:val="22"/>
          <w:szCs w:val="22"/>
        </w:rPr>
        <w:t xml:space="preserve"> is the true cost   of the merger from the point of view of Astra Pharma?</w:t>
      </w:r>
    </w:p>
    <w:p w:rsidR="00014ADC" w:rsidRPr="003302C0" w:rsidRDefault="00014ADC" w:rsidP="00014ADC">
      <w:pPr>
        <w:pStyle w:val="BodyText"/>
        <w:spacing w:before="1"/>
        <w:rPr>
          <w:rFonts w:asciiTheme="minorHAnsi" w:hAnsiTheme="minorHAnsi" w:cstheme="minorHAnsi"/>
          <w:sz w:val="22"/>
          <w:szCs w:val="22"/>
        </w:rPr>
      </w:pPr>
    </w:p>
    <w:p w:rsidR="00014ADC" w:rsidRPr="003302C0" w:rsidRDefault="00014ADC" w:rsidP="00014ADC">
      <w:pPr>
        <w:pStyle w:val="ListParagraph"/>
        <w:widowControl w:val="0"/>
        <w:numPr>
          <w:ilvl w:val="0"/>
          <w:numId w:val="6"/>
        </w:numPr>
        <w:tabs>
          <w:tab w:val="left" w:pos="853"/>
        </w:tabs>
        <w:spacing w:line="244" w:lineRule="auto"/>
        <w:ind w:left="852" w:right="116" w:hanging="525"/>
        <w:contextualSpacing w:val="0"/>
        <w:jc w:val="both"/>
        <w:rPr>
          <w:rFonts w:asciiTheme="minorHAnsi" w:hAnsiTheme="minorHAnsi" w:cstheme="minorHAnsi"/>
          <w:sz w:val="22"/>
          <w:szCs w:val="22"/>
        </w:rPr>
      </w:pPr>
      <w:r w:rsidRPr="003302C0">
        <w:rPr>
          <w:rFonts w:asciiTheme="minorHAnsi" w:hAnsiTheme="minorHAnsi" w:cstheme="minorHAnsi"/>
          <w:sz w:val="22"/>
          <w:szCs w:val="22"/>
        </w:rPr>
        <w:t>What are the limitations of earnings per share as the basis for determining the exchange ratio?</w:t>
      </w:r>
    </w:p>
    <w:p w:rsidR="00E23C9F" w:rsidRPr="00B03569" w:rsidRDefault="00E23C9F" w:rsidP="00B03569">
      <w:pPr>
        <w:jc w:val="both"/>
        <w:rPr>
          <w:rFonts w:asciiTheme="minorHAnsi" w:hAnsiTheme="minorHAnsi" w:cstheme="minorHAnsi"/>
          <w:sz w:val="22"/>
          <w:szCs w:val="22"/>
        </w:rPr>
        <w:sectPr w:rsidR="00E23C9F" w:rsidRPr="00B03569" w:rsidSect="004062CD">
          <w:pgSz w:w="11900" w:h="16840"/>
          <w:pgMar w:top="720" w:right="1010" w:bottom="280" w:left="900" w:header="720" w:footer="720" w:gutter="0"/>
          <w:cols w:space="720"/>
        </w:sectPr>
      </w:pPr>
    </w:p>
    <w:p w:rsidR="00E23C9F" w:rsidRPr="003302C0" w:rsidRDefault="0097763B" w:rsidP="00E23C9F">
      <w:pPr>
        <w:pStyle w:val="Heading1"/>
        <w:spacing w:before="0"/>
        <w:ind w:left="2983" w:right="2987"/>
        <w:jc w:val="center"/>
        <w:rPr>
          <w:rFonts w:asciiTheme="minorHAnsi" w:hAnsiTheme="minorHAnsi" w:cstheme="minorHAnsi"/>
          <w:b w:val="0"/>
          <w:bCs w:val="0"/>
          <w:sz w:val="22"/>
          <w:szCs w:val="22"/>
        </w:rPr>
      </w:pPr>
      <w:proofErr w:type="spellStart"/>
      <w:r w:rsidRPr="003302C0">
        <w:rPr>
          <w:rFonts w:asciiTheme="minorHAnsi" w:hAnsiTheme="minorHAnsi" w:cstheme="minorHAnsi"/>
          <w:b w:val="0"/>
          <w:bCs w:val="0"/>
          <w:sz w:val="22"/>
          <w:szCs w:val="22"/>
        </w:rPr>
        <w:lastRenderedPageBreak/>
        <w:t>Rajat</w:t>
      </w:r>
      <w:proofErr w:type="spellEnd"/>
      <w:r w:rsidRPr="003302C0">
        <w:rPr>
          <w:rFonts w:asciiTheme="minorHAnsi" w:hAnsiTheme="minorHAnsi" w:cstheme="minorHAnsi"/>
          <w:b w:val="0"/>
          <w:bCs w:val="0"/>
          <w:sz w:val="22"/>
          <w:szCs w:val="22"/>
        </w:rPr>
        <w:t xml:space="preserve"> </w:t>
      </w:r>
      <w:proofErr w:type="spellStart"/>
      <w:r w:rsidRPr="003302C0">
        <w:rPr>
          <w:rFonts w:asciiTheme="minorHAnsi" w:hAnsiTheme="minorHAnsi" w:cstheme="minorHAnsi"/>
          <w:b w:val="0"/>
          <w:bCs w:val="0"/>
          <w:sz w:val="22"/>
          <w:szCs w:val="22"/>
        </w:rPr>
        <w:t>Ltd.</w:t>
      </w:r>
      <w:r w:rsidR="00E23C9F" w:rsidRPr="003302C0">
        <w:rPr>
          <w:rFonts w:asciiTheme="minorHAnsi" w:hAnsiTheme="minorHAnsi" w:cstheme="minorHAnsi"/>
          <w:b w:val="0"/>
          <w:bCs w:val="0"/>
          <w:sz w:val="22"/>
          <w:szCs w:val="22"/>
        </w:rPr>
        <w:t>Balance</w:t>
      </w:r>
      <w:proofErr w:type="spellEnd"/>
      <w:r w:rsidR="00E23C9F" w:rsidRPr="003302C0">
        <w:rPr>
          <w:rFonts w:asciiTheme="minorHAnsi" w:hAnsiTheme="minorHAnsi" w:cstheme="minorHAnsi"/>
          <w:b w:val="0"/>
          <w:bCs w:val="0"/>
          <w:sz w:val="22"/>
          <w:szCs w:val="22"/>
        </w:rPr>
        <w:t xml:space="preserve"> Sheet</w:t>
      </w:r>
    </w:p>
    <w:p w:rsidR="00E23C9F" w:rsidRPr="003302C0" w:rsidRDefault="00E23C9F" w:rsidP="00E23C9F">
      <w:pPr>
        <w:pStyle w:val="BodyText"/>
        <w:spacing w:before="7"/>
        <w:rPr>
          <w:rFonts w:asciiTheme="minorHAnsi" w:hAnsiTheme="minorHAnsi" w:cstheme="minorHAnsi"/>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0"/>
        <w:gridCol w:w="876"/>
        <w:gridCol w:w="2628"/>
        <w:gridCol w:w="1507"/>
      </w:tblGrid>
      <w:tr w:rsidR="00E23C9F" w:rsidRPr="003302C0" w:rsidTr="005A28B7">
        <w:trPr>
          <w:trHeight w:hRule="exact" w:val="279"/>
        </w:trPr>
        <w:tc>
          <w:tcPr>
            <w:tcW w:w="3610" w:type="dxa"/>
            <w:tcBorders>
              <w:bottom w:val="nil"/>
            </w:tcBorders>
          </w:tcPr>
          <w:p w:rsidR="00E23C9F" w:rsidRPr="00B03569" w:rsidRDefault="00E23C9F" w:rsidP="005A28B7">
            <w:pPr>
              <w:pStyle w:val="TableParagraph"/>
              <w:spacing w:line="261" w:lineRule="exact"/>
              <w:ind w:left="100"/>
              <w:rPr>
                <w:rFonts w:asciiTheme="minorHAnsi" w:hAnsiTheme="minorHAnsi" w:cstheme="minorHAnsi"/>
              </w:rPr>
            </w:pPr>
            <w:r w:rsidRPr="00B03569">
              <w:rPr>
                <w:rFonts w:asciiTheme="minorHAnsi" w:hAnsiTheme="minorHAnsi" w:cstheme="minorHAnsi"/>
              </w:rPr>
              <w:t>Shareholder's Funds</w:t>
            </w:r>
          </w:p>
        </w:tc>
        <w:tc>
          <w:tcPr>
            <w:tcW w:w="876" w:type="dxa"/>
            <w:tcBorders>
              <w:bottom w:val="nil"/>
            </w:tcBorders>
          </w:tcPr>
          <w:p w:rsidR="00E23C9F" w:rsidRPr="00B03569" w:rsidRDefault="00E23C9F" w:rsidP="005A28B7">
            <w:pPr>
              <w:rPr>
                <w:rFonts w:asciiTheme="minorHAnsi" w:hAnsiTheme="minorHAnsi" w:cstheme="minorHAnsi"/>
                <w:sz w:val="22"/>
                <w:szCs w:val="22"/>
              </w:rPr>
            </w:pPr>
          </w:p>
        </w:tc>
        <w:tc>
          <w:tcPr>
            <w:tcW w:w="2628" w:type="dxa"/>
            <w:tcBorders>
              <w:bottom w:val="nil"/>
            </w:tcBorders>
          </w:tcPr>
          <w:p w:rsidR="00E23C9F" w:rsidRPr="00B03569" w:rsidRDefault="00E23C9F" w:rsidP="005A28B7">
            <w:pPr>
              <w:rPr>
                <w:rFonts w:asciiTheme="minorHAnsi" w:hAnsiTheme="minorHAnsi" w:cstheme="minorHAnsi"/>
                <w:sz w:val="22"/>
                <w:szCs w:val="22"/>
              </w:rPr>
            </w:pPr>
          </w:p>
        </w:tc>
        <w:tc>
          <w:tcPr>
            <w:tcW w:w="1507" w:type="dxa"/>
            <w:tcBorders>
              <w:bottom w:val="nil"/>
            </w:tcBorders>
          </w:tcPr>
          <w:p w:rsidR="00E23C9F" w:rsidRPr="00B03569" w:rsidRDefault="00E23C9F" w:rsidP="005A28B7">
            <w:pPr>
              <w:rPr>
                <w:rFonts w:asciiTheme="minorHAnsi" w:hAnsiTheme="minorHAnsi" w:cstheme="minorHAnsi"/>
                <w:sz w:val="22"/>
                <w:szCs w:val="22"/>
              </w:rPr>
            </w:pPr>
          </w:p>
        </w:tc>
      </w:tr>
      <w:tr w:rsidR="00E23C9F" w:rsidRPr="003302C0" w:rsidTr="005A28B7">
        <w:trPr>
          <w:trHeight w:hRule="exact" w:val="269"/>
        </w:trPr>
        <w:tc>
          <w:tcPr>
            <w:tcW w:w="3610" w:type="dxa"/>
            <w:tcBorders>
              <w:top w:val="nil"/>
              <w:bottom w:val="nil"/>
            </w:tcBorders>
          </w:tcPr>
          <w:p w:rsidR="00E23C9F" w:rsidRPr="00B03569" w:rsidRDefault="00136871" w:rsidP="005A28B7">
            <w:pPr>
              <w:pStyle w:val="TableParagraph"/>
              <w:spacing w:line="255" w:lineRule="exact"/>
              <w:ind w:left="100"/>
              <w:rPr>
                <w:rFonts w:asciiTheme="minorHAnsi" w:hAnsiTheme="minorHAnsi" w:cstheme="minorHAnsi"/>
              </w:rPr>
            </w:pPr>
            <w:r w:rsidRPr="00B03569">
              <w:rPr>
                <w:rFonts w:asciiTheme="minorHAnsi" w:hAnsiTheme="minorHAnsi" w:cstheme="minorHAnsi"/>
              </w:rPr>
              <w:t>(28</w:t>
            </w:r>
            <w:r w:rsidR="00E23C9F" w:rsidRPr="00B03569">
              <w:rPr>
                <w:rFonts w:asciiTheme="minorHAnsi" w:hAnsiTheme="minorHAnsi" w:cstheme="minorHAnsi"/>
              </w:rPr>
              <w:t xml:space="preserve"> million shares, </w:t>
            </w:r>
            <w:proofErr w:type="spellStart"/>
            <w:r w:rsidR="00E23C9F" w:rsidRPr="00B03569">
              <w:rPr>
                <w:rFonts w:asciiTheme="minorHAnsi" w:hAnsiTheme="minorHAnsi" w:cstheme="minorHAnsi"/>
              </w:rPr>
              <w:t>Rs</w:t>
            </w:r>
            <w:proofErr w:type="spellEnd"/>
            <w:r w:rsidR="00E23C9F" w:rsidRPr="00B03569">
              <w:rPr>
                <w:rFonts w:asciiTheme="minorHAnsi" w:hAnsiTheme="minorHAnsi" w:cstheme="minorHAnsi"/>
              </w:rPr>
              <w:t xml:space="preserve"> 10 par)</w:t>
            </w:r>
          </w:p>
        </w:tc>
        <w:tc>
          <w:tcPr>
            <w:tcW w:w="876" w:type="dxa"/>
            <w:tcBorders>
              <w:top w:val="nil"/>
              <w:bottom w:val="nil"/>
            </w:tcBorders>
          </w:tcPr>
          <w:p w:rsidR="00E23C9F" w:rsidRPr="00B03569" w:rsidRDefault="00136871" w:rsidP="005A28B7">
            <w:pPr>
              <w:pStyle w:val="TableParagraph"/>
              <w:spacing w:line="255" w:lineRule="exact"/>
              <w:ind w:right="238"/>
              <w:jc w:val="right"/>
              <w:rPr>
                <w:rFonts w:asciiTheme="minorHAnsi" w:hAnsiTheme="minorHAnsi" w:cstheme="minorHAnsi"/>
              </w:rPr>
            </w:pPr>
            <w:r w:rsidRPr="00B03569">
              <w:rPr>
                <w:rFonts w:asciiTheme="minorHAnsi" w:hAnsiTheme="minorHAnsi" w:cstheme="minorHAnsi"/>
              </w:rPr>
              <w:t>3220</w:t>
            </w:r>
          </w:p>
        </w:tc>
        <w:tc>
          <w:tcPr>
            <w:tcW w:w="2628" w:type="dxa"/>
            <w:tcBorders>
              <w:top w:val="nil"/>
              <w:bottom w:val="nil"/>
            </w:tcBorders>
          </w:tcPr>
          <w:p w:rsidR="00E23C9F" w:rsidRPr="00B03569" w:rsidRDefault="00E23C9F" w:rsidP="005A28B7">
            <w:pPr>
              <w:pStyle w:val="TableParagraph"/>
              <w:spacing w:line="255" w:lineRule="exact"/>
              <w:ind w:left="100" w:right="421"/>
              <w:rPr>
                <w:rFonts w:asciiTheme="minorHAnsi" w:hAnsiTheme="minorHAnsi" w:cstheme="minorHAnsi"/>
              </w:rPr>
            </w:pPr>
            <w:r w:rsidRPr="00B03569">
              <w:rPr>
                <w:rFonts w:asciiTheme="minorHAnsi" w:hAnsiTheme="minorHAnsi" w:cstheme="minorHAnsi"/>
              </w:rPr>
              <w:t>Fixed assets (net)</w:t>
            </w:r>
          </w:p>
        </w:tc>
        <w:tc>
          <w:tcPr>
            <w:tcW w:w="1507" w:type="dxa"/>
            <w:tcBorders>
              <w:top w:val="nil"/>
              <w:bottom w:val="nil"/>
            </w:tcBorders>
          </w:tcPr>
          <w:p w:rsidR="00E23C9F" w:rsidRPr="00B03569" w:rsidRDefault="00136871"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2310</w:t>
            </w:r>
          </w:p>
        </w:tc>
      </w:tr>
      <w:tr w:rsidR="00E23C9F" w:rsidRPr="003302C0" w:rsidTr="005A28B7">
        <w:trPr>
          <w:trHeight w:hRule="exact" w:val="269"/>
        </w:trPr>
        <w:tc>
          <w:tcPr>
            <w:tcW w:w="3610" w:type="dxa"/>
            <w:tcBorders>
              <w:top w:val="nil"/>
              <w:bottom w:val="nil"/>
            </w:tcBorders>
          </w:tcPr>
          <w:p w:rsidR="00E23C9F" w:rsidRPr="00B03569" w:rsidRDefault="00E23C9F" w:rsidP="005A28B7">
            <w:pPr>
              <w:pStyle w:val="TableParagraph"/>
              <w:spacing w:line="255" w:lineRule="exact"/>
              <w:ind w:left="100"/>
              <w:rPr>
                <w:rFonts w:asciiTheme="minorHAnsi" w:hAnsiTheme="minorHAnsi" w:cstheme="minorHAnsi"/>
              </w:rPr>
            </w:pPr>
            <w:r w:rsidRPr="00B03569">
              <w:rPr>
                <w:rFonts w:asciiTheme="minorHAnsi" w:hAnsiTheme="minorHAnsi" w:cstheme="minorHAnsi"/>
              </w:rPr>
              <w:t>Loan funds</w:t>
            </w:r>
          </w:p>
        </w:tc>
        <w:tc>
          <w:tcPr>
            <w:tcW w:w="876" w:type="dxa"/>
            <w:tcBorders>
              <w:top w:val="nil"/>
              <w:bottom w:val="nil"/>
            </w:tcBorders>
          </w:tcPr>
          <w:p w:rsidR="00E23C9F" w:rsidRPr="00B03569" w:rsidRDefault="00136871" w:rsidP="005A28B7">
            <w:pPr>
              <w:pStyle w:val="TableParagraph"/>
              <w:spacing w:line="255" w:lineRule="exact"/>
              <w:ind w:right="238"/>
              <w:jc w:val="right"/>
              <w:rPr>
                <w:rFonts w:asciiTheme="minorHAnsi" w:hAnsiTheme="minorHAnsi" w:cstheme="minorHAnsi"/>
              </w:rPr>
            </w:pPr>
            <w:r w:rsidRPr="00B03569">
              <w:rPr>
                <w:rFonts w:asciiTheme="minorHAnsi" w:hAnsiTheme="minorHAnsi" w:cstheme="minorHAnsi"/>
              </w:rPr>
              <w:t>420</w:t>
            </w:r>
          </w:p>
        </w:tc>
        <w:tc>
          <w:tcPr>
            <w:tcW w:w="2628" w:type="dxa"/>
            <w:tcBorders>
              <w:top w:val="nil"/>
              <w:bottom w:val="nil"/>
            </w:tcBorders>
          </w:tcPr>
          <w:p w:rsidR="00E23C9F" w:rsidRPr="00B03569" w:rsidRDefault="00E23C9F" w:rsidP="005A28B7">
            <w:pPr>
              <w:pStyle w:val="TableParagraph"/>
              <w:spacing w:line="255" w:lineRule="exact"/>
              <w:ind w:left="100" w:right="421"/>
              <w:rPr>
                <w:rFonts w:asciiTheme="minorHAnsi" w:hAnsiTheme="minorHAnsi" w:cstheme="minorHAnsi"/>
              </w:rPr>
            </w:pPr>
            <w:r w:rsidRPr="00B03569">
              <w:rPr>
                <w:rFonts w:asciiTheme="minorHAnsi" w:hAnsiTheme="minorHAnsi" w:cstheme="minorHAnsi"/>
              </w:rPr>
              <w:t>Investments</w:t>
            </w:r>
          </w:p>
        </w:tc>
        <w:tc>
          <w:tcPr>
            <w:tcW w:w="1507" w:type="dxa"/>
            <w:tcBorders>
              <w:top w:val="nil"/>
              <w:bottom w:val="nil"/>
            </w:tcBorders>
          </w:tcPr>
          <w:p w:rsidR="00E23C9F" w:rsidRPr="00B03569" w:rsidRDefault="00136871"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350</w:t>
            </w:r>
          </w:p>
        </w:tc>
      </w:tr>
      <w:tr w:rsidR="00E23C9F" w:rsidRPr="003302C0" w:rsidTr="005A28B7">
        <w:trPr>
          <w:trHeight w:hRule="exact" w:val="268"/>
        </w:trPr>
        <w:tc>
          <w:tcPr>
            <w:tcW w:w="3610" w:type="dxa"/>
            <w:tcBorders>
              <w:top w:val="nil"/>
              <w:bottom w:val="nil"/>
            </w:tcBorders>
          </w:tcPr>
          <w:p w:rsidR="00E23C9F" w:rsidRPr="00B03569" w:rsidRDefault="00E23C9F" w:rsidP="005A28B7">
            <w:pPr>
              <w:rPr>
                <w:rFonts w:asciiTheme="minorHAnsi" w:hAnsiTheme="minorHAnsi" w:cstheme="minorHAnsi"/>
                <w:sz w:val="22"/>
                <w:szCs w:val="22"/>
              </w:rPr>
            </w:pPr>
          </w:p>
        </w:tc>
        <w:tc>
          <w:tcPr>
            <w:tcW w:w="876" w:type="dxa"/>
            <w:tcBorders>
              <w:top w:val="nil"/>
            </w:tcBorders>
          </w:tcPr>
          <w:p w:rsidR="00E23C9F" w:rsidRPr="00B03569" w:rsidRDefault="00E23C9F" w:rsidP="005A28B7">
            <w:pPr>
              <w:rPr>
                <w:rFonts w:asciiTheme="minorHAnsi" w:hAnsiTheme="minorHAnsi" w:cstheme="minorHAnsi"/>
                <w:sz w:val="22"/>
                <w:szCs w:val="22"/>
              </w:rPr>
            </w:pPr>
          </w:p>
        </w:tc>
        <w:tc>
          <w:tcPr>
            <w:tcW w:w="2628" w:type="dxa"/>
            <w:tcBorders>
              <w:top w:val="nil"/>
              <w:bottom w:val="nil"/>
            </w:tcBorders>
          </w:tcPr>
          <w:p w:rsidR="00E23C9F" w:rsidRPr="00B03569" w:rsidRDefault="00E23C9F" w:rsidP="005A28B7">
            <w:pPr>
              <w:pStyle w:val="TableParagraph"/>
              <w:spacing w:line="255" w:lineRule="exact"/>
              <w:ind w:left="100" w:right="421"/>
              <w:rPr>
                <w:rFonts w:asciiTheme="minorHAnsi" w:hAnsiTheme="minorHAnsi" w:cstheme="minorHAnsi"/>
              </w:rPr>
            </w:pPr>
            <w:r w:rsidRPr="00B03569">
              <w:rPr>
                <w:rFonts w:asciiTheme="minorHAnsi" w:hAnsiTheme="minorHAnsi" w:cstheme="minorHAnsi"/>
              </w:rPr>
              <w:t>Net current assets</w:t>
            </w:r>
          </w:p>
        </w:tc>
        <w:tc>
          <w:tcPr>
            <w:tcW w:w="1507" w:type="dxa"/>
            <w:tcBorders>
              <w:top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980</w:t>
            </w:r>
          </w:p>
        </w:tc>
      </w:tr>
      <w:tr w:rsidR="00E23C9F" w:rsidRPr="003302C0" w:rsidTr="005A28B7">
        <w:trPr>
          <w:trHeight w:hRule="exact" w:val="278"/>
        </w:trPr>
        <w:tc>
          <w:tcPr>
            <w:tcW w:w="3610" w:type="dxa"/>
            <w:tcBorders>
              <w:top w:val="nil"/>
            </w:tcBorders>
          </w:tcPr>
          <w:p w:rsidR="00E23C9F" w:rsidRPr="00B03569" w:rsidRDefault="00E23C9F" w:rsidP="005A28B7">
            <w:pPr>
              <w:rPr>
                <w:rFonts w:asciiTheme="minorHAnsi" w:hAnsiTheme="minorHAnsi" w:cstheme="minorHAnsi"/>
                <w:sz w:val="22"/>
                <w:szCs w:val="22"/>
              </w:rPr>
            </w:pPr>
          </w:p>
        </w:tc>
        <w:tc>
          <w:tcPr>
            <w:tcW w:w="876" w:type="dxa"/>
          </w:tcPr>
          <w:p w:rsidR="00E23C9F" w:rsidRPr="00B03569" w:rsidRDefault="00136871" w:rsidP="005A28B7">
            <w:pPr>
              <w:pStyle w:val="TableParagraph"/>
              <w:spacing w:line="259" w:lineRule="exact"/>
              <w:ind w:right="238"/>
              <w:jc w:val="right"/>
              <w:rPr>
                <w:rFonts w:asciiTheme="minorHAnsi" w:hAnsiTheme="minorHAnsi" w:cstheme="minorHAnsi"/>
              </w:rPr>
            </w:pPr>
            <w:r w:rsidRPr="00B03569">
              <w:rPr>
                <w:rFonts w:asciiTheme="minorHAnsi" w:hAnsiTheme="minorHAnsi" w:cstheme="minorHAnsi"/>
              </w:rPr>
              <w:t>3640</w:t>
            </w:r>
          </w:p>
        </w:tc>
        <w:tc>
          <w:tcPr>
            <w:tcW w:w="2628" w:type="dxa"/>
            <w:tcBorders>
              <w:top w:val="nil"/>
            </w:tcBorders>
          </w:tcPr>
          <w:p w:rsidR="00E23C9F" w:rsidRPr="00B03569" w:rsidRDefault="00E23C9F" w:rsidP="005A28B7">
            <w:pPr>
              <w:rPr>
                <w:rFonts w:asciiTheme="minorHAnsi" w:hAnsiTheme="minorHAnsi" w:cstheme="minorHAnsi"/>
                <w:sz w:val="22"/>
                <w:szCs w:val="22"/>
              </w:rPr>
            </w:pPr>
          </w:p>
        </w:tc>
        <w:tc>
          <w:tcPr>
            <w:tcW w:w="1507" w:type="dxa"/>
          </w:tcPr>
          <w:p w:rsidR="00E23C9F" w:rsidRPr="00B03569" w:rsidRDefault="00704D35" w:rsidP="005A28B7">
            <w:pPr>
              <w:pStyle w:val="TableParagraph"/>
              <w:spacing w:line="259" w:lineRule="exact"/>
              <w:ind w:right="593"/>
              <w:jc w:val="right"/>
              <w:rPr>
                <w:rFonts w:asciiTheme="minorHAnsi" w:hAnsiTheme="minorHAnsi" w:cstheme="minorHAnsi"/>
              </w:rPr>
            </w:pPr>
            <w:r w:rsidRPr="00B03569">
              <w:rPr>
                <w:rFonts w:asciiTheme="minorHAnsi" w:hAnsiTheme="minorHAnsi" w:cstheme="minorHAnsi"/>
              </w:rPr>
              <w:t>3640</w:t>
            </w:r>
          </w:p>
        </w:tc>
      </w:tr>
    </w:tbl>
    <w:p w:rsidR="00E23C9F" w:rsidRPr="003302C0" w:rsidRDefault="00E23C9F" w:rsidP="00E23C9F">
      <w:pPr>
        <w:pStyle w:val="BodyText"/>
        <w:rPr>
          <w:rFonts w:asciiTheme="minorHAnsi" w:hAnsiTheme="minorHAnsi" w:cstheme="minorHAnsi"/>
          <w:sz w:val="22"/>
          <w:szCs w:val="22"/>
        </w:rPr>
      </w:pPr>
    </w:p>
    <w:p w:rsidR="00B03569" w:rsidRPr="003302C0" w:rsidRDefault="00B03569" w:rsidP="00E23C9F">
      <w:pPr>
        <w:pStyle w:val="BodyText"/>
        <w:rPr>
          <w:rFonts w:asciiTheme="minorHAnsi" w:hAnsiTheme="minorHAnsi" w:cstheme="minorHAnsi"/>
          <w:sz w:val="22"/>
          <w:szCs w:val="22"/>
        </w:rPr>
      </w:pPr>
    </w:p>
    <w:p w:rsidR="00E23C9F" w:rsidRPr="003302C0" w:rsidRDefault="00E23C9F" w:rsidP="00E23C9F">
      <w:pPr>
        <w:pStyle w:val="BodyText"/>
        <w:spacing w:before="1"/>
        <w:rPr>
          <w:rFonts w:asciiTheme="minorHAnsi" w:hAnsiTheme="minorHAnsi" w:cstheme="minorHAnsi"/>
          <w:sz w:val="22"/>
          <w:szCs w:val="22"/>
        </w:rPr>
      </w:pPr>
    </w:p>
    <w:p w:rsidR="00E23C9F" w:rsidRPr="003302C0" w:rsidRDefault="0097763B" w:rsidP="00E23C9F">
      <w:pPr>
        <w:spacing w:before="74"/>
        <w:ind w:left="2465" w:right="389"/>
        <w:rPr>
          <w:rFonts w:asciiTheme="minorHAnsi" w:hAnsiTheme="minorHAnsi" w:cstheme="minorHAnsi"/>
          <w:sz w:val="22"/>
          <w:szCs w:val="22"/>
        </w:rPr>
      </w:pPr>
      <w:proofErr w:type="spellStart"/>
      <w:r w:rsidRPr="003302C0">
        <w:rPr>
          <w:rFonts w:asciiTheme="minorHAnsi" w:hAnsiTheme="minorHAnsi" w:cstheme="minorHAnsi"/>
          <w:sz w:val="22"/>
          <w:szCs w:val="22"/>
        </w:rPr>
        <w:t>Rajat</w:t>
      </w:r>
      <w:proofErr w:type="spellEnd"/>
      <w:r w:rsidRPr="003302C0">
        <w:rPr>
          <w:rFonts w:asciiTheme="minorHAnsi" w:hAnsiTheme="minorHAnsi" w:cstheme="minorHAnsi"/>
          <w:sz w:val="22"/>
          <w:szCs w:val="22"/>
        </w:rPr>
        <w:t xml:space="preserve"> Ltd. </w:t>
      </w:r>
      <w:r w:rsidR="00E23C9F" w:rsidRPr="003302C0">
        <w:rPr>
          <w:rFonts w:asciiTheme="minorHAnsi" w:hAnsiTheme="minorHAnsi" w:cstheme="minorHAnsi"/>
          <w:sz w:val="22"/>
          <w:szCs w:val="22"/>
        </w:rPr>
        <w:t>Profit and Loss Account</w:t>
      </w:r>
    </w:p>
    <w:p w:rsidR="00E23C9F" w:rsidRPr="003302C0" w:rsidRDefault="00E23C9F" w:rsidP="00E23C9F">
      <w:pPr>
        <w:pStyle w:val="BodyText"/>
        <w:spacing w:before="9" w:after="1"/>
        <w:rPr>
          <w:rFonts w:asciiTheme="minorHAnsi" w:hAnsiTheme="minorHAnsi" w:cstheme="minorHAnsi"/>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4"/>
        <w:gridCol w:w="1507"/>
      </w:tblGrid>
      <w:tr w:rsidR="00E23C9F" w:rsidRPr="003302C0" w:rsidTr="005A28B7">
        <w:trPr>
          <w:trHeight w:hRule="exact" w:val="280"/>
        </w:trPr>
        <w:tc>
          <w:tcPr>
            <w:tcW w:w="7114" w:type="dxa"/>
            <w:tcBorders>
              <w:bottom w:val="nil"/>
            </w:tcBorders>
          </w:tcPr>
          <w:p w:rsidR="00E23C9F" w:rsidRPr="00B03569" w:rsidRDefault="00E23C9F" w:rsidP="005A28B7">
            <w:pPr>
              <w:pStyle w:val="TableParagraph"/>
              <w:spacing w:line="263" w:lineRule="exact"/>
              <w:ind w:left="275"/>
              <w:rPr>
                <w:rFonts w:asciiTheme="minorHAnsi" w:hAnsiTheme="minorHAnsi" w:cstheme="minorHAnsi"/>
              </w:rPr>
            </w:pPr>
            <w:r w:rsidRPr="00B03569">
              <w:rPr>
                <w:rFonts w:asciiTheme="minorHAnsi" w:hAnsiTheme="minorHAnsi" w:cstheme="minorHAnsi"/>
              </w:rPr>
              <w:t>Sales</w:t>
            </w:r>
          </w:p>
        </w:tc>
        <w:tc>
          <w:tcPr>
            <w:tcW w:w="1507" w:type="dxa"/>
            <w:tcBorders>
              <w:bottom w:val="nil"/>
            </w:tcBorders>
          </w:tcPr>
          <w:p w:rsidR="00E23C9F" w:rsidRPr="00B03569" w:rsidRDefault="00704D35" w:rsidP="005A28B7">
            <w:pPr>
              <w:pStyle w:val="TableParagraph"/>
              <w:spacing w:line="263" w:lineRule="exact"/>
              <w:ind w:right="595"/>
              <w:jc w:val="right"/>
              <w:rPr>
                <w:rFonts w:asciiTheme="minorHAnsi" w:hAnsiTheme="minorHAnsi" w:cstheme="minorHAnsi"/>
              </w:rPr>
            </w:pPr>
            <w:r w:rsidRPr="00B03569">
              <w:rPr>
                <w:rFonts w:asciiTheme="minorHAnsi" w:hAnsiTheme="minorHAnsi" w:cstheme="minorHAnsi"/>
              </w:rPr>
              <w:t>6776</w:t>
            </w:r>
          </w:p>
        </w:tc>
      </w:tr>
      <w:tr w:rsidR="00E23C9F" w:rsidRPr="003302C0" w:rsidTr="005A28B7">
        <w:trPr>
          <w:trHeight w:hRule="exact" w:val="268"/>
        </w:trPr>
        <w:tc>
          <w:tcPr>
            <w:tcW w:w="7114" w:type="dxa"/>
            <w:tcBorders>
              <w:top w:val="nil"/>
              <w:bottom w:val="nil"/>
            </w:tcBorders>
          </w:tcPr>
          <w:p w:rsidR="00E23C9F" w:rsidRPr="00B03569" w:rsidRDefault="00E23C9F" w:rsidP="005A28B7">
            <w:pPr>
              <w:pStyle w:val="TableParagraph"/>
              <w:spacing w:line="254" w:lineRule="exact"/>
              <w:ind w:left="275"/>
              <w:rPr>
                <w:rFonts w:asciiTheme="minorHAnsi" w:hAnsiTheme="minorHAnsi" w:cstheme="minorHAnsi"/>
              </w:rPr>
            </w:pPr>
            <w:r w:rsidRPr="00B03569">
              <w:rPr>
                <w:rFonts w:asciiTheme="minorHAnsi" w:hAnsiTheme="minorHAnsi" w:cstheme="minorHAnsi"/>
              </w:rPr>
              <w:t>Profit before depreciation, interest, and taxes</w:t>
            </w:r>
          </w:p>
        </w:tc>
        <w:tc>
          <w:tcPr>
            <w:tcW w:w="1507" w:type="dxa"/>
            <w:tcBorders>
              <w:top w:val="nil"/>
              <w:bottom w:val="nil"/>
            </w:tcBorders>
          </w:tcPr>
          <w:p w:rsidR="00E23C9F" w:rsidRPr="00B03569" w:rsidRDefault="00704D35" w:rsidP="005A28B7">
            <w:pPr>
              <w:pStyle w:val="TableParagraph"/>
              <w:spacing w:line="254" w:lineRule="exact"/>
              <w:ind w:right="595"/>
              <w:jc w:val="right"/>
              <w:rPr>
                <w:rFonts w:asciiTheme="minorHAnsi" w:hAnsiTheme="minorHAnsi" w:cstheme="minorHAnsi"/>
              </w:rPr>
            </w:pPr>
            <w:r w:rsidRPr="00B03569">
              <w:rPr>
                <w:rFonts w:asciiTheme="minorHAnsi" w:hAnsiTheme="minorHAnsi" w:cstheme="minorHAnsi"/>
              </w:rPr>
              <w:t>1344</w:t>
            </w:r>
          </w:p>
        </w:tc>
      </w:tr>
      <w:tr w:rsidR="00E23C9F" w:rsidRPr="003302C0"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Depreciation</w:t>
            </w:r>
          </w:p>
        </w:tc>
        <w:tc>
          <w:tcPr>
            <w:tcW w:w="1507" w:type="dxa"/>
            <w:tcBorders>
              <w:top w:val="nil"/>
              <w:bottom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350</w:t>
            </w:r>
          </w:p>
        </w:tc>
      </w:tr>
      <w:tr w:rsidR="00E23C9F" w:rsidRPr="003302C0"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Profit before interest and taxes</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994</w:t>
            </w:r>
          </w:p>
        </w:tc>
      </w:tr>
      <w:tr w:rsidR="00E23C9F" w:rsidRPr="003302C0"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Interest</w:t>
            </w:r>
          </w:p>
        </w:tc>
        <w:tc>
          <w:tcPr>
            <w:tcW w:w="1507" w:type="dxa"/>
            <w:tcBorders>
              <w:top w:val="nil"/>
              <w:bottom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56</w:t>
            </w:r>
          </w:p>
        </w:tc>
      </w:tr>
      <w:tr w:rsidR="00E23C9F" w:rsidRPr="003302C0"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Profit before tax</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938</w:t>
            </w:r>
          </w:p>
        </w:tc>
      </w:tr>
      <w:tr w:rsidR="00E23C9F" w:rsidRPr="003302C0"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Tax</w:t>
            </w:r>
          </w:p>
        </w:tc>
        <w:tc>
          <w:tcPr>
            <w:tcW w:w="1507" w:type="dxa"/>
            <w:tcBorders>
              <w:top w:val="nil"/>
              <w:bottom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308</w:t>
            </w:r>
          </w:p>
        </w:tc>
      </w:tr>
      <w:tr w:rsidR="00E23C9F" w:rsidRPr="003302C0" w:rsidTr="005A28B7">
        <w:trPr>
          <w:trHeight w:hRule="exact" w:val="268"/>
        </w:trPr>
        <w:tc>
          <w:tcPr>
            <w:tcW w:w="7114" w:type="dxa"/>
            <w:tcBorders>
              <w:top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Profit after tax</w:t>
            </w:r>
          </w:p>
        </w:tc>
        <w:tc>
          <w:tcPr>
            <w:tcW w:w="1507" w:type="dxa"/>
            <w:tcBorders>
              <w:top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630</w:t>
            </w:r>
          </w:p>
        </w:tc>
      </w:tr>
    </w:tbl>
    <w:p w:rsidR="00E23C9F" w:rsidRPr="003302C0" w:rsidRDefault="00E23C9F" w:rsidP="00E23C9F">
      <w:pPr>
        <w:pStyle w:val="BodyText"/>
        <w:spacing w:before="1"/>
        <w:rPr>
          <w:rFonts w:asciiTheme="minorHAnsi" w:hAnsiTheme="minorHAnsi" w:cstheme="minorHAnsi"/>
          <w:sz w:val="22"/>
          <w:szCs w:val="22"/>
        </w:rPr>
      </w:pPr>
    </w:p>
    <w:p w:rsidR="00B03569" w:rsidRPr="003302C0" w:rsidRDefault="00B03569" w:rsidP="00E23C9F">
      <w:pPr>
        <w:pStyle w:val="BodyText"/>
        <w:spacing w:before="1"/>
        <w:rPr>
          <w:rFonts w:asciiTheme="minorHAnsi" w:hAnsiTheme="minorHAnsi" w:cstheme="minorHAnsi"/>
          <w:sz w:val="22"/>
          <w:szCs w:val="22"/>
        </w:rPr>
      </w:pPr>
    </w:p>
    <w:p w:rsidR="00B03569" w:rsidRPr="003302C0" w:rsidRDefault="00B03569" w:rsidP="00E23C9F">
      <w:pPr>
        <w:pStyle w:val="BodyText"/>
        <w:spacing w:before="1"/>
        <w:rPr>
          <w:rFonts w:asciiTheme="minorHAnsi" w:hAnsiTheme="minorHAnsi" w:cstheme="minorHAnsi"/>
          <w:sz w:val="22"/>
          <w:szCs w:val="22"/>
        </w:rPr>
      </w:pPr>
    </w:p>
    <w:p w:rsidR="00E23C9F" w:rsidRPr="003302C0" w:rsidRDefault="0097763B" w:rsidP="00E23C9F">
      <w:pPr>
        <w:spacing w:before="73"/>
        <w:ind w:left="2981" w:right="2987"/>
        <w:jc w:val="center"/>
        <w:rPr>
          <w:rFonts w:asciiTheme="minorHAnsi" w:hAnsiTheme="minorHAnsi" w:cstheme="minorHAnsi"/>
          <w:sz w:val="22"/>
          <w:szCs w:val="22"/>
        </w:rPr>
      </w:pPr>
      <w:r w:rsidRPr="003302C0">
        <w:rPr>
          <w:rFonts w:asciiTheme="minorHAnsi" w:hAnsiTheme="minorHAnsi" w:cstheme="minorHAnsi"/>
          <w:sz w:val="22"/>
          <w:szCs w:val="22"/>
        </w:rPr>
        <w:t xml:space="preserve">Spa Herbal </w:t>
      </w:r>
      <w:r w:rsidR="00E23C9F" w:rsidRPr="003302C0">
        <w:rPr>
          <w:rFonts w:asciiTheme="minorHAnsi" w:hAnsiTheme="minorHAnsi" w:cstheme="minorHAnsi"/>
          <w:sz w:val="22"/>
          <w:szCs w:val="22"/>
        </w:rPr>
        <w:t>Balance Sheet</w:t>
      </w:r>
    </w:p>
    <w:p w:rsidR="00E23C9F" w:rsidRPr="003302C0" w:rsidRDefault="00E23C9F" w:rsidP="00E23C9F">
      <w:pPr>
        <w:pStyle w:val="BodyText"/>
        <w:spacing w:before="7"/>
        <w:rPr>
          <w:rFonts w:asciiTheme="minorHAnsi" w:hAnsiTheme="minorHAnsi" w:cstheme="minorHAnsi"/>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4"/>
        <w:gridCol w:w="876"/>
        <w:gridCol w:w="2803"/>
        <w:gridCol w:w="1507"/>
      </w:tblGrid>
      <w:tr w:rsidR="00E23C9F" w:rsidRPr="003302C0" w:rsidTr="005A28B7">
        <w:trPr>
          <w:trHeight w:hRule="exact" w:val="278"/>
        </w:trPr>
        <w:tc>
          <w:tcPr>
            <w:tcW w:w="3434" w:type="dxa"/>
            <w:tcBorders>
              <w:bottom w:val="nil"/>
            </w:tcBorders>
          </w:tcPr>
          <w:p w:rsidR="00E23C9F" w:rsidRPr="00B03569" w:rsidRDefault="00E23C9F" w:rsidP="005A28B7">
            <w:pPr>
              <w:pStyle w:val="TableParagraph"/>
              <w:spacing w:line="261" w:lineRule="exact"/>
              <w:ind w:left="275"/>
              <w:rPr>
                <w:rFonts w:asciiTheme="minorHAnsi" w:hAnsiTheme="minorHAnsi" w:cstheme="minorHAnsi"/>
              </w:rPr>
            </w:pPr>
            <w:r w:rsidRPr="00B03569">
              <w:rPr>
                <w:rFonts w:asciiTheme="minorHAnsi" w:hAnsiTheme="minorHAnsi" w:cstheme="minorHAnsi"/>
              </w:rPr>
              <w:t>Shareholder's Funds</w:t>
            </w:r>
          </w:p>
        </w:tc>
        <w:tc>
          <w:tcPr>
            <w:tcW w:w="876" w:type="dxa"/>
            <w:tcBorders>
              <w:bottom w:val="nil"/>
            </w:tcBorders>
          </w:tcPr>
          <w:p w:rsidR="00E23C9F" w:rsidRPr="00B03569" w:rsidRDefault="00E23C9F" w:rsidP="005A28B7">
            <w:pPr>
              <w:rPr>
                <w:rFonts w:asciiTheme="minorHAnsi" w:hAnsiTheme="minorHAnsi" w:cstheme="minorHAnsi"/>
                <w:sz w:val="22"/>
                <w:szCs w:val="22"/>
              </w:rPr>
            </w:pPr>
          </w:p>
        </w:tc>
        <w:tc>
          <w:tcPr>
            <w:tcW w:w="2803" w:type="dxa"/>
            <w:tcBorders>
              <w:bottom w:val="nil"/>
            </w:tcBorders>
          </w:tcPr>
          <w:p w:rsidR="00E23C9F" w:rsidRPr="00B03569" w:rsidRDefault="00E23C9F" w:rsidP="005A28B7">
            <w:pPr>
              <w:rPr>
                <w:rFonts w:asciiTheme="minorHAnsi" w:hAnsiTheme="minorHAnsi" w:cstheme="minorHAnsi"/>
                <w:sz w:val="22"/>
                <w:szCs w:val="22"/>
              </w:rPr>
            </w:pPr>
          </w:p>
        </w:tc>
        <w:tc>
          <w:tcPr>
            <w:tcW w:w="1507" w:type="dxa"/>
            <w:tcBorders>
              <w:bottom w:val="nil"/>
            </w:tcBorders>
          </w:tcPr>
          <w:p w:rsidR="00E23C9F" w:rsidRPr="00B03569" w:rsidRDefault="00E23C9F" w:rsidP="005A28B7">
            <w:pPr>
              <w:rPr>
                <w:rFonts w:asciiTheme="minorHAnsi" w:hAnsiTheme="minorHAnsi" w:cstheme="minorHAnsi"/>
                <w:sz w:val="22"/>
                <w:szCs w:val="22"/>
              </w:rPr>
            </w:pPr>
          </w:p>
        </w:tc>
      </w:tr>
      <w:tr w:rsidR="00E23C9F" w:rsidRPr="003302C0" w:rsidTr="005A28B7">
        <w:trPr>
          <w:trHeight w:hRule="exact" w:val="268"/>
        </w:trPr>
        <w:tc>
          <w:tcPr>
            <w:tcW w:w="3434" w:type="dxa"/>
            <w:tcBorders>
              <w:top w:val="nil"/>
              <w:bottom w:val="nil"/>
            </w:tcBorders>
          </w:tcPr>
          <w:p w:rsidR="00E23C9F" w:rsidRPr="00B03569" w:rsidRDefault="00704D35" w:rsidP="005A28B7">
            <w:pPr>
              <w:pStyle w:val="TableParagraph"/>
              <w:spacing w:line="254" w:lineRule="exact"/>
              <w:ind w:left="275"/>
              <w:rPr>
                <w:rFonts w:asciiTheme="minorHAnsi" w:hAnsiTheme="minorHAnsi" w:cstheme="minorHAnsi"/>
              </w:rPr>
            </w:pPr>
            <w:r w:rsidRPr="00B03569">
              <w:rPr>
                <w:rFonts w:asciiTheme="minorHAnsi" w:hAnsiTheme="minorHAnsi" w:cstheme="minorHAnsi"/>
              </w:rPr>
              <w:t>(7</w:t>
            </w:r>
            <w:r w:rsidR="00E23C9F" w:rsidRPr="00B03569">
              <w:rPr>
                <w:rFonts w:asciiTheme="minorHAnsi" w:hAnsiTheme="minorHAnsi" w:cstheme="minorHAnsi"/>
              </w:rPr>
              <w:t xml:space="preserve"> million shares, </w:t>
            </w:r>
            <w:proofErr w:type="spellStart"/>
            <w:r w:rsidR="00E23C9F" w:rsidRPr="00B03569">
              <w:rPr>
                <w:rFonts w:asciiTheme="minorHAnsi" w:hAnsiTheme="minorHAnsi" w:cstheme="minorHAnsi"/>
              </w:rPr>
              <w:t>Rs</w:t>
            </w:r>
            <w:proofErr w:type="spellEnd"/>
            <w:r w:rsidR="00E23C9F" w:rsidRPr="00B03569">
              <w:rPr>
                <w:rFonts w:asciiTheme="minorHAnsi" w:hAnsiTheme="minorHAnsi" w:cstheme="minorHAnsi"/>
              </w:rPr>
              <w:t xml:space="preserve"> 10 par)</w:t>
            </w:r>
          </w:p>
        </w:tc>
        <w:tc>
          <w:tcPr>
            <w:tcW w:w="876" w:type="dxa"/>
            <w:tcBorders>
              <w:top w:val="nil"/>
              <w:bottom w:val="nil"/>
            </w:tcBorders>
          </w:tcPr>
          <w:p w:rsidR="00E23C9F" w:rsidRPr="00B03569" w:rsidRDefault="00704D35" w:rsidP="005A28B7">
            <w:pPr>
              <w:pStyle w:val="TableParagraph"/>
              <w:spacing w:line="254" w:lineRule="exact"/>
              <w:ind w:right="96"/>
              <w:jc w:val="right"/>
              <w:rPr>
                <w:rFonts w:asciiTheme="minorHAnsi" w:hAnsiTheme="minorHAnsi" w:cstheme="minorHAnsi"/>
              </w:rPr>
            </w:pPr>
            <w:r w:rsidRPr="00B03569">
              <w:rPr>
                <w:rFonts w:asciiTheme="minorHAnsi" w:hAnsiTheme="minorHAnsi" w:cstheme="minorHAnsi"/>
              </w:rPr>
              <w:t>910</w:t>
            </w:r>
          </w:p>
        </w:tc>
        <w:tc>
          <w:tcPr>
            <w:tcW w:w="2803" w:type="dxa"/>
            <w:tcBorders>
              <w:top w:val="nil"/>
              <w:bottom w:val="nil"/>
            </w:tcBorders>
          </w:tcPr>
          <w:p w:rsidR="00E23C9F" w:rsidRPr="00B03569" w:rsidRDefault="00E23C9F" w:rsidP="005A28B7">
            <w:pPr>
              <w:pStyle w:val="TableParagraph"/>
              <w:spacing w:line="254" w:lineRule="exact"/>
              <w:ind w:left="345"/>
              <w:rPr>
                <w:rFonts w:asciiTheme="minorHAnsi" w:hAnsiTheme="minorHAnsi" w:cstheme="minorHAnsi"/>
              </w:rPr>
            </w:pPr>
            <w:r w:rsidRPr="00B03569">
              <w:rPr>
                <w:rFonts w:asciiTheme="minorHAnsi" w:hAnsiTheme="minorHAnsi" w:cstheme="minorHAnsi"/>
              </w:rPr>
              <w:t>Fixed assets (net)</w:t>
            </w:r>
          </w:p>
        </w:tc>
        <w:tc>
          <w:tcPr>
            <w:tcW w:w="1507" w:type="dxa"/>
            <w:tcBorders>
              <w:top w:val="nil"/>
              <w:bottom w:val="nil"/>
            </w:tcBorders>
          </w:tcPr>
          <w:p w:rsidR="00E23C9F" w:rsidRPr="00B03569" w:rsidRDefault="00704D35" w:rsidP="005A28B7">
            <w:pPr>
              <w:pStyle w:val="TableParagraph"/>
              <w:spacing w:line="254" w:lineRule="exact"/>
              <w:ind w:right="596"/>
              <w:jc w:val="right"/>
              <w:rPr>
                <w:rFonts w:asciiTheme="minorHAnsi" w:hAnsiTheme="minorHAnsi" w:cstheme="minorHAnsi"/>
              </w:rPr>
            </w:pPr>
            <w:r w:rsidRPr="00B03569">
              <w:rPr>
                <w:rFonts w:asciiTheme="minorHAnsi" w:hAnsiTheme="minorHAnsi" w:cstheme="minorHAnsi"/>
              </w:rPr>
              <w:t>658</w:t>
            </w:r>
          </w:p>
        </w:tc>
      </w:tr>
      <w:tr w:rsidR="00E23C9F" w:rsidRPr="003302C0" w:rsidTr="005A28B7">
        <w:trPr>
          <w:trHeight w:hRule="exact" w:val="269"/>
        </w:trPr>
        <w:tc>
          <w:tcPr>
            <w:tcW w:w="343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Loan funds</w:t>
            </w:r>
          </w:p>
        </w:tc>
        <w:tc>
          <w:tcPr>
            <w:tcW w:w="876" w:type="dxa"/>
            <w:tcBorders>
              <w:top w:val="nil"/>
              <w:bottom w:val="nil"/>
            </w:tcBorders>
          </w:tcPr>
          <w:p w:rsidR="00E23C9F" w:rsidRPr="00B03569" w:rsidRDefault="00704D35" w:rsidP="005A28B7">
            <w:pPr>
              <w:pStyle w:val="TableParagraph"/>
              <w:spacing w:line="255" w:lineRule="exact"/>
              <w:ind w:right="96"/>
              <w:jc w:val="right"/>
              <w:rPr>
                <w:rFonts w:asciiTheme="minorHAnsi" w:hAnsiTheme="minorHAnsi" w:cstheme="minorHAnsi"/>
              </w:rPr>
            </w:pPr>
            <w:r w:rsidRPr="00B03569">
              <w:rPr>
                <w:rFonts w:asciiTheme="minorHAnsi" w:hAnsiTheme="minorHAnsi" w:cstheme="minorHAnsi"/>
              </w:rPr>
              <w:t>350</w:t>
            </w:r>
          </w:p>
        </w:tc>
        <w:tc>
          <w:tcPr>
            <w:tcW w:w="2803" w:type="dxa"/>
            <w:tcBorders>
              <w:top w:val="nil"/>
              <w:bottom w:val="nil"/>
            </w:tcBorders>
          </w:tcPr>
          <w:p w:rsidR="00E23C9F" w:rsidRPr="00B03569" w:rsidRDefault="00E23C9F" w:rsidP="005A28B7">
            <w:pPr>
              <w:pStyle w:val="TableParagraph"/>
              <w:spacing w:line="255" w:lineRule="exact"/>
              <w:ind w:left="345"/>
              <w:rPr>
                <w:rFonts w:asciiTheme="minorHAnsi" w:hAnsiTheme="minorHAnsi" w:cstheme="minorHAnsi"/>
              </w:rPr>
            </w:pPr>
            <w:r w:rsidRPr="00B03569">
              <w:rPr>
                <w:rFonts w:asciiTheme="minorHAnsi" w:hAnsiTheme="minorHAnsi" w:cstheme="minorHAnsi"/>
              </w:rPr>
              <w:t>Investments</w:t>
            </w:r>
          </w:p>
        </w:tc>
        <w:tc>
          <w:tcPr>
            <w:tcW w:w="1507" w:type="dxa"/>
            <w:tcBorders>
              <w:top w:val="nil"/>
              <w:bottom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175</w:t>
            </w:r>
          </w:p>
        </w:tc>
      </w:tr>
      <w:tr w:rsidR="00E23C9F" w:rsidRPr="003302C0" w:rsidTr="005A28B7">
        <w:trPr>
          <w:trHeight w:hRule="exact" w:val="271"/>
        </w:trPr>
        <w:tc>
          <w:tcPr>
            <w:tcW w:w="3434" w:type="dxa"/>
            <w:tcBorders>
              <w:top w:val="nil"/>
              <w:bottom w:val="nil"/>
            </w:tcBorders>
          </w:tcPr>
          <w:p w:rsidR="00E23C9F" w:rsidRPr="00B03569" w:rsidRDefault="00E23C9F" w:rsidP="005A28B7">
            <w:pPr>
              <w:rPr>
                <w:rFonts w:asciiTheme="minorHAnsi" w:hAnsiTheme="minorHAnsi" w:cstheme="minorHAnsi"/>
                <w:sz w:val="22"/>
                <w:szCs w:val="22"/>
              </w:rPr>
            </w:pPr>
          </w:p>
        </w:tc>
        <w:tc>
          <w:tcPr>
            <w:tcW w:w="876" w:type="dxa"/>
            <w:tcBorders>
              <w:top w:val="nil"/>
            </w:tcBorders>
          </w:tcPr>
          <w:p w:rsidR="00E23C9F" w:rsidRPr="00B03569" w:rsidRDefault="00E23C9F" w:rsidP="005A28B7">
            <w:pPr>
              <w:rPr>
                <w:rFonts w:asciiTheme="minorHAnsi" w:hAnsiTheme="minorHAnsi" w:cstheme="minorHAnsi"/>
                <w:sz w:val="22"/>
                <w:szCs w:val="22"/>
              </w:rPr>
            </w:pPr>
          </w:p>
        </w:tc>
        <w:tc>
          <w:tcPr>
            <w:tcW w:w="2803" w:type="dxa"/>
            <w:tcBorders>
              <w:top w:val="nil"/>
              <w:bottom w:val="nil"/>
            </w:tcBorders>
          </w:tcPr>
          <w:p w:rsidR="00E23C9F" w:rsidRPr="00B03569" w:rsidRDefault="00E23C9F" w:rsidP="005A28B7">
            <w:pPr>
              <w:pStyle w:val="TableParagraph"/>
              <w:spacing w:line="255" w:lineRule="exact"/>
              <w:ind w:left="345"/>
              <w:rPr>
                <w:rFonts w:asciiTheme="minorHAnsi" w:hAnsiTheme="minorHAnsi" w:cstheme="minorHAnsi"/>
              </w:rPr>
            </w:pPr>
            <w:r w:rsidRPr="00B03569">
              <w:rPr>
                <w:rFonts w:asciiTheme="minorHAnsi" w:hAnsiTheme="minorHAnsi" w:cstheme="minorHAnsi"/>
              </w:rPr>
              <w:t>Net current assets</w:t>
            </w:r>
          </w:p>
        </w:tc>
        <w:tc>
          <w:tcPr>
            <w:tcW w:w="1507" w:type="dxa"/>
            <w:tcBorders>
              <w:top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427</w:t>
            </w:r>
          </w:p>
        </w:tc>
      </w:tr>
      <w:tr w:rsidR="00E23C9F" w:rsidRPr="003302C0" w:rsidTr="005A28B7">
        <w:trPr>
          <w:trHeight w:hRule="exact" w:val="276"/>
        </w:trPr>
        <w:tc>
          <w:tcPr>
            <w:tcW w:w="3434" w:type="dxa"/>
            <w:tcBorders>
              <w:top w:val="nil"/>
            </w:tcBorders>
          </w:tcPr>
          <w:p w:rsidR="00E23C9F" w:rsidRPr="00B03569" w:rsidRDefault="00E23C9F" w:rsidP="005A28B7">
            <w:pPr>
              <w:rPr>
                <w:rFonts w:asciiTheme="minorHAnsi" w:hAnsiTheme="minorHAnsi" w:cstheme="minorHAnsi"/>
                <w:sz w:val="22"/>
                <w:szCs w:val="22"/>
              </w:rPr>
            </w:pPr>
          </w:p>
        </w:tc>
        <w:tc>
          <w:tcPr>
            <w:tcW w:w="876" w:type="dxa"/>
          </w:tcPr>
          <w:p w:rsidR="00E23C9F" w:rsidRPr="00B03569" w:rsidRDefault="00704D35" w:rsidP="005A28B7">
            <w:pPr>
              <w:pStyle w:val="TableParagraph"/>
              <w:spacing w:line="259" w:lineRule="exact"/>
              <w:ind w:right="96"/>
              <w:jc w:val="right"/>
              <w:rPr>
                <w:rFonts w:asciiTheme="minorHAnsi" w:hAnsiTheme="minorHAnsi" w:cstheme="minorHAnsi"/>
              </w:rPr>
            </w:pPr>
            <w:r w:rsidRPr="00B03569">
              <w:rPr>
                <w:rFonts w:asciiTheme="minorHAnsi" w:hAnsiTheme="minorHAnsi" w:cstheme="minorHAnsi"/>
              </w:rPr>
              <w:t>1260</w:t>
            </w:r>
          </w:p>
        </w:tc>
        <w:tc>
          <w:tcPr>
            <w:tcW w:w="2803" w:type="dxa"/>
            <w:tcBorders>
              <w:top w:val="nil"/>
            </w:tcBorders>
          </w:tcPr>
          <w:p w:rsidR="00E23C9F" w:rsidRPr="00B03569" w:rsidRDefault="00E23C9F" w:rsidP="005A28B7">
            <w:pPr>
              <w:rPr>
                <w:rFonts w:asciiTheme="minorHAnsi" w:hAnsiTheme="minorHAnsi" w:cstheme="minorHAnsi"/>
                <w:sz w:val="22"/>
                <w:szCs w:val="22"/>
              </w:rPr>
            </w:pPr>
          </w:p>
        </w:tc>
        <w:tc>
          <w:tcPr>
            <w:tcW w:w="1507" w:type="dxa"/>
          </w:tcPr>
          <w:p w:rsidR="00E23C9F" w:rsidRPr="00B03569" w:rsidRDefault="00704D35" w:rsidP="005A28B7">
            <w:pPr>
              <w:pStyle w:val="TableParagraph"/>
              <w:spacing w:line="259" w:lineRule="exact"/>
              <w:ind w:right="595"/>
              <w:jc w:val="right"/>
              <w:rPr>
                <w:rFonts w:asciiTheme="minorHAnsi" w:hAnsiTheme="minorHAnsi" w:cstheme="minorHAnsi"/>
              </w:rPr>
            </w:pPr>
            <w:r w:rsidRPr="00B03569">
              <w:rPr>
                <w:rFonts w:asciiTheme="minorHAnsi" w:hAnsiTheme="minorHAnsi" w:cstheme="minorHAnsi"/>
              </w:rPr>
              <w:t>1260</w:t>
            </w:r>
          </w:p>
        </w:tc>
      </w:tr>
    </w:tbl>
    <w:p w:rsidR="00E23C9F" w:rsidRPr="003302C0" w:rsidRDefault="00E23C9F" w:rsidP="00E23C9F">
      <w:pPr>
        <w:pStyle w:val="BodyText"/>
        <w:spacing w:before="1"/>
        <w:rPr>
          <w:rFonts w:asciiTheme="minorHAnsi" w:hAnsiTheme="minorHAnsi" w:cstheme="minorHAnsi"/>
          <w:sz w:val="22"/>
          <w:szCs w:val="22"/>
        </w:rPr>
      </w:pPr>
    </w:p>
    <w:p w:rsidR="00B03569" w:rsidRPr="003302C0" w:rsidRDefault="00B03569" w:rsidP="00E23C9F">
      <w:pPr>
        <w:spacing w:before="73"/>
        <w:ind w:left="2616" w:right="389"/>
        <w:rPr>
          <w:rFonts w:asciiTheme="minorHAnsi" w:hAnsiTheme="minorHAnsi" w:cstheme="minorHAnsi"/>
          <w:sz w:val="22"/>
          <w:szCs w:val="22"/>
        </w:rPr>
      </w:pPr>
    </w:p>
    <w:p w:rsidR="00B03569" w:rsidRPr="003302C0" w:rsidRDefault="00B03569" w:rsidP="00E23C9F">
      <w:pPr>
        <w:spacing w:before="73"/>
        <w:ind w:left="2616" w:right="389"/>
        <w:rPr>
          <w:rFonts w:asciiTheme="minorHAnsi" w:hAnsiTheme="minorHAnsi" w:cstheme="minorHAnsi"/>
          <w:sz w:val="22"/>
          <w:szCs w:val="22"/>
        </w:rPr>
      </w:pPr>
    </w:p>
    <w:p w:rsidR="00E23C9F" w:rsidRPr="003302C0" w:rsidRDefault="0097763B" w:rsidP="00E23C9F">
      <w:pPr>
        <w:spacing w:before="73"/>
        <w:ind w:left="2616" w:right="389"/>
        <w:rPr>
          <w:rFonts w:asciiTheme="minorHAnsi" w:hAnsiTheme="minorHAnsi" w:cstheme="minorHAnsi"/>
          <w:sz w:val="22"/>
          <w:szCs w:val="22"/>
        </w:rPr>
      </w:pPr>
      <w:r w:rsidRPr="003302C0">
        <w:rPr>
          <w:rFonts w:asciiTheme="minorHAnsi" w:hAnsiTheme="minorHAnsi" w:cstheme="minorHAnsi"/>
          <w:sz w:val="22"/>
          <w:szCs w:val="22"/>
        </w:rPr>
        <w:t xml:space="preserve">Spa Herbal </w:t>
      </w:r>
      <w:r w:rsidR="00E23C9F" w:rsidRPr="003302C0">
        <w:rPr>
          <w:rFonts w:asciiTheme="minorHAnsi" w:hAnsiTheme="minorHAnsi" w:cstheme="minorHAnsi"/>
          <w:sz w:val="22"/>
          <w:szCs w:val="22"/>
        </w:rPr>
        <w:t>Profit and Loss Account</w:t>
      </w:r>
    </w:p>
    <w:p w:rsidR="00E23C9F" w:rsidRPr="003302C0" w:rsidRDefault="00E23C9F" w:rsidP="00E23C9F">
      <w:pPr>
        <w:pStyle w:val="BodyText"/>
        <w:spacing w:before="7"/>
        <w:rPr>
          <w:rFonts w:asciiTheme="minorHAnsi" w:hAnsiTheme="minorHAnsi" w:cstheme="minorHAnsi"/>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4"/>
        <w:gridCol w:w="1507"/>
      </w:tblGrid>
      <w:tr w:rsidR="00E23C9F" w:rsidRPr="003302C0" w:rsidTr="005A28B7">
        <w:trPr>
          <w:trHeight w:hRule="exact" w:val="279"/>
        </w:trPr>
        <w:tc>
          <w:tcPr>
            <w:tcW w:w="7114" w:type="dxa"/>
            <w:tcBorders>
              <w:bottom w:val="nil"/>
            </w:tcBorders>
          </w:tcPr>
          <w:p w:rsidR="00E23C9F" w:rsidRPr="00B03569" w:rsidRDefault="00E23C9F" w:rsidP="005A28B7">
            <w:pPr>
              <w:pStyle w:val="TableParagraph"/>
              <w:spacing w:line="261" w:lineRule="exact"/>
              <w:ind w:left="451"/>
              <w:rPr>
                <w:rFonts w:asciiTheme="minorHAnsi" w:hAnsiTheme="minorHAnsi" w:cstheme="minorHAnsi"/>
              </w:rPr>
            </w:pPr>
            <w:r w:rsidRPr="00B03569">
              <w:rPr>
                <w:rFonts w:asciiTheme="minorHAnsi" w:hAnsiTheme="minorHAnsi" w:cstheme="minorHAnsi"/>
              </w:rPr>
              <w:t>Sales</w:t>
            </w:r>
          </w:p>
        </w:tc>
        <w:tc>
          <w:tcPr>
            <w:tcW w:w="1507" w:type="dxa"/>
            <w:tcBorders>
              <w:bottom w:val="nil"/>
            </w:tcBorders>
          </w:tcPr>
          <w:p w:rsidR="00E23C9F" w:rsidRPr="00B03569" w:rsidRDefault="00704D35" w:rsidP="005A28B7">
            <w:pPr>
              <w:pStyle w:val="TableParagraph"/>
              <w:spacing w:line="261" w:lineRule="exact"/>
              <w:ind w:right="595"/>
              <w:jc w:val="right"/>
              <w:rPr>
                <w:rFonts w:asciiTheme="minorHAnsi" w:hAnsiTheme="minorHAnsi" w:cstheme="minorHAnsi"/>
              </w:rPr>
            </w:pPr>
            <w:r w:rsidRPr="00B03569">
              <w:rPr>
                <w:rFonts w:asciiTheme="minorHAnsi" w:hAnsiTheme="minorHAnsi" w:cstheme="minorHAnsi"/>
              </w:rPr>
              <w:t>1064</w:t>
            </w:r>
          </w:p>
        </w:tc>
      </w:tr>
      <w:tr w:rsidR="00E23C9F" w:rsidRPr="003302C0"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Profit before depreciation, interest, and taxes</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161</w:t>
            </w:r>
          </w:p>
        </w:tc>
      </w:tr>
      <w:tr w:rsidR="00E23C9F" w:rsidRPr="003302C0"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Depreciation</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49</w:t>
            </w:r>
          </w:p>
        </w:tc>
      </w:tr>
      <w:tr w:rsidR="00E23C9F" w:rsidRPr="003302C0" w:rsidTr="005A28B7">
        <w:trPr>
          <w:trHeight w:hRule="exact" w:val="268"/>
        </w:trPr>
        <w:tc>
          <w:tcPr>
            <w:tcW w:w="7114" w:type="dxa"/>
            <w:tcBorders>
              <w:top w:val="nil"/>
              <w:bottom w:val="nil"/>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Profit before interest and taxes</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112</w:t>
            </w:r>
          </w:p>
        </w:tc>
      </w:tr>
      <w:tr w:rsidR="00E23C9F" w:rsidRPr="003302C0" w:rsidTr="005A28B7">
        <w:trPr>
          <w:trHeight w:hRule="exact" w:val="268"/>
        </w:trPr>
        <w:tc>
          <w:tcPr>
            <w:tcW w:w="7114" w:type="dxa"/>
            <w:tcBorders>
              <w:top w:val="nil"/>
              <w:bottom w:val="nil"/>
            </w:tcBorders>
          </w:tcPr>
          <w:p w:rsidR="00E23C9F" w:rsidRPr="00B03569" w:rsidRDefault="00E23C9F" w:rsidP="005A28B7">
            <w:pPr>
              <w:pStyle w:val="TableParagraph"/>
              <w:spacing w:line="254" w:lineRule="exact"/>
              <w:ind w:left="451"/>
              <w:rPr>
                <w:rFonts w:asciiTheme="minorHAnsi" w:hAnsiTheme="minorHAnsi" w:cstheme="minorHAnsi"/>
              </w:rPr>
            </w:pPr>
            <w:r w:rsidRPr="00B03569">
              <w:rPr>
                <w:rFonts w:asciiTheme="minorHAnsi" w:hAnsiTheme="minorHAnsi" w:cstheme="minorHAnsi"/>
              </w:rPr>
              <w:t>Interest</w:t>
            </w:r>
          </w:p>
        </w:tc>
        <w:tc>
          <w:tcPr>
            <w:tcW w:w="1507" w:type="dxa"/>
            <w:tcBorders>
              <w:top w:val="nil"/>
              <w:bottom w:val="nil"/>
            </w:tcBorders>
          </w:tcPr>
          <w:p w:rsidR="00E23C9F" w:rsidRPr="00B03569" w:rsidRDefault="00704D35" w:rsidP="005A28B7">
            <w:pPr>
              <w:pStyle w:val="TableParagraph"/>
              <w:spacing w:line="254" w:lineRule="exact"/>
              <w:ind w:right="595"/>
              <w:jc w:val="right"/>
              <w:rPr>
                <w:rFonts w:asciiTheme="minorHAnsi" w:hAnsiTheme="minorHAnsi" w:cstheme="minorHAnsi"/>
              </w:rPr>
            </w:pPr>
            <w:r w:rsidRPr="00B03569">
              <w:rPr>
                <w:rFonts w:asciiTheme="minorHAnsi" w:hAnsiTheme="minorHAnsi" w:cstheme="minorHAnsi"/>
              </w:rPr>
              <w:t>21</w:t>
            </w:r>
          </w:p>
        </w:tc>
      </w:tr>
      <w:tr w:rsidR="00E23C9F" w:rsidRPr="003302C0"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Profit before tax</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91</w:t>
            </w:r>
          </w:p>
        </w:tc>
      </w:tr>
      <w:tr w:rsidR="00E23C9F" w:rsidRPr="003302C0"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Tax</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24.5</w:t>
            </w:r>
          </w:p>
        </w:tc>
      </w:tr>
      <w:tr w:rsidR="00E23C9F" w:rsidRPr="003302C0" w:rsidTr="005A28B7">
        <w:trPr>
          <w:trHeight w:hRule="exact" w:val="269"/>
        </w:trPr>
        <w:tc>
          <w:tcPr>
            <w:tcW w:w="7114" w:type="dxa"/>
            <w:tcBorders>
              <w:top w:val="nil"/>
              <w:bottom w:val="single" w:sz="3" w:space="0" w:color="000000"/>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Profit after tax</w:t>
            </w:r>
          </w:p>
        </w:tc>
        <w:tc>
          <w:tcPr>
            <w:tcW w:w="1507" w:type="dxa"/>
            <w:tcBorders>
              <w:top w:val="nil"/>
              <w:bottom w:val="single" w:sz="3" w:space="0" w:color="000000"/>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66.5</w:t>
            </w:r>
          </w:p>
        </w:tc>
      </w:tr>
    </w:tbl>
    <w:p w:rsidR="00E23C9F" w:rsidRPr="003302C0" w:rsidRDefault="00E23C9F" w:rsidP="00E23C9F">
      <w:pPr>
        <w:pStyle w:val="BodyText"/>
        <w:spacing w:before="7"/>
        <w:rPr>
          <w:rFonts w:asciiTheme="minorHAnsi" w:hAnsiTheme="minorHAnsi" w:cstheme="minorHAnsi"/>
          <w:sz w:val="22"/>
          <w:szCs w:val="22"/>
        </w:rPr>
      </w:pPr>
    </w:p>
    <w:p w:rsidR="00E23C9F" w:rsidRPr="00B03569" w:rsidRDefault="00E23C9F" w:rsidP="00123531">
      <w:pPr>
        <w:pStyle w:val="BodyText"/>
        <w:spacing w:before="74" w:line="244" w:lineRule="auto"/>
        <w:ind w:left="211" w:right="389"/>
        <w:rPr>
          <w:rFonts w:asciiTheme="minorHAnsi" w:hAnsiTheme="minorHAnsi" w:cstheme="minorHAnsi"/>
          <w:sz w:val="22"/>
          <w:szCs w:val="22"/>
        </w:rPr>
      </w:pPr>
      <w:r w:rsidRPr="00B03569">
        <w:rPr>
          <w:rFonts w:asciiTheme="minorHAnsi" w:hAnsiTheme="minorHAnsi" w:cstheme="minorHAnsi"/>
          <w:sz w:val="22"/>
          <w:szCs w:val="22"/>
        </w:rPr>
        <w:t>The market price per</w:t>
      </w:r>
      <w:r w:rsidR="00704D35" w:rsidRPr="00B03569">
        <w:rPr>
          <w:rFonts w:asciiTheme="minorHAnsi" w:hAnsiTheme="minorHAnsi" w:cstheme="minorHAnsi"/>
          <w:sz w:val="22"/>
          <w:szCs w:val="22"/>
        </w:rPr>
        <w:t xml:space="preserve"> share of </w:t>
      </w:r>
      <w:proofErr w:type="spellStart"/>
      <w:r w:rsidR="00123531">
        <w:rPr>
          <w:rFonts w:asciiTheme="minorHAnsi" w:hAnsiTheme="minorHAnsi" w:cstheme="minorHAnsi"/>
          <w:sz w:val="22"/>
          <w:szCs w:val="22"/>
        </w:rPr>
        <w:t>Rajat</w:t>
      </w:r>
      <w:proofErr w:type="spellEnd"/>
      <w:r w:rsidR="00123531">
        <w:rPr>
          <w:rFonts w:asciiTheme="minorHAnsi" w:hAnsiTheme="minorHAnsi" w:cstheme="minorHAnsi"/>
          <w:sz w:val="22"/>
          <w:szCs w:val="22"/>
        </w:rPr>
        <w:t xml:space="preserve"> Ltd. </w:t>
      </w:r>
      <w:r w:rsidR="00704D35" w:rsidRPr="00B03569">
        <w:rPr>
          <w:rFonts w:asciiTheme="minorHAnsi" w:hAnsiTheme="minorHAnsi" w:cstheme="minorHAnsi"/>
          <w:sz w:val="22"/>
          <w:szCs w:val="22"/>
        </w:rPr>
        <w:t>is Rs.252</w:t>
      </w:r>
      <w:r w:rsidRPr="00B03569">
        <w:rPr>
          <w:rFonts w:asciiTheme="minorHAnsi" w:hAnsiTheme="minorHAnsi" w:cstheme="minorHAnsi"/>
          <w:sz w:val="22"/>
          <w:szCs w:val="22"/>
        </w:rPr>
        <w:t xml:space="preserve"> and the market price per s</w:t>
      </w:r>
      <w:r w:rsidR="00704D35" w:rsidRPr="00B03569">
        <w:rPr>
          <w:rFonts w:asciiTheme="minorHAnsi" w:hAnsiTheme="minorHAnsi" w:cstheme="minorHAnsi"/>
          <w:sz w:val="22"/>
          <w:szCs w:val="22"/>
        </w:rPr>
        <w:t xml:space="preserve">hare for </w:t>
      </w:r>
      <w:r w:rsidR="00123531">
        <w:rPr>
          <w:rFonts w:asciiTheme="minorHAnsi" w:hAnsiTheme="minorHAnsi" w:cstheme="minorHAnsi"/>
          <w:sz w:val="22"/>
          <w:szCs w:val="22"/>
        </w:rPr>
        <w:t xml:space="preserve">Spa Herbal </w:t>
      </w:r>
      <w:r w:rsidR="00704D35" w:rsidRPr="00B03569">
        <w:rPr>
          <w:rFonts w:asciiTheme="minorHAnsi" w:hAnsiTheme="minorHAnsi" w:cstheme="minorHAnsi"/>
          <w:sz w:val="22"/>
          <w:szCs w:val="22"/>
        </w:rPr>
        <w:t xml:space="preserve">is </w:t>
      </w:r>
      <w:proofErr w:type="spellStart"/>
      <w:r w:rsidR="00704D35" w:rsidRPr="00B03569">
        <w:rPr>
          <w:rFonts w:asciiTheme="minorHAnsi" w:hAnsiTheme="minorHAnsi" w:cstheme="minorHAnsi"/>
          <w:sz w:val="22"/>
          <w:szCs w:val="22"/>
        </w:rPr>
        <w:t>Rs</w:t>
      </w:r>
      <w:proofErr w:type="spellEnd"/>
      <w:r w:rsidR="00704D35" w:rsidRPr="00B03569">
        <w:rPr>
          <w:rFonts w:asciiTheme="minorHAnsi" w:hAnsiTheme="minorHAnsi" w:cstheme="minorHAnsi"/>
          <w:sz w:val="22"/>
          <w:szCs w:val="22"/>
        </w:rPr>
        <w:t>. 77</w:t>
      </w:r>
      <w:r w:rsidRPr="00B03569">
        <w:rPr>
          <w:rFonts w:asciiTheme="minorHAnsi" w:hAnsiTheme="minorHAnsi" w:cstheme="minorHAnsi"/>
          <w:sz w:val="22"/>
          <w:szCs w:val="22"/>
        </w:rPr>
        <w:t>.</w:t>
      </w:r>
    </w:p>
    <w:p w:rsidR="00E23C9F" w:rsidRPr="00B03569" w:rsidRDefault="00E23C9F" w:rsidP="00E23C9F">
      <w:pPr>
        <w:pStyle w:val="BodyText"/>
        <w:spacing w:before="3"/>
        <w:rPr>
          <w:rFonts w:asciiTheme="minorHAnsi" w:hAnsiTheme="minorHAnsi" w:cstheme="minorHAnsi"/>
          <w:sz w:val="22"/>
          <w:szCs w:val="22"/>
        </w:rPr>
      </w:pPr>
    </w:p>
    <w:p w:rsidR="00E23C9F" w:rsidRPr="00B03569" w:rsidRDefault="00E23C9F" w:rsidP="00E23C9F">
      <w:pPr>
        <w:pStyle w:val="ListParagraph"/>
        <w:widowControl w:val="0"/>
        <w:numPr>
          <w:ilvl w:val="0"/>
          <w:numId w:val="6"/>
        </w:numPr>
        <w:tabs>
          <w:tab w:val="left" w:pos="912"/>
          <w:tab w:val="left" w:pos="913"/>
        </w:tabs>
        <w:spacing w:line="244" w:lineRule="auto"/>
        <w:ind w:right="214" w:hanging="525"/>
        <w:contextualSpacing w:val="0"/>
        <w:rPr>
          <w:rFonts w:asciiTheme="minorHAnsi" w:hAnsiTheme="minorHAnsi" w:cstheme="minorHAnsi"/>
          <w:sz w:val="22"/>
          <w:szCs w:val="22"/>
        </w:rPr>
        <w:sectPr w:rsidR="00E23C9F" w:rsidRPr="00B03569">
          <w:pgSz w:w="11900" w:h="16840"/>
          <w:pgMar w:top="1600" w:right="1520" w:bottom="280" w:left="1540" w:header="720" w:footer="720" w:gutter="0"/>
          <w:cols w:space="720"/>
        </w:sectPr>
      </w:pPr>
      <w:r w:rsidRPr="00B03569">
        <w:rPr>
          <w:rFonts w:asciiTheme="minorHAnsi" w:hAnsiTheme="minorHAnsi" w:cstheme="minorHAnsi"/>
          <w:sz w:val="22"/>
          <w:szCs w:val="22"/>
        </w:rPr>
        <w:t>Calculate the exchange ratio that gives equal weightage to book value per share, earnings per share, and market price per</w:t>
      </w:r>
      <w:r w:rsidRPr="003302C0">
        <w:rPr>
          <w:rFonts w:asciiTheme="minorHAnsi" w:hAnsiTheme="minorHAnsi" w:cstheme="minorHAnsi"/>
          <w:sz w:val="22"/>
          <w:szCs w:val="22"/>
        </w:rPr>
        <w:t xml:space="preserve"> </w:t>
      </w:r>
      <w:r w:rsidRPr="00B03569">
        <w:rPr>
          <w:rFonts w:asciiTheme="minorHAnsi" w:hAnsiTheme="minorHAnsi" w:cstheme="minorHAnsi"/>
          <w:sz w:val="22"/>
          <w:szCs w:val="22"/>
        </w:rPr>
        <w:t>share.</w:t>
      </w:r>
    </w:p>
    <w:p w:rsidR="00E23C9F" w:rsidRPr="00B03569" w:rsidRDefault="00E23C9F" w:rsidP="00E23C9F">
      <w:pPr>
        <w:pStyle w:val="BodyText"/>
        <w:rPr>
          <w:rFonts w:asciiTheme="minorHAnsi" w:hAnsiTheme="minorHAnsi" w:cstheme="minorHAnsi"/>
          <w:sz w:val="22"/>
          <w:szCs w:val="22"/>
        </w:rPr>
      </w:pPr>
    </w:p>
    <w:p w:rsidR="00E23C9F" w:rsidRPr="00B03569" w:rsidRDefault="00E23C9F" w:rsidP="00E23C9F">
      <w:pPr>
        <w:pStyle w:val="ListParagraph"/>
        <w:widowControl w:val="0"/>
        <w:numPr>
          <w:ilvl w:val="0"/>
          <w:numId w:val="6"/>
        </w:numPr>
        <w:tabs>
          <w:tab w:val="left" w:pos="853"/>
        </w:tabs>
        <w:spacing w:before="74" w:line="242" w:lineRule="auto"/>
        <w:ind w:left="852" w:right="114"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 xml:space="preserve">If the merger is expected to generate a synergy gain of 5 percent, what is the maximum exchange ratio </w:t>
      </w:r>
      <w:proofErr w:type="spellStart"/>
      <w:r w:rsidR="0097763B" w:rsidRPr="00B03569">
        <w:rPr>
          <w:rFonts w:asciiTheme="minorHAnsi" w:hAnsiTheme="minorHAnsi" w:cstheme="minorHAnsi"/>
          <w:sz w:val="22"/>
          <w:szCs w:val="22"/>
        </w:rPr>
        <w:t>Rajat</w:t>
      </w:r>
      <w:proofErr w:type="spellEnd"/>
      <w:r w:rsidR="0097763B" w:rsidRPr="00B03569">
        <w:rPr>
          <w:rFonts w:asciiTheme="minorHAnsi" w:hAnsiTheme="minorHAnsi" w:cstheme="minorHAnsi"/>
          <w:sz w:val="22"/>
          <w:szCs w:val="22"/>
        </w:rPr>
        <w:t xml:space="preserve"> Ltd. </w:t>
      </w:r>
      <w:r w:rsidRPr="00B03569">
        <w:rPr>
          <w:rFonts w:asciiTheme="minorHAnsi" w:hAnsiTheme="minorHAnsi" w:cstheme="minorHAnsi"/>
          <w:sz w:val="22"/>
          <w:szCs w:val="22"/>
        </w:rPr>
        <w:t>should accept to avoid initial dilution of earnings per</w:t>
      </w:r>
      <w:r w:rsidRPr="003302C0">
        <w:rPr>
          <w:rFonts w:asciiTheme="minorHAnsi" w:hAnsiTheme="minorHAnsi" w:cstheme="minorHAnsi"/>
          <w:sz w:val="22"/>
          <w:szCs w:val="22"/>
        </w:rPr>
        <w:t xml:space="preserve"> </w:t>
      </w:r>
      <w:r w:rsidRPr="00B03569">
        <w:rPr>
          <w:rFonts w:asciiTheme="minorHAnsi" w:hAnsiTheme="minorHAnsi" w:cstheme="minorHAnsi"/>
          <w:sz w:val="22"/>
          <w:szCs w:val="22"/>
        </w:rPr>
        <w:t>share?</w:t>
      </w:r>
    </w:p>
    <w:p w:rsidR="00E23C9F" w:rsidRPr="00B03569" w:rsidRDefault="00E23C9F" w:rsidP="00E23C9F">
      <w:pPr>
        <w:pStyle w:val="ListParagraph"/>
        <w:widowControl w:val="0"/>
        <w:numPr>
          <w:ilvl w:val="0"/>
          <w:numId w:val="6"/>
        </w:numPr>
        <w:tabs>
          <w:tab w:val="left" w:pos="853"/>
        </w:tabs>
        <w:spacing w:before="1" w:line="244" w:lineRule="auto"/>
        <w:ind w:left="852" w:right="114"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 xml:space="preserve">What will be the post-merger EPS of </w:t>
      </w:r>
      <w:proofErr w:type="spellStart"/>
      <w:r w:rsidR="0097763B" w:rsidRPr="00B03569">
        <w:rPr>
          <w:rFonts w:asciiTheme="minorHAnsi" w:hAnsiTheme="minorHAnsi" w:cstheme="minorHAnsi"/>
          <w:sz w:val="22"/>
          <w:szCs w:val="22"/>
        </w:rPr>
        <w:t>Rajat</w:t>
      </w:r>
      <w:proofErr w:type="spellEnd"/>
      <w:r w:rsidR="0097763B" w:rsidRPr="00B03569">
        <w:rPr>
          <w:rFonts w:asciiTheme="minorHAnsi" w:hAnsiTheme="minorHAnsi" w:cstheme="minorHAnsi"/>
          <w:sz w:val="22"/>
          <w:szCs w:val="22"/>
        </w:rPr>
        <w:t xml:space="preserve"> </w:t>
      </w:r>
      <w:proofErr w:type="gramStart"/>
      <w:r w:rsidR="0097763B" w:rsidRPr="00B03569">
        <w:rPr>
          <w:rFonts w:asciiTheme="minorHAnsi" w:hAnsiTheme="minorHAnsi" w:cstheme="minorHAnsi"/>
          <w:sz w:val="22"/>
          <w:szCs w:val="22"/>
        </w:rPr>
        <w:t>Ltd.</w:t>
      </w:r>
      <w:proofErr w:type="gramEnd"/>
      <w:r w:rsidR="0097763B" w:rsidRPr="00B03569">
        <w:rPr>
          <w:rFonts w:asciiTheme="minorHAnsi" w:hAnsiTheme="minorHAnsi" w:cstheme="minorHAnsi"/>
          <w:sz w:val="22"/>
          <w:szCs w:val="22"/>
        </w:rPr>
        <w:t xml:space="preserve"> </w:t>
      </w:r>
      <w:r w:rsidRPr="00B03569">
        <w:rPr>
          <w:rFonts w:asciiTheme="minorHAnsi" w:hAnsiTheme="minorHAnsi" w:cstheme="minorHAnsi"/>
          <w:sz w:val="22"/>
          <w:szCs w:val="22"/>
        </w:rPr>
        <w:t xml:space="preserve"> if the exchange ratio is 1:3? Assume that there is no synergy</w:t>
      </w:r>
      <w:r w:rsidRPr="003302C0">
        <w:rPr>
          <w:rFonts w:asciiTheme="minorHAnsi" w:hAnsiTheme="minorHAnsi" w:cstheme="minorHAnsi"/>
          <w:sz w:val="22"/>
          <w:szCs w:val="22"/>
        </w:rPr>
        <w:t xml:space="preserve"> </w:t>
      </w:r>
      <w:r w:rsidRPr="00B03569">
        <w:rPr>
          <w:rFonts w:asciiTheme="minorHAnsi" w:hAnsiTheme="minorHAnsi" w:cstheme="minorHAnsi"/>
          <w:sz w:val="22"/>
          <w:szCs w:val="22"/>
        </w:rPr>
        <w:t>gain.</w:t>
      </w:r>
    </w:p>
    <w:p w:rsidR="00E23C9F" w:rsidRPr="00B03569" w:rsidRDefault="00E23C9F" w:rsidP="00E23C9F">
      <w:pPr>
        <w:pStyle w:val="ListParagraph"/>
        <w:widowControl w:val="0"/>
        <w:numPr>
          <w:ilvl w:val="0"/>
          <w:numId w:val="6"/>
        </w:numPr>
        <w:tabs>
          <w:tab w:val="left" w:pos="853"/>
        </w:tabs>
        <w:spacing w:line="244" w:lineRule="auto"/>
        <w:ind w:left="852" w:right="114"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 xml:space="preserve">What is the maximum exchange ratio acceptable to the shareholders of </w:t>
      </w:r>
      <w:proofErr w:type="spellStart"/>
      <w:r w:rsidR="0097763B" w:rsidRPr="00B03569">
        <w:rPr>
          <w:rFonts w:asciiTheme="minorHAnsi" w:hAnsiTheme="minorHAnsi" w:cstheme="minorHAnsi"/>
          <w:sz w:val="22"/>
          <w:szCs w:val="22"/>
        </w:rPr>
        <w:t>Rajat</w:t>
      </w:r>
      <w:proofErr w:type="spellEnd"/>
      <w:r w:rsidR="0097763B" w:rsidRPr="00B03569">
        <w:rPr>
          <w:rFonts w:asciiTheme="minorHAnsi" w:hAnsiTheme="minorHAnsi" w:cstheme="minorHAnsi"/>
          <w:sz w:val="22"/>
          <w:szCs w:val="22"/>
        </w:rPr>
        <w:t xml:space="preserve"> Pharma </w:t>
      </w:r>
      <w:r w:rsidRPr="00B03569">
        <w:rPr>
          <w:rFonts w:asciiTheme="minorHAnsi" w:hAnsiTheme="minorHAnsi" w:cstheme="minorHAnsi"/>
          <w:sz w:val="22"/>
          <w:szCs w:val="22"/>
        </w:rPr>
        <w:t>if the PE ratio of the combined entity is 15 and there is no synergy gain?</w:t>
      </w:r>
    </w:p>
    <w:p w:rsidR="00E23C9F" w:rsidRPr="00B03569" w:rsidRDefault="00E23C9F" w:rsidP="00E23C9F">
      <w:pPr>
        <w:pStyle w:val="ListParagraph"/>
        <w:widowControl w:val="0"/>
        <w:numPr>
          <w:ilvl w:val="0"/>
          <w:numId w:val="6"/>
        </w:numPr>
        <w:tabs>
          <w:tab w:val="left" w:pos="853"/>
        </w:tabs>
        <w:spacing w:line="244" w:lineRule="auto"/>
        <w:ind w:left="852" w:right="113"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 xml:space="preserve">What is the minimum exchange ratio acceptable to the shareholders of </w:t>
      </w:r>
      <w:r w:rsidR="0097763B" w:rsidRPr="00B03569">
        <w:rPr>
          <w:rFonts w:asciiTheme="minorHAnsi" w:hAnsiTheme="minorHAnsi" w:cstheme="minorHAnsi"/>
          <w:sz w:val="22"/>
          <w:szCs w:val="22"/>
        </w:rPr>
        <w:t xml:space="preserve">Spa Herbal </w:t>
      </w:r>
      <w:r w:rsidRPr="00B03569">
        <w:rPr>
          <w:rFonts w:asciiTheme="minorHAnsi" w:hAnsiTheme="minorHAnsi" w:cstheme="minorHAnsi"/>
          <w:sz w:val="22"/>
          <w:szCs w:val="22"/>
        </w:rPr>
        <w:t>if the PE ratio of the combined entity is 14 and there is a synergy benefit of 2 percent?</w:t>
      </w:r>
    </w:p>
    <w:p w:rsidR="00E23C9F" w:rsidRPr="00B03569" w:rsidRDefault="00E23C9F" w:rsidP="00E23C9F">
      <w:pPr>
        <w:pStyle w:val="BodyText"/>
        <w:spacing w:before="3"/>
        <w:rPr>
          <w:rFonts w:asciiTheme="minorHAnsi" w:hAnsiTheme="minorHAnsi" w:cstheme="minorHAnsi"/>
          <w:sz w:val="22"/>
          <w:szCs w:val="22"/>
        </w:rPr>
      </w:pPr>
    </w:p>
    <w:p w:rsidR="00E23C9F" w:rsidRPr="00B03569" w:rsidRDefault="00E23C9F" w:rsidP="00E23C9F">
      <w:pPr>
        <w:pStyle w:val="ListParagraph"/>
        <w:widowControl w:val="0"/>
        <w:numPr>
          <w:ilvl w:val="0"/>
          <w:numId w:val="6"/>
        </w:numPr>
        <w:tabs>
          <w:tab w:val="left" w:pos="853"/>
        </w:tabs>
        <w:spacing w:line="244" w:lineRule="auto"/>
        <w:ind w:left="852" w:right="115"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Assuming that there is no synergy gain, at what level of the PE ratio will the lines ER</w:t>
      </w:r>
      <w:r w:rsidR="00523A47" w:rsidRPr="003302C0">
        <w:rPr>
          <w:rFonts w:asciiTheme="minorHAnsi" w:hAnsiTheme="minorHAnsi" w:cstheme="minorHAnsi"/>
          <w:sz w:val="22"/>
          <w:szCs w:val="22"/>
        </w:rPr>
        <w:t xml:space="preserve">1 </w:t>
      </w:r>
      <w:r w:rsidRPr="00B03569">
        <w:rPr>
          <w:rFonts w:asciiTheme="minorHAnsi" w:hAnsiTheme="minorHAnsi" w:cstheme="minorHAnsi"/>
          <w:sz w:val="22"/>
          <w:szCs w:val="22"/>
        </w:rPr>
        <w:t>and ER</w:t>
      </w:r>
      <w:r w:rsidRPr="003302C0">
        <w:rPr>
          <w:rFonts w:asciiTheme="minorHAnsi" w:hAnsiTheme="minorHAnsi" w:cstheme="minorHAnsi"/>
          <w:sz w:val="22"/>
          <w:szCs w:val="22"/>
        </w:rPr>
        <w:t xml:space="preserve">2 </w:t>
      </w:r>
      <w:r w:rsidRPr="00B03569">
        <w:rPr>
          <w:rFonts w:asciiTheme="minorHAnsi" w:hAnsiTheme="minorHAnsi" w:cstheme="minorHAnsi"/>
          <w:sz w:val="22"/>
          <w:szCs w:val="22"/>
        </w:rPr>
        <w:t>intersect?</w:t>
      </w:r>
    </w:p>
    <w:p w:rsidR="00E23C9F" w:rsidRPr="00B03569" w:rsidRDefault="00E23C9F" w:rsidP="00E23C9F">
      <w:pPr>
        <w:pStyle w:val="BodyText"/>
        <w:spacing w:before="2"/>
        <w:rPr>
          <w:rFonts w:asciiTheme="minorHAnsi" w:hAnsiTheme="minorHAnsi" w:cstheme="minorHAnsi"/>
          <w:sz w:val="22"/>
          <w:szCs w:val="22"/>
        </w:rPr>
      </w:pPr>
    </w:p>
    <w:p w:rsidR="00E23C9F" w:rsidRPr="00B03569" w:rsidRDefault="00E23C9F" w:rsidP="00E23C9F">
      <w:pPr>
        <w:pStyle w:val="ListParagraph"/>
        <w:widowControl w:val="0"/>
        <w:numPr>
          <w:ilvl w:val="0"/>
          <w:numId w:val="6"/>
        </w:numPr>
        <w:tabs>
          <w:tab w:val="left" w:pos="853"/>
        </w:tabs>
        <w:spacing w:line="244" w:lineRule="auto"/>
        <w:ind w:left="852" w:right="112"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 xml:space="preserve">Assume that the merger is expected to generate gains which have a present value   of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1000 million and the exchange ratio agreed to is 1:3</w:t>
      </w:r>
      <w:proofErr w:type="gramStart"/>
      <w:r w:rsidRPr="00B03569">
        <w:rPr>
          <w:rFonts w:asciiTheme="minorHAnsi" w:hAnsiTheme="minorHAnsi" w:cstheme="minorHAnsi"/>
          <w:sz w:val="22"/>
          <w:szCs w:val="22"/>
        </w:rPr>
        <w:t xml:space="preserve">.  </w:t>
      </w:r>
      <w:r w:rsidRPr="003302C0">
        <w:rPr>
          <w:rFonts w:asciiTheme="minorHAnsi" w:hAnsiTheme="minorHAnsi" w:cstheme="minorHAnsi"/>
          <w:sz w:val="22"/>
          <w:szCs w:val="22"/>
        </w:rPr>
        <w:t>What</w:t>
      </w:r>
      <w:proofErr w:type="gramEnd"/>
      <w:r w:rsidRPr="003302C0">
        <w:rPr>
          <w:rFonts w:asciiTheme="minorHAnsi" w:hAnsiTheme="minorHAnsi" w:cstheme="minorHAnsi"/>
          <w:sz w:val="22"/>
          <w:szCs w:val="22"/>
        </w:rPr>
        <w:t xml:space="preserve"> </w:t>
      </w:r>
      <w:r w:rsidRPr="00B03569">
        <w:rPr>
          <w:rFonts w:asciiTheme="minorHAnsi" w:hAnsiTheme="minorHAnsi" w:cstheme="minorHAnsi"/>
          <w:sz w:val="22"/>
          <w:szCs w:val="22"/>
        </w:rPr>
        <w:t>is the true cost   of the merger from the point of view of</w:t>
      </w:r>
      <w:r w:rsidR="00790F3D" w:rsidRPr="00B03569">
        <w:rPr>
          <w:rFonts w:asciiTheme="minorHAnsi" w:hAnsiTheme="minorHAnsi" w:cstheme="minorHAnsi"/>
          <w:sz w:val="22"/>
          <w:szCs w:val="22"/>
        </w:rPr>
        <w:t xml:space="preserve"> </w:t>
      </w:r>
      <w:proofErr w:type="spellStart"/>
      <w:r w:rsidR="0097763B" w:rsidRPr="00B03569">
        <w:rPr>
          <w:rFonts w:asciiTheme="minorHAnsi" w:hAnsiTheme="minorHAnsi" w:cstheme="minorHAnsi"/>
          <w:sz w:val="22"/>
          <w:szCs w:val="22"/>
        </w:rPr>
        <w:t>Rajat</w:t>
      </w:r>
      <w:proofErr w:type="spellEnd"/>
      <w:r w:rsidR="0097763B" w:rsidRPr="00B03569">
        <w:rPr>
          <w:rFonts w:asciiTheme="minorHAnsi" w:hAnsiTheme="minorHAnsi" w:cstheme="minorHAnsi"/>
          <w:sz w:val="22"/>
          <w:szCs w:val="22"/>
        </w:rPr>
        <w:t xml:space="preserve"> Ltd. </w:t>
      </w:r>
      <w:r w:rsidRPr="00B03569">
        <w:rPr>
          <w:rFonts w:asciiTheme="minorHAnsi" w:hAnsiTheme="minorHAnsi" w:cstheme="minorHAnsi"/>
          <w:sz w:val="22"/>
          <w:szCs w:val="22"/>
        </w:rPr>
        <w:t>?</w:t>
      </w:r>
    </w:p>
    <w:p w:rsidR="00E23C9F" w:rsidRPr="00B03569" w:rsidRDefault="00E23C9F" w:rsidP="00E23C9F">
      <w:pPr>
        <w:pStyle w:val="BodyText"/>
        <w:spacing w:before="1"/>
        <w:rPr>
          <w:rFonts w:asciiTheme="minorHAnsi" w:hAnsiTheme="minorHAnsi" w:cstheme="minorHAnsi"/>
          <w:sz w:val="22"/>
          <w:szCs w:val="22"/>
        </w:rPr>
      </w:pPr>
    </w:p>
    <w:p w:rsidR="00E23C9F" w:rsidRPr="00B03569" w:rsidRDefault="00E23C9F" w:rsidP="00E23C9F">
      <w:pPr>
        <w:pStyle w:val="ListParagraph"/>
        <w:widowControl w:val="0"/>
        <w:numPr>
          <w:ilvl w:val="0"/>
          <w:numId w:val="6"/>
        </w:numPr>
        <w:tabs>
          <w:tab w:val="left" w:pos="853"/>
        </w:tabs>
        <w:spacing w:line="244" w:lineRule="auto"/>
        <w:ind w:left="852" w:right="116"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What are the limitations of earnings per share as the basis for determining the exchange</w:t>
      </w:r>
      <w:r w:rsidRPr="003302C0">
        <w:rPr>
          <w:rFonts w:asciiTheme="minorHAnsi" w:hAnsiTheme="minorHAnsi" w:cstheme="minorHAnsi"/>
          <w:sz w:val="22"/>
          <w:szCs w:val="22"/>
        </w:rPr>
        <w:t xml:space="preserve"> </w:t>
      </w:r>
      <w:r w:rsidRPr="00B03569">
        <w:rPr>
          <w:rFonts w:asciiTheme="minorHAnsi" w:hAnsiTheme="minorHAnsi" w:cstheme="minorHAnsi"/>
          <w:sz w:val="22"/>
          <w:szCs w:val="22"/>
        </w:rPr>
        <w:t>ratio?</w:t>
      </w:r>
    </w:p>
    <w:p w:rsidR="001718D0" w:rsidRPr="00B03569" w:rsidRDefault="001718D0">
      <w:pPr>
        <w:rPr>
          <w:rFonts w:asciiTheme="minorHAnsi" w:hAnsiTheme="minorHAnsi" w:cstheme="minorHAnsi"/>
          <w:sz w:val="22"/>
          <w:szCs w:val="22"/>
        </w:rPr>
      </w:pPr>
    </w:p>
    <w:p w:rsidR="00704D35" w:rsidRPr="00B03569" w:rsidRDefault="00704D35" w:rsidP="00B03569">
      <w:pPr>
        <w:jc w:val="right"/>
        <w:rPr>
          <w:rFonts w:asciiTheme="minorHAnsi" w:hAnsiTheme="minorHAnsi" w:cstheme="minorHAnsi"/>
          <w:b/>
          <w:bCs/>
          <w:sz w:val="22"/>
          <w:szCs w:val="22"/>
        </w:rPr>
      </w:pPr>
      <w:r w:rsidRPr="00B03569">
        <w:rPr>
          <w:rFonts w:asciiTheme="minorHAnsi" w:hAnsiTheme="minorHAnsi" w:cstheme="minorHAnsi"/>
          <w:b/>
          <w:bCs/>
          <w:sz w:val="22"/>
          <w:szCs w:val="22"/>
        </w:rPr>
        <w:t xml:space="preserve">(20 </w:t>
      </w:r>
      <w:proofErr w:type="gramStart"/>
      <w:r w:rsidRPr="00B03569">
        <w:rPr>
          <w:rFonts w:asciiTheme="minorHAnsi" w:hAnsiTheme="minorHAnsi" w:cstheme="minorHAnsi"/>
          <w:b/>
          <w:bCs/>
          <w:sz w:val="22"/>
          <w:szCs w:val="22"/>
        </w:rPr>
        <w:t>Marks ,</w:t>
      </w:r>
      <w:proofErr w:type="gramEnd"/>
      <w:r w:rsidRPr="00B03569">
        <w:rPr>
          <w:rFonts w:asciiTheme="minorHAnsi" w:hAnsiTheme="minorHAnsi" w:cstheme="minorHAnsi"/>
          <w:b/>
          <w:bCs/>
          <w:sz w:val="22"/>
          <w:szCs w:val="22"/>
        </w:rPr>
        <w:t xml:space="preserve"> each part 2.5 marks)</w:t>
      </w:r>
    </w:p>
    <w:sectPr w:rsidR="00704D35" w:rsidRPr="00B03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11239"/>
    <w:multiLevelType w:val="hybridMultilevel"/>
    <w:tmpl w:val="A6045EEC"/>
    <w:lvl w:ilvl="0" w:tplc="075EF166">
      <w:start w:val="1"/>
      <w:numFmt w:val="decimal"/>
      <w:lvlText w:val="%1."/>
      <w:lvlJc w:val="left"/>
      <w:pPr>
        <w:ind w:left="892" w:hanging="702"/>
        <w:jc w:val="right"/>
      </w:pPr>
      <w:rPr>
        <w:rFonts w:ascii="Times New Roman" w:eastAsia="Times New Roman" w:hAnsi="Times New Roman" w:cs="Times New Roman" w:hint="default"/>
        <w:w w:val="101"/>
        <w:sz w:val="23"/>
        <w:szCs w:val="23"/>
      </w:rPr>
    </w:lvl>
    <w:lvl w:ilvl="1" w:tplc="6BD2E7DE">
      <w:start w:val="1"/>
      <w:numFmt w:val="lowerRoman"/>
      <w:lvlText w:val="(%2)"/>
      <w:lvlJc w:val="left"/>
      <w:pPr>
        <w:ind w:left="1518" w:hanging="526"/>
        <w:jc w:val="right"/>
      </w:pPr>
      <w:rPr>
        <w:rFonts w:ascii="Times New Roman" w:eastAsia="Times New Roman" w:hAnsi="Times New Roman" w:cs="Times New Roman" w:hint="default"/>
        <w:spacing w:val="-2"/>
        <w:w w:val="101"/>
        <w:sz w:val="23"/>
        <w:szCs w:val="23"/>
      </w:rPr>
    </w:lvl>
    <w:lvl w:ilvl="2" w:tplc="D9FAF4B8">
      <w:numFmt w:val="bullet"/>
      <w:lvlText w:val="•"/>
      <w:lvlJc w:val="left"/>
      <w:pPr>
        <w:ind w:left="1520" w:hanging="526"/>
      </w:pPr>
      <w:rPr>
        <w:rFonts w:hint="default"/>
      </w:rPr>
    </w:lvl>
    <w:lvl w:ilvl="3" w:tplc="CE9A9DF0">
      <w:numFmt w:val="bullet"/>
      <w:lvlText w:val="•"/>
      <w:lvlJc w:val="left"/>
      <w:pPr>
        <w:ind w:left="2437" w:hanging="526"/>
      </w:pPr>
      <w:rPr>
        <w:rFonts w:hint="default"/>
      </w:rPr>
    </w:lvl>
    <w:lvl w:ilvl="4" w:tplc="9D0ED3E2">
      <w:numFmt w:val="bullet"/>
      <w:lvlText w:val="•"/>
      <w:lvlJc w:val="left"/>
      <w:pPr>
        <w:ind w:left="3355" w:hanging="526"/>
      </w:pPr>
      <w:rPr>
        <w:rFonts w:hint="default"/>
      </w:rPr>
    </w:lvl>
    <w:lvl w:ilvl="5" w:tplc="3E9A0786">
      <w:numFmt w:val="bullet"/>
      <w:lvlText w:val="•"/>
      <w:lvlJc w:val="left"/>
      <w:pPr>
        <w:ind w:left="4272" w:hanging="526"/>
      </w:pPr>
      <w:rPr>
        <w:rFonts w:hint="default"/>
      </w:rPr>
    </w:lvl>
    <w:lvl w:ilvl="6" w:tplc="E702DBB8">
      <w:numFmt w:val="bullet"/>
      <w:lvlText w:val="•"/>
      <w:lvlJc w:val="left"/>
      <w:pPr>
        <w:ind w:left="5190" w:hanging="526"/>
      </w:pPr>
      <w:rPr>
        <w:rFonts w:hint="default"/>
      </w:rPr>
    </w:lvl>
    <w:lvl w:ilvl="7" w:tplc="C6E029E6">
      <w:numFmt w:val="bullet"/>
      <w:lvlText w:val="•"/>
      <w:lvlJc w:val="left"/>
      <w:pPr>
        <w:ind w:left="6107" w:hanging="526"/>
      </w:pPr>
      <w:rPr>
        <w:rFonts w:hint="default"/>
      </w:rPr>
    </w:lvl>
    <w:lvl w:ilvl="8" w:tplc="AC7A6D7A">
      <w:numFmt w:val="bullet"/>
      <w:lvlText w:val="•"/>
      <w:lvlJc w:val="left"/>
      <w:pPr>
        <w:ind w:left="7025" w:hanging="526"/>
      </w:pPr>
      <w:rPr>
        <w:rFonts w:hint="default"/>
      </w:rPr>
    </w:lvl>
  </w:abstractNum>
  <w:abstractNum w:abstractNumId="1" w15:restartNumberingAfterBreak="0">
    <w:nsid w:val="2F673181"/>
    <w:multiLevelType w:val="hybridMultilevel"/>
    <w:tmpl w:val="B6544A44"/>
    <w:lvl w:ilvl="0" w:tplc="9D74D8B2">
      <w:start w:val="2"/>
      <w:numFmt w:val="lowerLetter"/>
      <w:lvlText w:val="(%1)"/>
      <w:lvlJc w:val="left"/>
      <w:pPr>
        <w:ind w:left="2257" w:hanging="394"/>
      </w:pPr>
      <w:rPr>
        <w:rFonts w:ascii="Times New Roman" w:eastAsia="Times New Roman" w:hAnsi="Times New Roman" w:cs="Times New Roman" w:hint="default"/>
        <w:spacing w:val="-2"/>
        <w:w w:val="101"/>
        <w:sz w:val="23"/>
        <w:szCs w:val="23"/>
      </w:rPr>
    </w:lvl>
    <w:lvl w:ilvl="1" w:tplc="DDA4937A">
      <w:start w:val="2"/>
      <w:numFmt w:val="lowerLetter"/>
      <w:lvlText w:val="(%2)"/>
      <w:lvlJc w:val="left"/>
      <w:pPr>
        <w:ind w:left="2437" w:hanging="394"/>
      </w:pPr>
      <w:rPr>
        <w:rFonts w:ascii="Times New Roman" w:eastAsia="Times New Roman" w:hAnsi="Times New Roman" w:cs="Times New Roman" w:hint="default"/>
        <w:spacing w:val="-2"/>
        <w:w w:val="101"/>
        <w:sz w:val="23"/>
        <w:szCs w:val="23"/>
      </w:rPr>
    </w:lvl>
    <w:lvl w:ilvl="2" w:tplc="393639EA">
      <w:numFmt w:val="bullet"/>
      <w:lvlText w:val="•"/>
      <w:lvlJc w:val="left"/>
      <w:pPr>
        <w:ind w:left="2740" w:hanging="394"/>
      </w:pPr>
      <w:rPr>
        <w:rFonts w:hint="default"/>
      </w:rPr>
    </w:lvl>
    <w:lvl w:ilvl="3" w:tplc="14C414DA">
      <w:numFmt w:val="bullet"/>
      <w:lvlText w:val="•"/>
      <w:lvlJc w:val="left"/>
      <w:pPr>
        <w:ind w:left="3542" w:hanging="394"/>
      </w:pPr>
      <w:rPr>
        <w:rFonts w:hint="default"/>
      </w:rPr>
    </w:lvl>
    <w:lvl w:ilvl="4" w:tplc="74789C4E">
      <w:numFmt w:val="bullet"/>
      <w:lvlText w:val="•"/>
      <w:lvlJc w:val="left"/>
      <w:pPr>
        <w:ind w:left="4345" w:hanging="394"/>
      </w:pPr>
      <w:rPr>
        <w:rFonts w:hint="default"/>
      </w:rPr>
    </w:lvl>
    <w:lvl w:ilvl="5" w:tplc="086A3D14">
      <w:numFmt w:val="bullet"/>
      <w:lvlText w:val="•"/>
      <w:lvlJc w:val="left"/>
      <w:pPr>
        <w:ind w:left="5147" w:hanging="394"/>
      </w:pPr>
      <w:rPr>
        <w:rFonts w:hint="default"/>
      </w:rPr>
    </w:lvl>
    <w:lvl w:ilvl="6" w:tplc="848425E8">
      <w:numFmt w:val="bullet"/>
      <w:lvlText w:val="•"/>
      <w:lvlJc w:val="left"/>
      <w:pPr>
        <w:ind w:left="5950" w:hanging="394"/>
      </w:pPr>
      <w:rPr>
        <w:rFonts w:hint="default"/>
      </w:rPr>
    </w:lvl>
    <w:lvl w:ilvl="7" w:tplc="9E1C1488">
      <w:numFmt w:val="bullet"/>
      <w:lvlText w:val="•"/>
      <w:lvlJc w:val="left"/>
      <w:pPr>
        <w:ind w:left="6752" w:hanging="394"/>
      </w:pPr>
      <w:rPr>
        <w:rFonts w:hint="default"/>
      </w:rPr>
    </w:lvl>
    <w:lvl w:ilvl="8" w:tplc="E69C7A18">
      <w:numFmt w:val="bullet"/>
      <w:lvlText w:val="•"/>
      <w:lvlJc w:val="left"/>
      <w:pPr>
        <w:ind w:left="7555" w:hanging="394"/>
      </w:pPr>
      <w:rPr>
        <w:rFonts w:hint="default"/>
      </w:rPr>
    </w:lvl>
  </w:abstractNum>
  <w:abstractNum w:abstractNumId="2" w15:restartNumberingAfterBreak="0">
    <w:nsid w:val="34666193"/>
    <w:multiLevelType w:val="hybridMultilevel"/>
    <w:tmpl w:val="ECB8DB0A"/>
    <w:lvl w:ilvl="0" w:tplc="779AB8E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31A7A"/>
    <w:multiLevelType w:val="hybridMultilevel"/>
    <w:tmpl w:val="D64A5BDC"/>
    <w:lvl w:ilvl="0" w:tplc="85301760">
      <w:start w:val="1"/>
      <w:numFmt w:val="lowerLetter"/>
      <w:lvlText w:val="(%1)"/>
      <w:lvlJc w:val="left"/>
      <w:pPr>
        <w:ind w:left="912" w:hanging="526"/>
      </w:pPr>
      <w:rPr>
        <w:rFonts w:ascii="Times New Roman" w:eastAsia="Times New Roman" w:hAnsi="Times New Roman" w:cs="Times New Roman" w:hint="default"/>
        <w:b/>
        <w:bCs/>
        <w:spacing w:val="-2"/>
        <w:w w:val="101"/>
        <w:sz w:val="23"/>
        <w:szCs w:val="23"/>
      </w:rPr>
    </w:lvl>
    <w:lvl w:ilvl="1" w:tplc="0F64E90C">
      <w:numFmt w:val="bullet"/>
      <w:lvlText w:val="•"/>
      <w:lvlJc w:val="left"/>
      <w:pPr>
        <w:ind w:left="1712" w:hanging="526"/>
      </w:pPr>
      <w:rPr>
        <w:rFonts w:hint="default"/>
      </w:rPr>
    </w:lvl>
    <w:lvl w:ilvl="2" w:tplc="3322F0CA">
      <w:numFmt w:val="bullet"/>
      <w:lvlText w:val="•"/>
      <w:lvlJc w:val="left"/>
      <w:pPr>
        <w:ind w:left="2504" w:hanging="526"/>
      </w:pPr>
      <w:rPr>
        <w:rFonts w:hint="default"/>
      </w:rPr>
    </w:lvl>
    <w:lvl w:ilvl="3" w:tplc="040212BE">
      <w:numFmt w:val="bullet"/>
      <w:lvlText w:val="•"/>
      <w:lvlJc w:val="left"/>
      <w:pPr>
        <w:ind w:left="3296" w:hanging="526"/>
      </w:pPr>
      <w:rPr>
        <w:rFonts w:hint="default"/>
      </w:rPr>
    </w:lvl>
    <w:lvl w:ilvl="4" w:tplc="548E2928">
      <w:numFmt w:val="bullet"/>
      <w:lvlText w:val="•"/>
      <w:lvlJc w:val="left"/>
      <w:pPr>
        <w:ind w:left="4088" w:hanging="526"/>
      </w:pPr>
      <w:rPr>
        <w:rFonts w:hint="default"/>
      </w:rPr>
    </w:lvl>
    <w:lvl w:ilvl="5" w:tplc="64102798">
      <w:numFmt w:val="bullet"/>
      <w:lvlText w:val="•"/>
      <w:lvlJc w:val="left"/>
      <w:pPr>
        <w:ind w:left="4880" w:hanging="526"/>
      </w:pPr>
      <w:rPr>
        <w:rFonts w:hint="default"/>
      </w:rPr>
    </w:lvl>
    <w:lvl w:ilvl="6" w:tplc="611E3D1A">
      <w:numFmt w:val="bullet"/>
      <w:lvlText w:val="•"/>
      <w:lvlJc w:val="left"/>
      <w:pPr>
        <w:ind w:left="5672" w:hanging="526"/>
      </w:pPr>
      <w:rPr>
        <w:rFonts w:hint="default"/>
      </w:rPr>
    </w:lvl>
    <w:lvl w:ilvl="7" w:tplc="9AD8BF6A">
      <w:numFmt w:val="bullet"/>
      <w:lvlText w:val="•"/>
      <w:lvlJc w:val="left"/>
      <w:pPr>
        <w:ind w:left="6464" w:hanging="526"/>
      </w:pPr>
      <w:rPr>
        <w:rFonts w:hint="default"/>
      </w:rPr>
    </w:lvl>
    <w:lvl w:ilvl="8" w:tplc="E91A1680">
      <w:numFmt w:val="bullet"/>
      <w:lvlText w:val="•"/>
      <w:lvlJc w:val="left"/>
      <w:pPr>
        <w:ind w:left="7256" w:hanging="526"/>
      </w:pPr>
      <w:rPr>
        <w:rFonts w:hint="default"/>
      </w:rPr>
    </w:lvl>
  </w:abstractNum>
  <w:abstractNum w:abstractNumId="4" w15:restartNumberingAfterBreak="0">
    <w:nsid w:val="4D515939"/>
    <w:multiLevelType w:val="hybridMultilevel"/>
    <w:tmpl w:val="B3DCA6B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6C0F9D"/>
    <w:multiLevelType w:val="hybridMultilevel"/>
    <w:tmpl w:val="DDBCFB7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6272B6F"/>
    <w:multiLevelType w:val="hybridMultilevel"/>
    <w:tmpl w:val="D91496B4"/>
    <w:lvl w:ilvl="0" w:tplc="19FE8136">
      <w:start w:val="1"/>
      <w:numFmt w:val="decimal"/>
      <w:lvlText w:val="%1."/>
      <w:lvlJc w:val="left"/>
      <w:pPr>
        <w:tabs>
          <w:tab w:val="num" w:pos="720"/>
        </w:tabs>
        <w:ind w:left="720" w:hanging="360"/>
      </w:pPr>
      <w:rPr>
        <w:rFonts w:hint="default"/>
        <w:strike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8816B7A"/>
    <w:multiLevelType w:val="hybridMultilevel"/>
    <w:tmpl w:val="D560733A"/>
    <w:lvl w:ilvl="0" w:tplc="B01EEA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220943"/>
    <w:multiLevelType w:val="hybridMultilevel"/>
    <w:tmpl w:val="43604710"/>
    <w:lvl w:ilvl="0" w:tplc="869696A2">
      <w:start w:val="1"/>
      <w:numFmt w:val="decimal"/>
      <w:lvlText w:val="%1."/>
      <w:lvlJc w:val="left"/>
      <w:pPr>
        <w:tabs>
          <w:tab w:val="num" w:pos="720"/>
        </w:tabs>
        <w:ind w:left="720" w:hanging="360"/>
      </w:pPr>
      <w:rPr>
        <w:rFonts w:hint="default"/>
        <w:b/>
        <w:bCs/>
      </w:rPr>
    </w:lvl>
    <w:lvl w:ilvl="1" w:tplc="B01EEA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6"/>
  </w:num>
  <w:num w:numId="4">
    <w:abstractNumId w:val="1"/>
  </w:num>
  <w:num w:numId="5">
    <w:abstractNumId w:val="0"/>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B7"/>
    <w:rsid w:val="00014ADC"/>
    <w:rsid w:val="000D5E77"/>
    <w:rsid w:val="000E0DAD"/>
    <w:rsid w:val="00107A27"/>
    <w:rsid w:val="00123531"/>
    <w:rsid w:val="00136871"/>
    <w:rsid w:val="001718D0"/>
    <w:rsid w:val="0017416B"/>
    <w:rsid w:val="0027453C"/>
    <w:rsid w:val="002D128E"/>
    <w:rsid w:val="002E1268"/>
    <w:rsid w:val="003302C0"/>
    <w:rsid w:val="003D48B7"/>
    <w:rsid w:val="004062CD"/>
    <w:rsid w:val="00523A47"/>
    <w:rsid w:val="005630E5"/>
    <w:rsid w:val="005B1E81"/>
    <w:rsid w:val="005D5E08"/>
    <w:rsid w:val="00704D35"/>
    <w:rsid w:val="007277B8"/>
    <w:rsid w:val="00790F3D"/>
    <w:rsid w:val="007A4D46"/>
    <w:rsid w:val="00841FA4"/>
    <w:rsid w:val="0097763B"/>
    <w:rsid w:val="009D63C6"/>
    <w:rsid w:val="00A112F8"/>
    <w:rsid w:val="00A43E13"/>
    <w:rsid w:val="00A51A09"/>
    <w:rsid w:val="00AA33CC"/>
    <w:rsid w:val="00AF353C"/>
    <w:rsid w:val="00B001FC"/>
    <w:rsid w:val="00B03569"/>
    <w:rsid w:val="00CE47D4"/>
    <w:rsid w:val="00CF32BE"/>
    <w:rsid w:val="00E056F0"/>
    <w:rsid w:val="00E23C9F"/>
    <w:rsid w:val="00EB783C"/>
    <w:rsid w:val="00F47755"/>
    <w:rsid w:val="00FD1DEA"/>
    <w:rsid w:val="00FD4559"/>
    <w:rsid w:val="00FF04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D928"/>
  <w15:chartTrackingRefBased/>
  <w15:docId w15:val="{F37AD0CB-6988-4F55-BA51-55823ACE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B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E23C9F"/>
    <w:pPr>
      <w:widowControl w:val="0"/>
      <w:spacing w:before="1"/>
      <w:ind w:left="111"/>
      <w:outlineLvl w:val="0"/>
    </w:pPr>
    <w:rPr>
      <w:b/>
      <w:bCs/>
      <w:sz w:val="23"/>
      <w:szCs w:val="23"/>
    </w:rPr>
  </w:style>
  <w:style w:type="paragraph" w:styleId="Heading2">
    <w:name w:val="heading 2"/>
    <w:basedOn w:val="Normal"/>
    <w:next w:val="Normal"/>
    <w:link w:val="Heading2Char"/>
    <w:uiPriority w:val="9"/>
    <w:unhideWhenUsed/>
    <w:qFormat/>
    <w:rsid w:val="00EB783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8B7"/>
    <w:pPr>
      <w:ind w:left="720"/>
      <w:contextualSpacing/>
    </w:pPr>
  </w:style>
  <w:style w:type="paragraph" w:styleId="BodyText">
    <w:name w:val="Body Text"/>
    <w:basedOn w:val="Normal"/>
    <w:link w:val="BodyTextChar"/>
    <w:uiPriority w:val="1"/>
    <w:qFormat/>
    <w:rsid w:val="002E1268"/>
    <w:pPr>
      <w:widowControl w:val="0"/>
    </w:pPr>
    <w:rPr>
      <w:sz w:val="23"/>
      <w:szCs w:val="23"/>
    </w:rPr>
  </w:style>
  <w:style w:type="character" w:customStyle="1" w:styleId="BodyTextChar">
    <w:name w:val="Body Text Char"/>
    <w:basedOn w:val="DefaultParagraphFont"/>
    <w:link w:val="BodyText"/>
    <w:uiPriority w:val="1"/>
    <w:rsid w:val="002E1268"/>
    <w:rPr>
      <w:rFonts w:ascii="Times New Roman" w:eastAsia="Times New Roman" w:hAnsi="Times New Roman" w:cs="Times New Roman"/>
      <w:sz w:val="23"/>
      <w:szCs w:val="23"/>
      <w:lang w:val="en-US"/>
    </w:rPr>
  </w:style>
  <w:style w:type="paragraph" w:customStyle="1" w:styleId="TableParagraph">
    <w:name w:val="Table Paragraph"/>
    <w:basedOn w:val="Normal"/>
    <w:uiPriority w:val="1"/>
    <w:qFormat/>
    <w:rsid w:val="002E1268"/>
    <w:pPr>
      <w:widowControl w:val="0"/>
    </w:pPr>
    <w:rPr>
      <w:sz w:val="22"/>
      <w:szCs w:val="22"/>
    </w:rPr>
  </w:style>
  <w:style w:type="character" w:customStyle="1" w:styleId="Heading1Char">
    <w:name w:val="Heading 1 Char"/>
    <w:basedOn w:val="DefaultParagraphFont"/>
    <w:link w:val="Heading1"/>
    <w:uiPriority w:val="1"/>
    <w:rsid w:val="00E23C9F"/>
    <w:rPr>
      <w:rFonts w:ascii="Times New Roman" w:eastAsia="Times New Roman" w:hAnsi="Times New Roman" w:cs="Times New Roman"/>
      <w:b/>
      <w:bCs/>
      <w:sz w:val="23"/>
      <w:szCs w:val="23"/>
      <w:lang w:val="en-US"/>
    </w:rPr>
  </w:style>
  <w:style w:type="table" w:styleId="TableGrid">
    <w:name w:val="Table Grid"/>
    <w:basedOn w:val="TableNormal"/>
    <w:uiPriority w:val="59"/>
    <w:rsid w:val="00B0356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B783C"/>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2571</TotalTime>
  <Pages>7</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2020-04-10T09:45:00Z</dcterms:created>
  <dcterms:modified xsi:type="dcterms:W3CDTF">2020-05-17T10:30:00Z</dcterms:modified>
</cp:coreProperties>
</file>