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FE9" w:rsidRDefault="005E1FE9" w:rsidP="00281B0A">
      <w:pPr>
        <w:spacing w:line="240" w:lineRule="auto"/>
        <w:jc w:val="center"/>
        <w:rPr>
          <w:rFonts w:ascii="Arial" w:hAnsi="Arial" w:cs="Arial"/>
          <w:b/>
          <w:bCs/>
          <w:sz w:val="28"/>
          <w:szCs w:val="28"/>
        </w:rPr>
      </w:pPr>
    </w:p>
    <w:p w:rsidR="005E1FE9" w:rsidRDefault="005E1FE9" w:rsidP="00281B0A">
      <w:pPr>
        <w:spacing w:line="240" w:lineRule="auto"/>
        <w:jc w:val="center"/>
        <w:rPr>
          <w:rFonts w:ascii="Arial" w:hAnsi="Arial" w:cs="Arial"/>
          <w:b/>
          <w:bCs/>
          <w:sz w:val="28"/>
          <w:szCs w:val="28"/>
        </w:rPr>
      </w:pPr>
    </w:p>
    <w:p w:rsidR="00AB2230" w:rsidRPr="000907C5" w:rsidRDefault="00AB2230" w:rsidP="00281B0A">
      <w:pPr>
        <w:spacing w:line="240" w:lineRule="auto"/>
        <w:jc w:val="center"/>
        <w:rPr>
          <w:rFonts w:ascii="Arial" w:hAnsi="Arial" w:cs="Arial"/>
          <w:b/>
          <w:bCs/>
          <w:sz w:val="28"/>
          <w:szCs w:val="28"/>
        </w:rPr>
      </w:pPr>
      <w:r w:rsidRPr="000907C5">
        <w:rPr>
          <w:rFonts w:ascii="Arial" w:hAnsi="Arial" w:cs="Arial"/>
          <w:b/>
          <w:bCs/>
          <w:sz w:val="28"/>
          <w:szCs w:val="28"/>
        </w:rPr>
        <w:t>JAIPURIA INSTITUTE OF MANAGEMENT, INDORE</w:t>
      </w:r>
    </w:p>
    <w:p w:rsidR="00AB2230" w:rsidRPr="00C11FF5" w:rsidRDefault="00AB2230" w:rsidP="00281B0A">
      <w:pPr>
        <w:spacing w:line="240" w:lineRule="auto"/>
        <w:jc w:val="center"/>
        <w:rPr>
          <w:rFonts w:ascii="Arial" w:hAnsi="Arial" w:cs="Arial"/>
          <w:b/>
          <w:bCs/>
        </w:rPr>
      </w:pPr>
      <w:r w:rsidRPr="00C11FF5">
        <w:rPr>
          <w:rFonts w:ascii="Arial" w:hAnsi="Arial" w:cs="Arial"/>
          <w:b/>
          <w:bCs/>
        </w:rPr>
        <w:t xml:space="preserve">PGDM </w:t>
      </w:r>
    </w:p>
    <w:p w:rsidR="00AB2230" w:rsidRPr="00C11FF5" w:rsidRDefault="006B4A1B" w:rsidP="00281B0A">
      <w:pPr>
        <w:spacing w:line="240" w:lineRule="auto"/>
        <w:jc w:val="center"/>
        <w:rPr>
          <w:rFonts w:ascii="Arial" w:hAnsi="Arial" w:cs="Arial"/>
          <w:b/>
          <w:bCs/>
        </w:rPr>
      </w:pPr>
      <w:r>
        <w:rPr>
          <w:rFonts w:ascii="Arial" w:hAnsi="Arial" w:cs="Arial"/>
          <w:b/>
          <w:bCs/>
        </w:rPr>
        <w:t>FOURTH</w:t>
      </w:r>
      <w:r w:rsidR="00CF098C">
        <w:rPr>
          <w:rFonts w:ascii="Arial" w:hAnsi="Arial" w:cs="Arial"/>
          <w:b/>
          <w:bCs/>
        </w:rPr>
        <w:t xml:space="preserve"> </w:t>
      </w:r>
      <w:r w:rsidR="00AB2230" w:rsidRPr="00C11FF5">
        <w:rPr>
          <w:rFonts w:ascii="Arial" w:hAnsi="Arial" w:cs="Arial"/>
          <w:b/>
          <w:bCs/>
        </w:rPr>
        <w:t>TRIMESTER (Batch 201</w:t>
      </w:r>
      <w:r w:rsidR="005E7A1A">
        <w:rPr>
          <w:rFonts w:ascii="Arial" w:hAnsi="Arial" w:cs="Arial"/>
          <w:b/>
          <w:bCs/>
        </w:rPr>
        <w:t>9</w:t>
      </w:r>
      <w:r w:rsidR="00AB2230" w:rsidRPr="00C11FF5">
        <w:rPr>
          <w:rFonts w:ascii="Arial" w:hAnsi="Arial" w:cs="Arial"/>
          <w:b/>
          <w:bCs/>
        </w:rPr>
        <w:t>-</w:t>
      </w:r>
      <w:r w:rsidR="005E7A1A">
        <w:rPr>
          <w:rFonts w:ascii="Arial" w:hAnsi="Arial" w:cs="Arial"/>
          <w:b/>
          <w:bCs/>
        </w:rPr>
        <w:t>21</w:t>
      </w:r>
      <w:r w:rsidR="00AB2230" w:rsidRPr="00C11FF5">
        <w:rPr>
          <w:rFonts w:ascii="Arial" w:hAnsi="Arial" w:cs="Arial"/>
          <w:b/>
          <w:bCs/>
        </w:rPr>
        <w:t>)</w:t>
      </w:r>
    </w:p>
    <w:p w:rsidR="00AB2230" w:rsidRDefault="0042281E" w:rsidP="00281B0A">
      <w:pPr>
        <w:spacing w:line="240" w:lineRule="auto"/>
        <w:jc w:val="center"/>
        <w:rPr>
          <w:rFonts w:ascii="Arial" w:hAnsi="Arial" w:cs="Arial"/>
          <w:b/>
          <w:bCs/>
        </w:rPr>
      </w:pPr>
      <w:r>
        <w:rPr>
          <w:rFonts w:ascii="Arial" w:hAnsi="Arial" w:cs="Arial"/>
          <w:b/>
          <w:bCs/>
        </w:rPr>
        <w:t>END</w:t>
      </w:r>
      <w:r w:rsidR="00AB2230" w:rsidRPr="00C11FF5">
        <w:rPr>
          <w:rFonts w:ascii="Arial" w:hAnsi="Arial" w:cs="Arial"/>
          <w:b/>
          <w:bCs/>
        </w:rPr>
        <w:t xml:space="preserve"> TERM EXAM</w:t>
      </w:r>
      <w:r w:rsidR="00AB2230">
        <w:rPr>
          <w:rFonts w:ascii="Arial" w:hAnsi="Arial" w:cs="Arial"/>
          <w:b/>
          <w:bCs/>
        </w:rPr>
        <w:t>INATION</w:t>
      </w:r>
      <w:r w:rsidR="00B30131">
        <w:rPr>
          <w:rFonts w:ascii="Arial" w:hAnsi="Arial" w:cs="Arial"/>
          <w:b/>
          <w:bCs/>
        </w:rPr>
        <w:t xml:space="preserve">, </w:t>
      </w:r>
      <w:r w:rsidR="001430E5">
        <w:rPr>
          <w:rFonts w:ascii="Arial" w:hAnsi="Arial" w:cs="Arial"/>
          <w:b/>
          <w:bCs/>
        </w:rPr>
        <w:t xml:space="preserve">OCT- </w:t>
      </w:r>
      <w:r w:rsidR="0098557B">
        <w:rPr>
          <w:rFonts w:ascii="Arial" w:hAnsi="Arial" w:cs="Arial"/>
          <w:b/>
          <w:bCs/>
        </w:rPr>
        <w:t>NOV</w:t>
      </w:r>
      <w:r w:rsidR="00CF098C">
        <w:rPr>
          <w:rFonts w:ascii="Arial" w:hAnsi="Arial" w:cs="Arial"/>
          <w:b/>
          <w:bCs/>
        </w:rPr>
        <w:t>-2020</w:t>
      </w:r>
    </w:p>
    <w:p w:rsidR="005E1FE9" w:rsidRDefault="005E1FE9" w:rsidP="00281B0A">
      <w:pPr>
        <w:spacing w:line="240" w:lineRule="auto"/>
        <w:jc w:val="center"/>
        <w:rPr>
          <w:rFonts w:ascii="Arial" w:hAnsi="Arial" w:cs="Arial"/>
          <w:b/>
          <w:bCs/>
        </w:rPr>
      </w:pPr>
    </w:p>
    <w:tbl>
      <w:tblPr>
        <w:tblStyle w:val="TableGrid"/>
        <w:tblW w:w="9445" w:type="dxa"/>
        <w:tblLook w:val="04A0" w:firstRow="1" w:lastRow="0" w:firstColumn="1" w:lastColumn="0" w:noHBand="0" w:noVBand="1"/>
      </w:tblPr>
      <w:tblGrid>
        <w:gridCol w:w="1838"/>
        <w:gridCol w:w="4187"/>
        <w:gridCol w:w="1710"/>
        <w:gridCol w:w="1710"/>
      </w:tblGrid>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sidRPr="00C11FF5">
              <w:rPr>
                <w:rFonts w:ascii="Arial" w:hAnsi="Arial" w:cs="Arial"/>
                <w:bCs/>
              </w:rPr>
              <w:t>Course Name</w:t>
            </w:r>
          </w:p>
        </w:tc>
        <w:tc>
          <w:tcPr>
            <w:tcW w:w="4187" w:type="dxa"/>
            <w:vAlign w:val="center"/>
          </w:tcPr>
          <w:p w:rsidR="005E1FE9" w:rsidRPr="001811E2" w:rsidRDefault="009A2114" w:rsidP="008A0B7E">
            <w:pPr>
              <w:jc w:val="center"/>
              <w:rPr>
                <w:rFonts w:ascii="Arial" w:hAnsi="Arial" w:cs="Arial"/>
                <w:b/>
                <w:bCs/>
              </w:rPr>
            </w:pPr>
            <w:r>
              <w:rPr>
                <w:rFonts w:ascii="Arial" w:hAnsi="Arial" w:cs="Arial"/>
                <w:b/>
                <w:bCs/>
              </w:rPr>
              <w:t>FINANCIAL MARKETS AND SERVICES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Course Code</w:t>
            </w:r>
          </w:p>
        </w:tc>
        <w:tc>
          <w:tcPr>
            <w:tcW w:w="1710" w:type="dxa"/>
            <w:vAlign w:val="center"/>
          </w:tcPr>
          <w:p w:rsidR="005E1FE9" w:rsidRPr="00C11FF5" w:rsidRDefault="00D83816" w:rsidP="008A0B7E">
            <w:pPr>
              <w:jc w:val="center"/>
              <w:rPr>
                <w:rFonts w:ascii="Arial" w:hAnsi="Arial" w:cs="Arial"/>
                <w:b/>
                <w:bCs/>
              </w:rPr>
            </w:pPr>
            <w:r w:rsidRPr="00EC2ADF">
              <w:rPr>
                <w:rFonts w:ascii="Times New Roman" w:hAnsi="Times New Roman"/>
                <w:color w:val="000000" w:themeColor="text1"/>
                <w:spacing w:val="3"/>
                <w:sz w:val="24"/>
                <w:szCs w:val="24"/>
              </w:rPr>
              <w:t>FIN 403</w:t>
            </w:r>
          </w:p>
        </w:tc>
      </w:tr>
      <w:tr w:rsidR="005E1FE9" w:rsidRPr="00C11FF5" w:rsidTr="008A0B7E">
        <w:trPr>
          <w:trHeight w:val="440"/>
        </w:trPr>
        <w:tc>
          <w:tcPr>
            <w:tcW w:w="1838" w:type="dxa"/>
            <w:vAlign w:val="center"/>
          </w:tcPr>
          <w:p w:rsidR="005E1FE9" w:rsidRPr="00C11FF5" w:rsidRDefault="005E1FE9" w:rsidP="008A0B7E">
            <w:pPr>
              <w:rPr>
                <w:rFonts w:ascii="Arial" w:hAnsi="Arial" w:cs="Arial"/>
                <w:bCs/>
              </w:rPr>
            </w:pPr>
            <w:r>
              <w:rPr>
                <w:rFonts w:ascii="Arial" w:hAnsi="Arial" w:cs="Arial"/>
                <w:bCs/>
              </w:rPr>
              <w:t xml:space="preserve">Max. </w:t>
            </w:r>
            <w:r w:rsidRPr="00C11FF5">
              <w:rPr>
                <w:rFonts w:ascii="Arial" w:hAnsi="Arial" w:cs="Arial"/>
                <w:bCs/>
              </w:rPr>
              <w:t>Time</w:t>
            </w:r>
          </w:p>
        </w:tc>
        <w:tc>
          <w:tcPr>
            <w:tcW w:w="4187" w:type="dxa"/>
            <w:vAlign w:val="center"/>
          </w:tcPr>
          <w:p w:rsidR="005E1FE9" w:rsidRPr="00C11FF5" w:rsidRDefault="0042281E" w:rsidP="008A0B7E">
            <w:pPr>
              <w:jc w:val="center"/>
              <w:rPr>
                <w:rFonts w:ascii="Arial" w:hAnsi="Arial" w:cs="Arial"/>
                <w:b/>
                <w:bCs/>
              </w:rPr>
            </w:pPr>
            <w:r>
              <w:rPr>
                <w:rFonts w:ascii="Arial" w:hAnsi="Arial" w:cs="Arial"/>
                <w:b/>
                <w:bCs/>
              </w:rPr>
              <w:t>2</w:t>
            </w:r>
            <w:r w:rsidR="005E1FE9">
              <w:rPr>
                <w:rFonts w:ascii="Arial" w:hAnsi="Arial" w:cs="Arial"/>
                <w:b/>
                <w:bCs/>
              </w:rPr>
              <w:t xml:space="preserve"> hour</w:t>
            </w:r>
            <w:r>
              <w:rPr>
                <w:rFonts w:ascii="Arial" w:hAnsi="Arial" w:cs="Arial"/>
                <w:b/>
                <w:bCs/>
              </w:rPr>
              <w:t>s</w:t>
            </w:r>
          </w:p>
        </w:tc>
        <w:tc>
          <w:tcPr>
            <w:tcW w:w="1710" w:type="dxa"/>
            <w:vAlign w:val="center"/>
          </w:tcPr>
          <w:p w:rsidR="005E1FE9" w:rsidRPr="00C11FF5" w:rsidRDefault="005E1FE9" w:rsidP="008A0B7E">
            <w:pPr>
              <w:rPr>
                <w:rFonts w:ascii="Arial" w:hAnsi="Arial" w:cs="Arial"/>
                <w:bCs/>
              </w:rPr>
            </w:pPr>
            <w:r w:rsidRPr="00C11FF5">
              <w:rPr>
                <w:rFonts w:ascii="Arial" w:hAnsi="Arial" w:cs="Arial"/>
                <w:bCs/>
              </w:rPr>
              <w:t>Max. Marks</w:t>
            </w:r>
          </w:p>
        </w:tc>
        <w:tc>
          <w:tcPr>
            <w:tcW w:w="1710" w:type="dxa"/>
            <w:vAlign w:val="center"/>
          </w:tcPr>
          <w:p w:rsidR="005E1FE9" w:rsidRPr="00C11FF5" w:rsidRDefault="0042281E" w:rsidP="008A0B7E">
            <w:pPr>
              <w:jc w:val="center"/>
              <w:rPr>
                <w:rFonts w:ascii="Arial" w:hAnsi="Arial" w:cs="Arial"/>
                <w:b/>
                <w:bCs/>
              </w:rPr>
            </w:pPr>
            <w:r>
              <w:rPr>
                <w:rFonts w:ascii="Arial" w:hAnsi="Arial" w:cs="Arial"/>
                <w:b/>
                <w:bCs/>
              </w:rPr>
              <w:t>4</w:t>
            </w:r>
            <w:r w:rsidR="006B4A1B">
              <w:rPr>
                <w:rFonts w:ascii="Arial" w:hAnsi="Arial" w:cs="Arial"/>
                <w:b/>
                <w:bCs/>
              </w:rPr>
              <w:t>0</w:t>
            </w:r>
          </w:p>
        </w:tc>
      </w:tr>
    </w:tbl>
    <w:p w:rsidR="005E1FE9" w:rsidRPr="001C437D" w:rsidRDefault="005E1FE9" w:rsidP="005E1FE9">
      <w:pPr>
        <w:spacing w:before="240"/>
        <w:rPr>
          <w:rFonts w:ascii="Arial" w:hAnsi="Arial" w:cs="Arial"/>
          <w:b/>
        </w:rPr>
      </w:pPr>
      <w:r w:rsidRPr="001C437D">
        <w:rPr>
          <w:rFonts w:ascii="Arial" w:hAnsi="Arial" w:cs="Arial"/>
          <w:b/>
          <w:bCs/>
        </w:rPr>
        <w:t>INSTRUCTIONS:</w:t>
      </w:r>
      <w:r w:rsidRPr="001C437D">
        <w:rPr>
          <w:rFonts w:ascii="Arial" w:hAnsi="Arial" w:cs="Arial"/>
          <w:b/>
        </w:rPr>
        <w:t xml:space="preserve"> </w:t>
      </w:r>
    </w:p>
    <w:p w:rsidR="005E1FE9" w:rsidRPr="009772CC" w:rsidRDefault="00166616" w:rsidP="009772CC">
      <w:pPr>
        <w:jc w:val="both"/>
        <w:rPr>
          <w:rFonts w:cstheme="minorHAnsi"/>
          <w:sz w:val="24"/>
          <w:szCs w:val="24"/>
        </w:rPr>
      </w:pPr>
      <w:r w:rsidRPr="009772CC">
        <w:rPr>
          <w:rFonts w:cstheme="minorHAnsi"/>
          <w:sz w:val="24"/>
          <w:szCs w:val="24"/>
        </w:rPr>
        <w:t>Attempt one question from each section.</w:t>
      </w:r>
    </w:p>
    <w:p w:rsidR="004D786F" w:rsidRPr="009772CC" w:rsidRDefault="009772CC" w:rsidP="009772CC">
      <w:pPr>
        <w:jc w:val="center"/>
        <w:rPr>
          <w:rFonts w:cstheme="minorHAnsi"/>
          <w:b/>
          <w:sz w:val="24"/>
          <w:szCs w:val="24"/>
          <w:u w:val="single"/>
        </w:rPr>
      </w:pPr>
      <w:r w:rsidRPr="009772CC">
        <w:rPr>
          <w:rFonts w:cstheme="minorHAnsi"/>
          <w:b/>
          <w:sz w:val="24"/>
          <w:szCs w:val="24"/>
          <w:u w:val="single"/>
        </w:rPr>
        <w:t>Section-A</w:t>
      </w:r>
    </w:p>
    <w:p w:rsidR="005E1FE9" w:rsidRPr="009772CC" w:rsidRDefault="005E1FE9" w:rsidP="009772CC">
      <w:pPr>
        <w:jc w:val="both"/>
        <w:rPr>
          <w:rFonts w:cstheme="minorHAnsi"/>
          <w:b/>
          <w:sz w:val="24"/>
          <w:szCs w:val="24"/>
        </w:rPr>
      </w:pPr>
      <w:r w:rsidRPr="009772CC">
        <w:rPr>
          <w:rFonts w:cstheme="minorHAnsi"/>
          <w:b/>
          <w:sz w:val="24"/>
          <w:szCs w:val="24"/>
          <w:u w:val="single"/>
        </w:rPr>
        <w:t>Questions.1</w:t>
      </w:r>
      <w:r w:rsidRPr="009772CC">
        <w:rPr>
          <w:rFonts w:cstheme="minorHAnsi"/>
          <w:b/>
          <w:sz w:val="24"/>
          <w:szCs w:val="24"/>
        </w:rPr>
        <w:tab/>
      </w:r>
      <w:r w:rsidRPr="009772CC">
        <w:rPr>
          <w:rFonts w:cstheme="minorHAnsi"/>
          <w:b/>
          <w:sz w:val="24"/>
          <w:szCs w:val="24"/>
        </w:rPr>
        <w:tab/>
      </w:r>
      <w:r w:rsidRPr="009772CC">
        <w:rPr>
          <w:rFonts w:cstheme="minorHAnsi"/>
          <w:b/>
          <w:sz w:val="24"/>
          <w:szCs w:val="24"/>
        </w:rPr>
        <w:tab/>
      </w:r>
      <w:r w:rsidRPr="009772CC">
        <w:rPr>
          <w:rFonts w:cstheme="minorHAnsi"/>
          <w:b/>
          <w:sz w:val="24"/>
          <w:szCs w:val="24"/>
        </w:rPr>
        <w:tab/>
      </w:r>
      <w:r w:rsidRPr="009772CC">
        <w:rPr>
          <w:rFonts w:cstheme="minorHAnsi"/>
          <w:b/>
          <w:sz w:val="24"/>
          <w:szCs w:val="24"/>
        </w:rPr>
        <w:tab/>
      </w:r>
      <w:r w:rsidRPr="009772CC">
        <w:rPr>
          <w:rFonts w:cstheme="minorHAnsi"/>
          <w:b/>
          <w:sz w:val="24"/>
          <w:szCs w:val="24"/>
        </w:rPr>
        <w:tab/>
      </w:r>
      <w:r w:rsidRPr="009772CC">
        <w:rPr>
          <w:rFonts w:cstheme="minorHAnsi"/>
          <w:b/>
          <w:sz w:val="24"/>
          <w:szCs w:val="24"/>
        </w:rPr>
        <w:tab/>
      </w:r>
      <w:r w:rsidRPr="009772CC">
        <w:rPr>
          <w:rFonts w:cstheme="minorHAnsi"/>
          <w:b/>
          <w:sz w:val="24"/>
          <w:szCs w:val="24"/>
        </w:rPr>
        <w:tab/>
      </w:r>
      <w:r w:rsidRPr="009772CC">
        <w:rPr>
          <w:rFonts w:cstheme="minorHAnsi"/>
          <w:b/>
          <w:sz w:val="24"/>
          <w:szCs w:val="24"/>
        </w:rPr>
        <w:tab/>
      </w:r>
      <w:r w:rsidR="009772CC" w:rsidRPr="009772CC">
        <w:rPr>
          <w:rFonts w:cstheme="minorHAnsi"/>
          <w:b/>
          <w:sz w:val="24"/>
          <w:szCs w:val="24"/>
        </w:rPr>
        <w:tab/>
      </w:r>
      <w:r w:rsidR="009772CC">
        <w:rPr>
          <w:rFonts w:cstheme="minorHAnsi"/>
          <w:b/>
          <w:sz w:val="24"/>
          <w:szCs w:val="24"/>
        </w:rPr>
        <w:tab/>
      </w:r>
      <w:r w:rsidRPr="009772CC">
        <w:rPr>
          <w:rFonts w:cstheme="minorHAnsi"/>
          <w:b/>
          <w:sz w:val="24"/>
          <w:szCs w:val="24"/>
        </w:rPr>
        <w:t>(</w:t>
      </w:r>
      <w:r w:rsidR="004D786F" w:rsidRPr="009772CC">
        <w:rPr>
          <w:rFonts w:cstheme="minorHAnsi"/>
          <w:b/>
          <w:sz w:val="24"/>
          <w:szCs w:val="24"/>
        </w:rPr>
        <w:t>8</w:t>
      </w:r>
      <w:r w:rsidR="009772CC" w:rsidRPr="009772CC">
        <w:rPr>
          <w:rFonts w:cstheme="minorHAnsi"/>
          <w:b/>
          <w:sz w:val="24"/>
          <w:szCs w:val="24"/>
        </w:rPr>
        <w:t xml:space="preserve"> </w:t>
      </w:r>
      <w:r w:rsidRPr="009772CC">
        <w:rPr>
          <w:rFonts w:cstheme="minorHAnsi"/>
          <w:b/>
          <w:sz w:val="24"/>
          <w:szCs w:val="24"/>
        </w:rPr>
        <w:t>Marks)</w:t>
      </w:r>
    </w:p>
    <w:p w:rsidR="00723C00" w:rsidRPr="009772CC" w:rsidRDefault="004D786F" w:rsidP="009772CC">
      <w:pPr>
        <w:pStyle w:val="ListParagraph"/>
        <w:numPr>
          <w:ilvl w:val="0"/>
          <w:numId w:val="5"/>
        </w:numPr>
        <w:autoSpaceDE w:val="0"/>
        <w:autoSpaceDN w:val="0"/>
        <w:adjustRightInd w:val="0"/>
        <w:spacing w:after="0" w:line="240" w:lineRule="auto"/>
        <w:ind w:left="0" w:firstLine="0"/>
        <w:jc w:val="both"/>
        <w:rPr>
          <w:rFonts w:cstheme="minorHAnsi"/>
          <w:color w:val="231F20"/>
          <w:sz w:val="24"/>
          <w:szCs w:val="24"/>
          <w:lang w:val="en-IN"/>
        </w:rPr>
      </w:pPr>
      <w:r w:rsidRPr="009772CC">
        <w:rPr>
          <w:rFonts w:cstheme="minorHAnsi"/>
          <w:color w:val="231F20"/>
          <w:sz w:val="24"/>
          <w:szCs w:val="24"/>
          <w:lang w:val="en-IN"/>
        </w:rPr>
        <w:t>The basic function of financial market is to exchange funds, from one party to</w:t>
      </w:r>
      <w:r w:rsidR="00723C00" w:rsidRPr="009772CC">
        <w:rPr>
          <w:rFonts w:cstheme="minorHAnsi"/>
          <w:color w:val="231F20"/>
          <w:sz w:val="24"/>
          <w:szCs w:val="24"/>
          <w:lang w:val="en-IN"/>
        </w:rPr>
        <w:t xml:space="preserve"> </w:t>
      </w:r>
      <w:r w:rsidRPr="009772CC">
        <w:rPr>
          <w:rFonts w:cstheme="minorHAnsi"/>
          <w:color w:val="231F20"/>
          <w:sz w:val="24"/>
          <w:szCs w:val="24"/>
          <w:lang w:val="en-IN"/>
        </w:rPr>
        <w:t>an</w:t>
      </w:r>
      <w:r w:rsidR="00723C00" w:rsidRPr="009772CC">
        <w:rPr>
          <w:rFonts w:cstheme="minorHAnsi"/>
          <w:color w:val="231F20"/>
          <w:sz w:val="24"/>
          <w:szCs w:val="24"/>
          <w:lang w:val="en-IN"/>
        </w:rPr>
        <w:t>o</w:t>
      </w:r>
      <w:r w:rsidR="009772CC">
        <w:rPr>
          <w:rFonts w:cstheme="minorHAnsi"/>
          <w:color w:val="231F20"/>
          <w:sz w:val="24"/>
          <w:szCs w:val="24"/>
          <w:lang w:val="en-IN"/>
        </w:rPr>
        <w:t xml:space="preserve">ther. In business </w:t>
      </w:r>
      <w:r w:rsidRPr="009772CC">
        <w:rPr>
          <w:rFonts w:cstheme="minorHAnsi"/>
          <w:color w:val="231F20"/>
          <w:sz w:val="24"/>
          <w:szCs w:val="24"/>
          <w:lang w:val="en-IN"/>
        </w:rPr>
        <w:t>world, the demand for funds arises for different purposes and</w:t>
      </w:r>
      <w:r w:rsidR="00723C00" w:rsidRPr="009772CC">
        <w:rPr>
          <w:rFonts w:cstheme="minorHAnsi"/>
          <w:color w:val="231F20"/>
          <w:sz w:val="24"/>
          <w:szCs w:val="24"/>
          <w:lang w:val="en-IN"/>
        </w:rPr>
        <w:t xml:space="preserve"> </w:t>
      </w:r>
      <w:r w:rsidRPr="009772CC">
        <w:rPr>
          <w:rFonts w:cstheme="minorHAnsi"/>
          <w:color w:val="231F20"/>
          <w:sz w:val="24"/>
          <w:szCs w:val="24"/>
          <w:lang w:val="en-IN"/>
        </w:rPr>
        <w:t>periods. For example, funds for working capital may be required for short period</w:t>
      </w:r>
      <w:r w:rsidR="00723C00" w:rsidRPr="009772CC">
        <w:rPr>
          <w:rFonts w:cstheme="minorHAnsi"/>
          <w:color w:val="231F20"/>
          <w:sz w:val="24"/>
          <w:szCs w:val="24"/>
          <w:lang w:val="en-IN"/>
        </w:rPr>
        <w:t xml:space="preserve"> </w:t>
      </w:r>
      <w:r w:rsidRPr="009772CC">
        <w:rPr>
          <w:rFonts w:cstheme="minorHAnsi"/>
          <w:color w:val="231F20"/>
          <w:sz w:val="24"/>
          <w:szCs w:val="24"/>
          <w:lang w:val="en-IN"/>
        </w:rPr>
        <w:t>ranging from one month to one year whereas, for fixed assets the funds maturing ten</w:t>
      </w:r>
      <w:r w:rsidR="00723C00" w:rsidRPr="009772CC">
        <w:rPr>
          <w:rFonts w:cstheme="minorHAnsi"/>
          <w:color w:val="231F20"/>
          <w:sz w:val="24"/>
          <w:szCs w:val="24"/>
          <w:lang w:val="en-IN"/>
        </w:rPr>
        <w:t xml:space="preserve"> </w:t>
      </w:r>
      <w:r w:rsidRPr="009772CC">
        <w:rPr>
          <w:rFonts w:cstheme="minorHAnsi"/>
          <w:color w:val="231F20"/>
          <w:sz w:val="24"/>
          <w:szCs w:val="24"/>
          <w:lang w:val="en-IN"/>
        </w:rPr>
        <w:t xml:space="preserve">to twenty years may be needed. Hence, there are, in fact, dozens of financial </w:t>
      </w:r>
      <w:r w:rsidR="00723C00" w:rsidRPr="009772CC">
        <w:rPr>
          <w:rFonts w:cstheme="minorHAnsi"/>
          <w:color w:val="231F20"/>
          <w:sz w:val="24"/>
          <w:szCs w:val="24"/>
          <w:lang w:val="en-IN"/>
        </w:rPr>
        <w:t>markets</w:t>
      </w:r>
      <w:r w:rsidRPr="009772CC">
        <w:rPr>
          <w:rFonts w:cstheme="minorHAnsi"/>
          <w:color w:val="231F20"/>
          <w:sz w:val="24"/>
          <w:szCs w:val="24"/>
          <w:lang w:val="en-IN"/>
        </w:rPr>
        <w:t>;</w:t>
      </w:r>
      <w:r w:rsidR="00723C00" w:rsidRPr="009772CC">
        <w:rPr>
          <w:rFonts w:cstheme="minorHAnsi"/>
          <w:color w:val="231F20"/>
          <w:sz w:val="24"/>
          <w:szCs w:val="24"/>
          <w:lang w:val="en-IN"/>
        </w:rPr>
        <w:t xml:space="preserve"> </w:t>
      </w:r>
      <w:r w:rsidRPr="009772CC">
        <w:rPr>
          <w:rFonts w:cstheme="minorHAnsi"/>
          <w:color w:val="231F20"/>
          <w:sz w:val="24"/>
          <w:szCs w:val="24"/>
          <w:lang w:val="en-IN"/>
        </w:rPr>
        <w:t>markets for corporate bonds and equity shares, Government and semi-Government</w:t>
      </w:r>
      <w:r w:rsidR="00723C00" w:rsidRPr="009772CC">
        <w:rPr>
          <w:rFonts w:cstheme="minorHAnsi"/>
          <w:color w:val="231F20"/>
          <w:sz w:val="24"/>
          <w:szCs w:val="24"/>
          <w:lang w:val="en-IN"/>
        </w:rPr>
        <w:t xml:space="preserve"> </w:t>
      </w:r>
      <w:r w:rsidRPr="009772CC">
        <w:rPr>
          <w:rFonts w:cstheme="minorHAnsi"/>
          <w:color w:val="231F20"/>
          <w:sz w:val="24"/>
          <w:szCs w:val="24"/>
          <w:lang w:val="en-IN"/>
        </w:rPr>
        <w:t>securities, mutual funds, markets like; foreign securities, public sector bonds and</w:t>
      </w:r>
      <w:r w:rsidR="00723C00" w:rsidRPr="009772CC">
        <w:rPr>
          <w:rFonts w:cstheme="minorHAnsi"/>
          <w:color w:val="231F20"/>
          <w:sz w:val="24"/>
          <w:szCs w:val="24"/>
          <w:lang w:val="en-IN"/>
        </w:rPr>
        <w:t xml:space="preserve"> </w:t>
      </w:r>
      <w:r w:rsidRPr="009772CC">
        <w:rPr>
          <w:rFonts w:cstheme="minorHAnsi"/>
          <w:color w:val="231F20"/>
          <w:sz w:val="24"/>
          <w:szCs w:val="24"/>
          <w:lang w:val="en-IN"/>
        </w:rPr>
        <w:t>equities, etc. In fact, the markets in which these funds or securities are traded reflect</w:t>
      </w:r>
      <w:r w:rsidR="00723C00" w:rsidRPr="009772CC">
        <w:rPr>
          <w:rFonts w:cstheme="minorHAnsi"/>
          <w:color w:val="231F20"/>
          <w:sz w:val="24"/>
          <w:szCs w:val="24"/>
          <w:lang w:val="en-IN"/>
        </w:rPr>
        <w:t xml:space="preserve"> </w:t>
      </w:r>
      <w:r w:rsidRPr="009772CC">
        <w:rPr>
          <w:rFonts w:cstheme="minorHAnsi"/>
          <w:color w:val="231F20"/>
          <w:sz w:val="24"/>
          <w:szCs w:val="24"/>
          <w:lang w:val="en-IN"/>
        </w:rPr>
        <w:t xml:space="preserve">difference in purposes, maturities and risks. On such basis, </w:t>
      </w:r>
      <w:r w:rsidR="00723C00" w:rsidRPr="009772CC">
        <w:rPr>
          <w:rFonts w:cstheme="minorHAnsi"/>
          <w:color w:val="231F20"/>
          <w:sz w:val="24"/>
          <w:szCs w:val="24"/>
          <w:lang w:val="en-IN"/>
        </w:rPr>
        <w:t xml:space="preserve">discuss the different types of the </w:t>
      </w:r>
      <w:r w:rsidRPr="009772CC">
        <w:rPr>
          <w:rFonts w:cstheme="minorHAnsi"/>
          <w:color w:val="231F20"/>
          <w:sz w:val="24"/>
          <w:szCs w:val="24"/>
          <w:lang w:val="en-IN"/>
        </w:rPr>
        <w:t>financial markets</w:t>
      </w:r>
      <w:r w:rsidR="00723C00" w:rsidRPr="009772CC">
        <w:rPr>
          <w:rFonts w:cstheme="minorHAnsi"/>
          <w:color w:val="231F20"/>
          <w:sz w:val="24"/>
          <w:szCs w:val="24"/>
          <w:lang w:val="en-IN"/>
        </w:rPr>
        <w:t xml:space="preserve">. </w:t>
      </w:r>
    </w:p>
    <w:p w:rsidR="00723C00" w:rsidRPr="009772CC" w:rsidRDefault="00723C00" w:rsidP="009772CC">
      <w:pPr>
        <w:autoSpaceDE w:val="0"/>
        <w:autoSpaceDN w:val="0"/>
        <w:adjustRightInd w:val="0"/>
        <w:spacing w:after="0" w:line="240" w:lineRule="auto"/>
        <w:rPr>
          <w:rFonts w:cstheme="minorHAnsi"/>
          <w:b/>
          <w:sz w:val="24"/>
          <w:szCs w:val="24"/>
          <w:u w:val="single"/>
        </w:rPr>
      </w:pPr>
    </w:p>
    <w:p w:rsidR="00723C00" w:rsidRPr="009772CC" w:rsidRDefault="00876FB2" w:rsidP="009772CC">
      <w:pPr>
        <w:pStyle w:val="ListParagraph"/>
        <w:numPr>
          <w:ilvl w:val="0"/>
          <w:numId w:val="5"/>
        </w:numPr>
        <w:autoSpaceDE w:val="0"/>
        <w:autoSpaceDN w:val="0"/>
        <w:adjustRightInd w:val="0"/>
        <w:spacing w:after="0" w:line="240" w:lineRule="auto"/>
        <w:ind w:left="0" w:firstLine="0"/>
        <w:jc w:val="both"/>
        <w:rPr>
          <w:rFonts w:cstheme="minorHAnsi"/>
          <w:color w:val="231F20"/>
          <w:sz w:val="24"/>
          <w:szCs w:val="24"/>
          <w:lang w:val="en-IN"/>
        </w:rPr>
      </w:pPr>
      <w:r w:rsidRPr="009772CC">
        <w:rPr>
          <w:rFonts w:cstheme="minorHAnsi"/>
          <w:color w:val="231F20"/>
          <w:sz w:val="24"/>
          <w:szCs w:val="24"/>
          <w:lang w:val="en-IN"/>
        </w:rPr>
        <w:t>T</w:t>
      </w:r>
      <w:r w:rsidR="00723C00" w:rsidRPr="009772CC">
        <w:rPr>
          <w:rFonts w:cstheme="minorHAnsi"/>
          <w:color w:val="231F20"/>
          <w:sz w:val="24"/>
          <w:szCs w:val="24"/>
          <w:lang w:val="en-IN"/>
        </w:rPr>
        <w:t xml:space="preserve">he money market is the place or mechanism where short term funds are raised. These funds are obtained at the varying rates depending upon the sources of funds, the credit standing of the borrowers, maturity period, etc. There is also a secondary market where old outstanding short term claims or securities are traded at the rates determined by demand and supply position of these assets. Money market consists of specialised sub-markets which deal with specific type of short term funds and instruments. Important among these are call money market, treasury bills market, commercial bills market; short term loan market. </w:t>
      </w:r>
      <w:r w:rsidRPr="009772CC">
        <w:rPr>
          <w:rFonts w:cstheme="minorHAnsi"/>
          <w:color w:val="231F20"/>
          <w:sz w:val="24"/>
          <w:szCs w:val="24"/>
          <w:lang w:val="en-IN"/>
        </w:rPr>
        <w:t>Elaborate the various participants in the money market o</w:t>
      </w:r>
      <w:r w:rsidR="00723C00" w:rsidRPr="009772CC">
        <w:rPr>
          <w:rFonts w:cstheme="minorHAnsi"/>
          <w:color w:val="231F20"/>
          <w:sz w:val="24"/>
          <w:szCs w:val="24"/>
          <w:lang w:val="en-IN"/>
        </w:rPr>
        <w:t>n the basis of these specialised sub-markets</w:t>
      </w:r>
      <w:r w:rsidRPr="009772CC">
        <w:rPr>
          <w:rFonts w:cstheme="minorHAnsi"/>
          <w:color w:val="231F20"/>
          <w:sz w:val="24"/>
          <w:szCs w:val="24"/>
          <w:lang w:val="en-IN"/>
        </w:rPr>
        <w:t>.</w:t>
      </w:r>
    </w:p>
    <w:p w:rsidR="00876FB2" w:rsidRPr="009772CC" w:rsidRDefault="00876FB2" w:rsidP="009772CC">
      <w:pPr>
        <w:autoSpaceDE w:val="0"/>
        <w:autoSpaceDN w:val="0"/>
        <w:adjustRightInd w:val="0"/>
        <w:spacing w:after="0" w:line="240" w:lineRule="auto"/>
        <w:jc w:val="both"/>
        <w:rPr>
          <w:rFonts w:cstheme="minorHAnsi"/>
          <w:color w:val="231F20"/>
          <w:sz w:val="24"/>
          <w:szCs w:val="24"/>
          <w:lang w:val="en-IN"/>
        </w:rPr>
      </w:pPr>
    </w:p>
    <w:p w:rsidR="00876FB2" w:rsidRPr="009772CC" w:rsidRDefault="008250D3" w:rsidP="009772CC">
      <w:pPr>
        <w:pStyle w:val="ListParagraph"/>
        <w:numPr>
          <w:ilvl w:val="0"/>
          <w:numId w:val="5"/>
        </w:numPr>
        <w:autoSpaceDE w:val="0"/>
        <w:autoSpaceDN w:val="0"/>
        <w:adjustRightInd w:val="0"/>
        <w:spacing w:after="0" w:line="240" w:lineRule="auto"/>
        <w:ind w:left="0" w:firstLine="0"/>
        <w:jc w:val="both"/>
        <w:rPr>
          <w:rFonts w:cstheme="minorHAnsi"/>
          <w:color w:val="231F20"/>
          <w:sz w:val="24"/>
          <w:szCs w:val="24"/>
          <w:lang w:val="en-IN"/>
        </w:rPr>
      </w:pPr>
      <w:r w:rsidRPr="009772CC">
        <w:rPr>
          <w:rFonts w:cstheme="minorHAnsi"/>
          <w:color w:val="231F20"/>
          <w:sz w:val="24"/>
          <w:szCs w:val="24"/>
          <w:lang w:val="en-IN"/>
        </w:rPr>
        <w:t>Financial Institutions mobilise the savings either directly or indirectly through financial</w:t>
      </w:r>
      <w:r w:rsidR="0041144E" w:rsidRPr="009772CC">
        <w:rPr>
          <w:rFonts w:cstheme="minorHAnsi"/>
          <w:color w:val="231F20"/>
          <w:sz w:val="24"/>
          <w:szCs w:val="24"/>
          <w:lang w:val="en-IN"/>
        </w:rPr>
        <w:t xml:space="preserve"> </w:t>
      </w:r>
      <w:r w:rsidRPr="009772CC">
        <w:rPr>
          <w:rFonts w:cstheme="minorHAnsi"/>
          <w:color w:val="231F20"/>
          <w:sz w:val="24"/>
          <w:szCs w:val="24"/>
          <w:lang w:val="en-IN"/>
        </w:rPr>
        <w:t>markets, by using various financial instruments and in the process utilising the</w:t>
      </w:r>
      <w:r w:rsidR="0041144E" w:rsidRPr="009772CC">
        <w:rPr>
          <w:rFonts w:cstheme="minorHAnsi"/>
          <w:color w:val="231F20"/>
          <w:sz w:val="24"/>
          <w:szCs w:val="24"/>
          <w:lang w:val="en-IN"/>
        </w:rPr>
        <w:t xml:space="preserve"> </w:t>
      </w:r>
      <w:r w:rsidRPr="009772CC">
        <w:rPr>
          <w:rFonts w:cstheme="minorHAnsi"/>
          <w:color w:val="231F20"/>
          <w:sz w:val="24"/>
          <w:szCs w:val="24"/>
          <w:lang w:val="en-IN"/>
        </w:rPr>
        <w:t>services of variou</w:t>
      </w:r>
      <w:r w:rsidR="0041144E" w:rsidRPr="009772CC">
        <w:rPr>
          <w:rFonts w:cstheme="minorHAnsi"/>
          <w:color w:val="231F20"/>
          <w:sz w:val="24"/>
          <w:szCs w:val="24"/>
          <w:lang w:val="en-IN"/>
        </w:rPr>
        <w:t>s financial services providers. In this context, e</w:t>
      </w:r>
      <w:r w:rsidRPr="009772CC">
        <w:rPr>
          <w:rFonts w:cstheme="minorHAnsi"/>
          <w:color w:val="231F20"/>
          <w:sz w:val="24"/>
          <w:szCs w:val="24"/>
          <w:lang w:val="en-IN"/>
        </w:rPr>
        <w:t>xplain the various components of Financial system.</w:t>
      </w:r>
    </w:p>
    <w:p w:rsidR="00661AEB" w:rsidRPr="009772CC" w:rsidRDefault="00661AEB" w:rsidP="009772CC">
      <w:pPr>
        <w:autoSpaceDE w:val="0"/>
        <w:autoSpaceDN w:val="0"/>
        <w:adjustRightInd w:val="0"/>
        <w:spacing w:after="0" w:line="240" w:lineRule="auto"/>
        <w:jc w:val="both"/>
        <w:rPr>
          <w:rFonts w:cstheme="minorHAnsi"/>
          <w:color w:val="231F20"/>
          <w:sz w:val="24"/>
          <w:szCs w:val="24"/>
          <w:lang w:val="en-IN"/>
        </w:rPr>
      </w:pPr>
    </w:p>
    <w:p w:rsidR="00661AEB" w:rsidRPr="009772CC" w:rsidRDefault="00661AEB" w:rsidP="009772CC">
      <w:pPr>
        <w:autoSpaceDE w:val="0"/>
        <w:autoSpaceDN w:val="0"/>
        <w:adjustRightInd w:val="0"/>
        <w:spacing w:after="0" w:line="240" w:lineRule="auto"/>
        <w:jc w:val="both"/>
        <w:rPr>
          <w:rFonts w:cstheme="minorHAnsi"/>
          <w:color w:val="231F20"/>
          <w:sz w:val="24"/>
          <w:szCs w:val="24"/>
          <w:lang w:val="en-IN"/>
        </w:rPr>
      </w:pPr>
    </w:p>
    <w:p w:rsidR="00723C00" w:rsidRPr="009772CC" w:rsidRDefault="00723C00" w:rsidP="009772CC">
      <w:pPr>
        <w:autoSpaceDE w:val="0"/>
        <w:autoSpaceDN w:val="0"/>
        <w:adjustRightInd w:val="0"/>
        <w:spacing w:after="0" w:line="240" w:lineRule="auto"/>
        <w:rPr>
          <w:rFonts w:cstheme="minorHAnsi"/>
          <w:b/>
          <w:sz w:val="24"/>
          <w:szCs w:val="24"/>
          <w:u w:val="single"/>
        </w:rPr>
      </w:pPr>
    </w:p>
    <w:p w:rsidR="001B6FE9" w:rsidRPr="009772CC" w:rsidRDefault="001B6FE9" w:rsidP="009772CC">
      <w:pPr>
        <w:autoSpaceDE w:val="0"/>
        <w:autoSpaceDN w:val="0"/>
        <w:adjustRightInd w:val="0"/>
        <w:spacing w:after="0" w:line="240" w:lineRule="auto"/>
        <w:rPr>
          <w:rFonts w:cstheme="minorHAnsi"/>
          <w:b/>
          <w:sz w:val="24"/>
          <w:szCs w:val="24"/>
          <w:u w:val="single"/>
        </w:rPr>
      </w:pPr>
    </w:p>
    <w:p w:rsidR="001B6FE9" w:rsidRPr="009772CC" w:rsidRDefault="001B6FE9" w:rsidP="009772CC">
      <w:pPr>
        <w:autoSpaceDE w:val="0"/>
        <w:autoSpaceDN w:val="0"/>
        <w:adjustRightInd w:val="0"/>
        <w:spacing w:after="0" w:line="240" w:lineRule="auto"/>
        <w:rPr>
          <w:rFonts w:cstheme="minorHAnsi"/>
          <w:b/>
          <w:sz w:val="24"/>
          <w:szCs w:val="24"/>
          <w:u w:val="single"/>
        </w:rPr>
      </w:pPr>
    </w:p>
    <w:p w:rsidR="001B6FE9" w:rsidRPr="009772CC" w:rsidRDefault="001B6FE9" w:rsidP="009772CC">
      <w:pPr>
        <w:autoSpaceDE w:val="0"/>
        <w:autoSpaceDN w:val="0"/>
        <w:adjustRightInd w:val="0"/>
        <w:spacing w:after="0" w:line="240" w:lineRule="auto"/>
        <w:rPr>
          <w:rFonts w:cstheme="minorHAnsi"/>
          <w:b/>
          <w:sz w:val="24"/>
          <w:szCs w:val="24"/>
          <w:u w:val="single"/>
        </w:rPr>
      </w:pPr>
    </w:p>
    <w:p w:rsidR="001B6FE9" w:rsidRPr="009772CC" w:rsidRDefault="001B6FE9" w:rsidP="009772CC">
      <w:pPr>
        <w:autoSpaceDE w:val="0"/>
        <w:autoSpaceDN w:val="0"/>
        <w:adjustRightInd w:val="0"/>
        <w:spacing w:after="0" w:line="240" w:lineRule="auto"/>
        <w:rPr>
          <w:rFonts w:cstheme="minorHAnsi"/>
          <w:b/>
          <w:sz w:val="24"/>
          <w:szCs w:val="24"/>
          <w:u w:val="single"/>
        </w:rPr>
      </w:pPr>
    </w:p>
    <w:p w:rsidR="001B6FE9" w:rsidRPr="009772CC" w:rsidRDefault="009772CC" w:rsidP="009772CC">
      <w:pPr>
        <w:jc w:val="center"/>
        <w:rPr>
          <w:rFonts w:cstheme="minorHAnsi"/>
          <w:b/>
          <w:sz w:val="24"/>
          <w:szCs w:val="24"/>
          <w:u w:val="single"/>
        </w:rPr>
      </w:pPr>
      <w:r>
        <w:rPr>
          <w:rFonts w:cstheme="minorHAnsi"/>
          <w:b/>
          <w:sz w:val="24"/>
          <w:szCs w:val="24"/>
          <w:u w:val="single"/>
        </w:rPr>
        <w:t>Section-B</w:t>
      </w:r>
    </w:p>
    <w:p w:rsidR="001B6FE9" w:rsidRPr="009772CC" w:rsidRDefault="001B6FE9" w:rsidP="009772CC">
      <w:pPr>
        <w:autoSpaceDE w:val="0"/>
        <w:autoSpaceDN w:val="0"/>
        <w:adjustRightInd w:val="0"/>
        <w:spacing w:after="0" w:line="240" w:lineRule="auto"/>
        <w:rPr>
          <w:rFonts w:cstheme="minorHAnsi"/>
          <w:b/>
          <w:sz w:val="24"/>
          <w:szCs w:val="24"/>
          <w:u w:val="single"/>
        </w:rPr>
      </w:pPr>
    </w:p>
    <w:p w:rsidR="005E1FE9" w:rsidRPr="009772CC" w:rsidRDefault="00723C00" w:rsidP="009772CC">
      <w:pPr>
        <w:jc w:val="both"/>
        <w:rPr>
          <w:rFonts w:cstheme="minorHAnsi"/>
          <w:sz w:val="24"/>
          <w:szCs w:val="24"/>
        </w:rPr>
      </w:pPr>
      <w:r w:rsidRPr="009772CC">
        <w:rPr>
          <w:rFonts w:cstheme="minorHAnsi"/>
          <w:b/>
          <w:sz w:val="24"/>
          <w:szCs w:val="24"/>
          <w:u w:val="single"/>
        </w:rPr>
        <w:t>Q</w:t>
      </w:r>
      <w:r w:rsidR="005E1FE9" w:rsidRPr="009772CC">
        <w:rPr>
          <w:rFonts w:cstheme="minorHAnsi"/>
          <w:b/>
          <w:sz w:val="24"/>
          <w:szCs w:val="24"/>
          <w:u w:val="single"/>
        </w:rPr>
        <w:t>uestions.2</w:t>
      </w:r>
      <w:r w:rsidR="005E1FE9" w:rsidRPr="009772CC">
        <w:rPr>
          <w:rFonts w:cstheme="minorHAnsi"/>
          <w:b/>
          <w:sz w:val="24"/>
          <w:szCs w:val="24"/>
        </w:rPr>
        <w:tab/>
      </w:r>
      <w:r w:rsidR="005E1FE9" w:rsidRPr="009772CC">
        <w:rPr>
          <w:rFonts w:cstheme="minorHAnsi"/>
          <w:b/>
          <w:sz w:val="24"/>
          <w:szCs w:val="24"/>
        </w:rPr>
        <w:tab/>
      </w:r>
      <w:r w:rsidR="005E1FE9" w:rsidRPr="009772CC">
        <w:rPr>
          <w:rFonts w:cstheme="minorHAnsi"/>
          <w:b/>
          <w:sz w:val="24"/>
          <w:szCs w:val="24"/>
        </w:rPr>
        <w:tab/>
      </w:r>
      <w:r w:rsidR="005E1FE9" w:rsidRPr="009772CC">
        <w:rPr>
          <w:rFonts w:cstheme="minorHAnsi"/>
          <w:b/>
          <w:sz w:val="24"/>
          <w:szCs w:val="24"/>
        </w:rPr>
        <w:tab/>
      </w:r>
      <w:r w:rsidR="005E1FE9" w:rsidRPr="009772CC">
        <w:rPr>
          <w:rFonts w:cstheme="minorHAnsi"/>
          <w:b/>
          <w:sz w:val="24"/>
          <w:szCs w:val="24"/>
        </w:rPr>
        <w:tab/>
      </w:r>
      <w:r w:rsidR="005E1FE9" w:rsidRPr="009772CC">
        <w:rPr>
          <w:rFonts w:cstheme="minorHAnsi"/>
          <w:b/>
          <w:sz w:val="24"/>
          <w:szCs w:val="24"/>
        </w:rPr>
        <w:tab/>
      </w:r>
      <w:r w:rsidR="005E1FE9" w:rsidRPr="009772CC">
        <w:rPr>
          <w:rFonts w:cstheme="minorHAnsi"/>
          <w:b/>
          <w:sz w:val="24"/>
          <w:szCs w:val="24"/>
        </w:rPr>
        <w:tab/>
      </w:r>
      <w:r w:rsidR="005E1FE9" w:rsidRPr="009772CC">
        <w:rPr>
          <w:rFonts w:cstheme="minorHAnsi"/>
          <w:b/>
          <w:sz w:val="24"/>
          <w:szCs w:val="24"/>
        </w:rPr>
        <w:tab/>
      </w:r>
      <w:r w:rsidR="005E1FE9" w:rsidRPr="009772CC">
        <w:rPr>
          <w:rFonts w:cstheme="minorHAnsi"/>
          <w:b/>
          <w:sz w:val="24"/>
          <w:szCs w:val="24"/>
        </w:rPr>
        <w:tab/>
      </w:r>
      <w:r w:rsidR="009772CC" w:rsidRPr="009772CC">
        <w:rPr>
          <w:rFonts w:cstheme="minorHAnsi"/>
          <w:b/>
          <w:sz w:val="24"/>
          <w:szCs w:val="24"/>
        </w:rPr>
        <w:tab/>
      </w:r>
      <w:r w:rsidR="009772CC">
        <w:rPr>
          <w:rFonts w:cstheme="minorHAnsi"/>
          <w:b/>
          <w:sz w:val="24"/>
          <w:szCs w:val="24"/>
        </w:rPr>
        <w:tab/>
      </w:r>
      <w:r w:rsidR="005E1FE9" w:rsidRPr="009772CC">
        <w:rPr>
          <w:rFonts w:cstheme="minorHAnsi"/>
          <w:b/>
          <w:sz w:val="24"/>
          <w:szCs w:val="24"/>
        </w:rPr>
        <w:t>(</w:t>
      </w:r>
      <w:r w:rsidR="004D786F" w:rsidRPr="009772CC">
        <w:rPr>
          <w:rFonts w:cstheme="minorHAnsi"/>
          <w:b/>
          <w:sz w:val="24"/>
          <w:szCs w:val="24"/>
        </w:rPr>
        <w:t>8</w:t>
      </w:r>
      <w:r w:rsidR="009772CC" w:rsidRPr="009772CC">
        <w:rPr>
          <w:rFonts w:cstheme="minorHAnsi"/>
          <w:b/>
          <w:sz w:val="24"/>
          <w:szCs w:val="24"/>
        </w:rPr>
        <w:t xml:space="preserve"> </w:t>
      </w:r>
      <w:r w:rsidR="005E1FE9" w:rsidRPr="009772CC">
        <w:rPr>
          <w:rFonts w:cstheme="minorHAnsi"/>
          <w:b/>
          <w:sz w:val="24"/>
          <w:szCs w:val="24"/>
        </w:rPr>
        <w:t>Marks)</w:t>
      </w:r>
    </w:p>
    <w:p w:rsidR="001B6FE9" w:rsidRPr="009772CC" w:rsidRDefault="001B6FE9" w:rsidP="009772CC">
      <w:pPr>
        <w:pStyle w:val="Default"/>
        <w:numPr>
          <w:ilvl w:val="0"/>
          <w:numId w:val="13"/>
        </w:numPr>
        <w:ind w:left="0" w:firstLine="0"/>
        <w:jc w:val="both"/>
        <w:rPr>
          <w:rFonts w:asciiTheme="minorHAnsi" w:hAnsiTheme="minorHAnsi" w:cstheme="minorHAnsi"/>
        </w:rPr>
      </w:pPr>
      <w:r w:rsidRPr="009772CC">
        <w:rPr>
          <w:rFonts w:asciiTheme="minorHAnsi" w:hAnsiTheme="minorHAnsi" w:cstheme="minorHAnsi"/>
        </w:rPr>
        <w:t>Corporate advisory services are needed to ensure that a corporate enterprise runs efficiently at its maximum potential through effective management of financial and other resources. It also rejuvenates old-line companies and ailing units and guides existing units in locating areas/activities of growth and diversification. Merchant Bankers provide these services. The corporate advisory services represent an important component of the portfolio of the activities of merchant bankers. Explain the various corporate advisory services, for a business enterprise.</w:t>
      </w:r>
    </w:p>
    <w:p w:rsidR="00362BE2" w:rsidRPr="009772CC" w:rsidRDefault="00362BE2" w:rsidP="009772CC">
      <w:pPr>
        <w:pStyle w:val="Default"/>
        <w:jc w:val="both"/>
        <w:rPr>
          <w:rFonts w:asciiTheme="minorHAnsi" w:hAnsiTheme="minorHAnsi" w:cstheme="minorHAnsi"/>
        </w:rPr>
      </w:pPr>
    </w:p>
    <w:p w:rsidR="001B6FE9" w:rsidRPr="009772CC" w:rsidRDefault="001B6FE9" w:rsidP="009772CC">
      <w:pPr>
        <w:pStyle w:val="Default"/>
        <w:numPr>
          <w:ilvl w:val="0"/>
          <w:numId w:val="13"/>
        </w:numPr>
        <w:ind w:left="0" w:firstLine="0"/>
        <w:jc w:val="both"/>
        <w:rPr>
          <w:rFonts w:asciiTheme="minorHAnsi" w:hAnsiTheme="minorHAnsi" w:cstheme="minorHAnsi"/>
        </w:rPr>
      </w:pPr>
      <w:r w:rsidRPr="009772CC">
        <w:rPr>
          <w:rFonts w:asciiTheme="minorHAnsi" w:hAnsiTheme="minorHAnsi" w:cstheme="minorHAnsi"/>
        </w:rPr>
        <w:t xml:space="preserve">Any takes place with a number of motivations, culminating in a positive synergy (2+2=5 relationship). This means that the performance of the combined company is more than the sum of the two independent companies. </w:t>
      </w:r>
      <w:r w:rsidR="00362BE2" w:rsidRPr="009772CC">
        <w:rPr>
          <w:rFonts w:asciiTheme="minorHAnsi" w:hAnsiTheme="minorHAnsi" w:cstheme="minorHAnsi"/>
        </w:rPr>
        <w:t>Similarly, examine</w:t>
      </w:r>
      <w:r w:rsidRPr="009772CC">
        <w:rPr>
          <w:rFonts w:asciiTheme="minorHAnsi" w:hAnsiTheme="minorHAnsi" w:cstheme="minorHAnsi"/>
        </w:rPr>
        <w:t xml:space="preserve"> the other motives behind takeovers.</w:t>
      </w:r>
    </w:p>
    <w:p w:rsidR="00AA2772" w:rsidRPr="009772CC" w:rsidRDefault="00AA2772" w:rsidP="009772CC">
      <w:pPr>
        <w:pStyle w:val="Default"/>
        <w:jc w:val="both"/>
        <w:rPr>
          <w:rFonts w:asciiTheme="minorHAnsi" w:hAnsiTheme="minorHAnsi" w:cstheme="minorHAnsi"/>
        </w:rPr>
      </w:pPr>
    </w:p>
    <w:p w:rsidR="00E27940" w:rsidRPr="009772CC" w:rsidRDefault="00E27940" w:rsidP="009772CC">
      <w:pPr>
        <w:pStyle w:val="Default"/>
        <w:numPr>
          <w:ilvl w:val="0"/>
          <w:numId w:val="13"/>
        </w:numPr>
        <w:ind w:left="0" w:firstLine="0"/>
        <w:jc w:val="both"/>
        <w:rPr>
          <w:rFonts w:asciiTheme="minorHAnsi" w:hAnsiTheme="minorHAnsi" w:cstheme="minorHAnsi"/>
        </w:rPr>
      </w:pPr>
      <w:r w:rsidRPr="009772CC">
        <w:rPr>
          <w:rFonts w:asciiTheme="minorHAnsi" w:hAnsiTheme="minorHAnsi" w:cstheme="minorHAnsi"/>
        </w:rPr>
        <w:t xml:space="preserve">Credit rating is considered predominantly in respect of debt instruments only. In addition to this, lenders like banks and non-banking finance companies use internally developed credit rating score models in assessing credit worthiness of their borrowers or depend on even rating agencies to get rating for the same. The companies which issue debt instruments cannot on their own rate instruments. The rating of debt instruments offers benefits to the interested parties such as investors, issuers and intermediary agencies like brokers etc. </w:t>
      </w:r>
      <w:r w:rsidR="00AA2772" w:rsidRPr="009772CC">
        <w:rPr>
          <w:rFonts w:asciiTheme="minorHAnsi" w:hAnsiTheme="minorHAnsi" w:cstheme="minorHAnsi"/>
        </w:rPr>
        <w:t>Discuss the benefits of credit rating.</w:t>
      </w:r>
    </w:p>
    <w:p w:rsidR="001B6FE9" w:rsidRDefault="001B6FE9" w:rsidP="009772CC">
      <w:pPr>
        <w:jc w:val="both"/>
        <w:rPr>
          <w:rFonts w:cstheme="minorHAnsi"/>
          <w:sz w:val="24"/>
          <w:szCs w:val="24"/>
        </w:rPr>
      </w:pPr>
    </w:p>
    <w:p w:rsidR="009772CC" w:rsidRPr="009772CC" w:rsidRDefault="009772CC" w:rsidP="009772CC">
      <w:pPr>
        <w:jc w:val="center"/>
        <w:rPr>
          <w:rFonts w:cstheme="minorHAnsi"/>
          <w:b/>
          <w:sz w:val="24"/>
          <w:szCs w:val="24"/>
          <w:u w:val="single"/>
        </w:rPr>
      </w:pPr>
      <w:r>
        <w:rPr>
          <w:rFonts w:cstheme="minorHAnsi"/>
          <w:b/>
          <w:sz w:val="24"/>
          <w:szCs w:val="24"/>
          <w:u w:val="single"/>
        </w:rPr>
        <w:t>Section-C</w:t>
      </w:r>
    </w:p>
    <w:p w:rsidR="005E1FE9" w:rsidRPr="009772CC" w:rsidRDefault="005E1FE9" w:rsidP="009772CC">
      <w:pPr>
        <w:jc w:val="both"/>
        <w:rPr>
          <w:rFonts w:cstheme="minorHAnsi"/>
          <w:sz w:val="24"/>
          <w:szCs w:val="24"/>
        </w:rPr>
      </w:pPr>
      <w:r w:rsidRPr="009772CC">
        <w:rPr>
          <w:rFonts w:cstheme="minorHAnsi"/>
          <w:b/>
          <w:sz w:val="24"/>
          <w:szCs w:val="24"/>
          <w:u w:val="single"/>
        </w:rPr>
        <w:t>Questions.3</w:t>
      </w:r>
      <w:r w:rsidRPr="009772CC">
        <w:rPr>
          <w:rFonts w:cstheme="minorHAnsi"/>
          <w:b/>
          <w:sz w:val="24"/>
          <w:szCs w:val="24"/>
        </w:rPr>
        <w:tab/>
      </w:r>
      <w:r w:rsidRPr="009772CC">
        <w:rPr>
          <w:rFonts w:cstheme="minorHAnsi"/>
          <w:b/>
          <w:sz w:val="24"/>
          <w:szCs w:val="24"/>
        </w:rPr>
        <w:tab/>
      </w:r>
      <w:r w:rsidRPr="009772CC">
        <w:rPr>
          <w:rFonts w:cstheme="minorHAnsi"/>
          <w:b/>
          <w:sz w:val="24"/>
          <w:szCs w:val="24"/>
        </w:rPr>
        <w:tab/>
      </w:r>
      <w:r w:rsidRPr="009772CC">
        <w:rPr>
          <w:rFonts w:cstheme="minorHAnsi"/>
          <w:b/>
          <w:sz w:val="24"/>
          <w:szCs w:val="24"/>
        </w:rPr>
        <w:tab/>
      </w:r>
      <w:r w:rsidRPr="009772CC">
        <w:rPr>
          <w:rFonts w:cstheme="minorHAnsi"/>
          <w:b/>
          <w:sz w:val="24"/>
          <w:szCs w:val="24"/>
        </w:rPr>
        <w:tab/>
      </w:r>
      <w:r w:rsidRPr="009772CC">
        <w:rPr>
          <w:rFonts w:cstheme="minorHAnsi"/>
          <w:b/>
          <w:sz w:val="24"/>
          <w:szCs w:val="24"/>
        </w:rPr>
        <w:tab/>
      </w:r>
      <w:r w:rsidRPr="009772CC">
        <w:rPr>
          <w:rFonts w:cstheme="minorHAnsi"/>
          <w:b/>
          <w:sz w:val="24"/>
          <w:szCs w:val="24"/>
        </w:rPr>
        <w:tab/>
      </w:r>
      <w:r w:rsidRPr="009772CC">
        <w:rPr>
          <w:rFonts w:cstheme="minorHAnsi"/>
          <w:b/>
          <w:sz w:val="24"/>
          <w:szCs w:val="24"/>
        </w:rPr>
        <w:tab/>
      </w:r>
      <w:r w:rsidRPr="009772CC">
        <w:rPr>
          <w:rFonts w:cstheme="minorHAnsi"/>
          <w:b/>
          <w:sz w:val="24"/>
          <w:szCs w:val="24"/>
        </w:rPr>
        <w:tab/>
      </w:r>
      <w:r w:rsidR="009772CC" w:rsidRPr="009772CC">
        <w:rPr>
          <w:rFonts w:cstheme="minorHAnsi"/>
          <w:b/>
          <w:sz w:val="24"/>
          <w:szCs w:val="24"/>
        </w:rPr>
        <w:tab/>
      </w:r>
      <w:r w:rsidR="009772CC">
        <w:rPr>
          <w:rFonts w:cstheme="minorHAnsi"/>
          <w:b/>
          <w:sz w:val="24"/>
          <w:szCs w:val="24"/>
        </w:rPr>
        <w:tab/>
      </w:r>
      <w:r w:rsidRPr="009772CC">
        <w:rPr>
          <w:rFonts w:cstheme="minorHAnsi"/>
          <w:b/>
          <w:sz w:val="24"/>
          <w:szCs w:val="24"/>
        </w:rPr>
        <w:t>(</w:t>
      </w:r>
      <w:r w:rsidR="004D786F" w:rsidRPr="009772CC">
        <w:rPr>
          <w:rFonts w:cstheme="minorHAnsi"/>
          <w:b/>
          <w:sz w:val="24"/>
          <w:szCs w:val="24"/>
        </w:rPr>
        <w:t>8</w:t>
      </w:r>
      <w:r w:rsidR="009772CC" w:rsidRPr="009772CC">
        <w:rPr>
          <w:rFonts w:cstheme="minorHAnsi"/>
          <w:b/>
          <w:sz w:val="24"/>
          <w:szCs w:val="24"/>
        </w:rPr>
        <w:t xml:space="preserve"> </w:t>
      </w:r>
      <w:r w:rsidRPr="009772CC">
        <w:rPr>
          <w:rFonts w:cstheme="minorHAnsi"/>
          <w:b/>
          <w:sz w:val="24"/>
          <w:szCs w:val="24"/>
        </w:rPr>
        <w:t>Marks)</w:t>
      </w:r>
    </w:p>
    <w:p w:rsidR="00CF77C3" w:rsidRPr="009772CC" w:rsidRDefault="00CF77C3" w:rsidP="009772CC">
      <w:pPr>
        <w:pStyle w:val="Default"/>
        <w:numPr>
          <w:ilvl w:val="0"/>
          <w:numId w:val="14"/>
        </w:numPr>
        <w:ind w:left="0" w:firstLine="0"/>
        <w:jc w:val="both"/>
        <w:rPr>
          <w:rFonts w:asciiTheme="minorHAnsi" w:hAnsiTheme="minorHAnsi" w:cstheme="minorHAnsi"/>
        </w:rPr>
      </w:pPr>
      <w:r w:rsidRPr="009772CC">
        <w:rPr>
          <w:rFonts w:asciiTheme="minorHAnsi" w:hAnsiTheme="minorHAnsi" w:cstheme="minorHAnsi"/>
        </w:rPr>
        <w:t>Factoring contract is like any other sale purchase agreement regulated under the law of contract. The and conditions on which factor agrees to purchase the debts from seller are mutually settled keeping in view the business connections and customs. Discuss the mechanism of factoring.</w:t>
      </w:r>
    </w:p>
    <w:p w:rsidR="00E05227" w:rsidRPr="009772CC" w:rsidRDefault="00E05227" w:rsidP="009772CC">
      <w:pPr>
        <w:pStyle w:val="Default"/>
        <w:jc w:val="both"/>
        <w:rPr>
          <w:rFonts w:asciiTheme="minorHAnsi" w:hAnsiTheme="minorHAnsi" w:cstheme="minorHAnsi"/>
        </w:rPr>
      </w:pPr>
    </w:p>
    <w:p w:rsidR="00CF77C3" w:rsidRPr="009772CC" w:rsidRDefault="00E05227" w:rsidP="009772CC">
      <w:pPr>
        <w:pStyle w:val="Default"/>
        <w:numPr>
          <w:ilvl w:val="0"/>
          <w:numId w:val="14"/>
        </w:numPr>
        <w:ind w:left="0" w:firstLine="0"/>
        <w:jc w:val="both"/>
        <w:rPr>
          <w:rFonts w:asciiTheme="minorHAnsi" w:hAnsiTheme="minorHAnsi" w:cstheme="minorHAnsi"/>
        </w:rPr>
      </w:pPr>
      <w:r w:rsidRPr="009772CC">
        <w:rPr>
          <w:rFonts w:asciiTheme="minorHAnsi" w:hAnsiTheme="minorHAnsi" w:cstheme="minorHAnsi"/>
        </w:rPr>
        <w:t xml:space="preserve"> </w:t>
      </w:r>
      <w:r w:rsidR="00A1056E" w:rsidRPr="009772CC">
        <w:rPr>
          <w:rFonts w:asciiTheme="minorHAnsi" w:hAnsiTheme="minorHAnsi" w:cstheme="minorHAnsi"/>
        </w:rPr>
        <w:t xml:space="preserve">Home loans to individuals are mainly provided by banks and housing finance companies in India. These institutions have formulated their own schemes of financing and laid down their own terms and conditions, which differ from each other in respect of details. But the underlying features of all home loans are basically the same. </w:t>
      </w:r>
      <w:r w:rsidRPr="009772CC">
        <w:rPr>
          <w:rFonts w:asciiTheme="minorHAnsi" w:hAnsiTheme="minorHAnsi" w:cstheme="minorHAnsi"/>
        </w:rPr>
        <w:t>Elaborate t</w:t>
      </w:r>
      <w:r w:rsidR="00A1056E" w:rsidRPr="009772CC">
        <w:rPr>
          <w:rFonts w:asciiTheme="minorHAnsi" w:hAnsiTheme="minorHAnsi" w:cstheme="minorHAnsi"/>
        </w:rPr>
        <w:t xml:space="preserve">he special features of home loans and main terms and conditions as </w:t>
      </w:r>
      <w:r w:rsidR="00A1056E" w:rsidRPr="009772CC">
        <w:rPr>
          <w:rFonts w:asciiTheme="minorHAnsi" w:hAnsiTheme="minorHAnsi" w:cstheme="minorHAnsi"/>
          <w:color w:val="231F20"/>
        </w:rPr>
        <w:t xml:space="preserve">prescribed by </w:t>
      </w:r>
      <w:r w:rsidRPr="009772CC">
        <w:rPr>
          <w:rFonts w:asciiTheme="minorHAnsi" w:hAnsiTheme="minorHAnsi" w:cstheme="minorHAnsi"/>
          <w:color w:val="231F20"/>
        </w:rPr>
        <w:t>the housing finance companies.</w:t>
      </w:r>
    </w:p>
    <w:p w:rsidR="00202E3C" w:rsidRPr="009772CC" w:rsidRDefault="00202E3C" w:rsidP="009772CC">
      <w:pPr>
        <w:pStyle w:val="Default"/>
        <w:jc w:val="both"/>
        <w:rPr>
          <w:rFonts w:asciiTheme="minorHAnsi" w:hAnsiTheme="minorHAnsi" w:cstheme="minorHAnsi"/>
        </w:rPr>
      </w:pPr>
    </w:p>
    <w:p w:rsidR="005A51C6" w:rsidRPr="009772CC" w:rsidRDefault="00202E3C" w:rsidP="009772CC">
      <w:pPr>
        <w:pStyle w:val="Default"/>
        <w:numPr>
          <w:ilvl w:val="0"/>
          <w:numId w:val="14"/>
        </w:numPr>
        <w:ind w:left="0" w:firstLine="0"/>
        <w:jc w:val="both"/>
        <w:rPr>
          <w:rFonts w:asciiTheme="minorHAnsi" w:hAnsiTheme="minorHAnsi" w:cstheme="minorHAnsi"/>
        </w:rPr>
      </w:pPr>
      <w:r w:rsidRPr="009772CC">
        <w:rPr>
          <w:rFonts w:asciiTheme="minorHAnsi" w:hAnsiTheme="minorHAnsi" w:cstheme="minorHAnsi"/>
        </w:rPr>
        <w:t>An individual becomes a policyholder after he/she buys a life insurance product. Protection of the individual’s interest starts once he/she gets interested in buying a life insurance product. The individual clearly has considerably less knowledge about the product than the insurer or his intermediary. People expect to be able to evaluate and buy a product in a truly competitive market with the confidence that there is a regulatory system that will provide an environment of trust.</w:t>
      </w:r>
      <w:r w:rsidR="005A51C6" w:rsidRPr="009772CC">
        <w:rPr>
          <w:rFonts w:asciiTheme="minorHAnsi" w:hAnsiTheme="minorHAnsi" w:cstheme="minorHAnsi"/>
        </w:rPr>
        <w:t xml:space="preserve"> In this regard explain IRDA regulations for policyholders’ protection.</w:t>
      </w:r>
    </w:p>
    <w:p w:rsidR="00202E3C" w:rsidRDefault="00202E3C" w:rsidP="009772CC">
      <w:pPr>
        <w:pStyle w:val="ListParagraph"/>
        <w:ind w:left="0"/>
        <w:rPr>
          <w:rFonts w:cstheme="minorHAnsi"/>
          <w:sz w:val="24"/>
          <w:szCs w:val="24"/>
        </w:rPr>
      </w:pPr>
    </w:p>
    <w:p w:rsidR="009772CC" w:rsidRDefault="009772CC" w:rsidP="009772CC">
      <w:pPr>
        <w:pStyle w:val="ListParagraph"/>
        <w:ind w:left="0"/>
        <w:rPr>
          <w:rFonts w:cstheme="minorHAnsi"/>
          <w:sz w:val="24"/>
          <w:szCs w:val="24"/>
        </w:rPr>
      </w:pPr>
    </w:p>
    <w:p w:rsidR="009772CC" w:rsidRDefault="009772CC" w:rsidP="009772CC">
      <w:pPr>
        <w:pStyle w:val="ListParagraph"/>
        <w:ind w:left="0"/>
        <w:rPr>
          <w:rFonts w:cstheme="minorHAnsi"/>
          <w:sz w:val="24"/>
          <w:szCs w:val="24"/>
        </w:rPr>
      </w:pPr>
    </w:p>
    <w:p w:rsidR="009772CC" w:rsidRPr="009772CC" w:rsidRDefault="009772CC" w:rsidP="009772CC">
      <w:pPr>
        <w:jc w:val="center"/>
        <w:rPr>
          <w:rFonts w:cstheme="minorHAnsi"/>
          <w:b/>
          <w:sz w:val="24"/>
          <w:szCs w:val="24"/>
          <w:u w:val="single"/>
        </w:rPr>
      </w:pPr>
      <w:r>
        <w:rPr>
          <w:rFonts w:cstheme="minorHAnsi"/>
          <w:b/>
          <w:sz w:val="24"/>
          <w:szCs w:val="24"/>
          <w:u w:val="single"/>
        </w:rPr>
        <w:lastRenderedPageBreak/>
        <w:t>Section-D</w:t>
      </w:r>
    </w:p>
    <w:p w:rsidR="009772CC" w:rsidRPr="009772CC" w:rsidRDefault="009772CC" w:rsidP="009772CC">
      <w:pPr>
        <w:pStyle w:val="ListParagraph"/>
        <w:ind w:left="0"/>
        <w:rPr>
          <w:rFonts w:cstheme="minorHAnsi"/>
          <w:sz w:val="24"/>
          <w:szCs w:val="24"/>
        </w:rPr>
      </w:pPr>
    </w:p>
    <w:p w:rsidR="005E1FE9" w:rsidRPr="009772CC" w:rsidRDefault="005E1FE9" w:rsidP="009772CC">
      <w:pPr>
        <w:pStyle w:val="Default"/>
        <w:jc w:val="both"/>
        <w:rPr>
          <w:rFonts w:asciiTheme="minorHAnsi" w:hAnsiTheme="minorHAnsi" w:cstheme="minorHAnsi"/>
        </w:rPr>
      </w:pPr>
      <w:r w:rsidRPr="009772CC">
        <w:rPr>
          <w:rFonts w:asciiTheme="minorHAnsi" w:hAnsiTheme="minorHAnsi" w:cstheme="minorHAnsi"/>
          <w:b/>
          <w:u w:val="single"/>
        </w:rPr>
        <w:t>Questions.4</w:t>
      </w:r>
      <w:r w:rsidRPr="009772CC">
        <w:rPr>
          <w:rFonts w:asciiTheme="minorHAnsi" w:hAnsiTheme="minorHAnsi" w:cstheme="minorHAnsi"/>
          <w:b/>
        </w:rPr>
        <w:tab/>
      </w:r>
      <w:r w:rsidRPr="009772CC">
        <w:rPr>
          <w:rFonts w:asciiTheme="minorHAnsi" w:hAnsiTheme="minorHAnsi" w:cstheme="minorHAnsi"/>
          <w:b/>
        </w:rPr>
        <w:tab/>
      </w:r>
      <w:r w:rsidRPr="009772CC">
        <w:rPr>
          <w:rFonts w:asciiTheme="minorHAnsi" w:hAnsiTheme="minorHAnsi" w:cstheme="minorHAnsi"/>
          <w:b/>
        </w:rPr>
        <w:tab/>
      </w:r>
      <w:r w:rsidRPr="009772CC">
        <w:rPr>
          <w:rFonts w:asciiTheme="minorHAnsi" w:hAnsiTheme="minorHAnsi" w:cstheme="minorHAnsi"/>
          <w:b/>
        </w:rPr>
        <w:tab/>
      </w:r>
      <w:r w:rsidRPr="009772CC">
        <w:rPr>
          <w:rFonts w:asciiTheme="minorHAnsi" w:hAnsiTheme="minorHAnsi" w:cstheme="minorHAnsi"/>
          <w:b/>
        </w:rPr>
        <w:tab/>
      </w:r>
      <w:r w:rsidRPr="009772CC">
        <w:rPr>
          <w:rFonts w:asciiTheme="minorHAnsi" w:hAnsiTheme="minorHAnsi" w:cstheme="minorHAnsi"/>
          <w:b/>
        </w:rPr>
        <w:tab/>
      </w:r>
      <w:r w:rsidRPr="009772CC">
        <w:rPr>
          <w:rFonts w:asciiTheme="minorHAnsi" w:hAnsiTheme="minorHAnsi" w:cstheme="minorHAnsi"/>
          <w:b/>
        </w:rPr>
        <w:tab/>
      </w:r>
      <w:r w:rsidRPr="009772CC">
        <w:rPr>
          <w:rFonts w:asciiTheme="minorHAnsi" w:hAnsiTheme="minorHAnsi" w:cstheme="minorHAnsi"/>
          <w:b/>
        </w:rPr>
        <w:tab/>
      </w:r>
      <w:r w:rsidR="009772CC" w:rsidRPr="009772CC">
        <w:rPr>
          <w:rFonts w:asciiTheme="minorHAnsi" w:hAnsiTheme="minorHAnsi" w:cstheme="minorHAnsi"/>
          <w:b/>
        </w:rPr>
        <w:tab/>
      </w:r>
      <w:r w:rsidR="009772CC">
        <w:rPr>
          <w:rFonts w:asciiTheme="minorHAnsi" w:hAnsiTheme="minorHAnsi" w:cstheme="minorHAnsi"/>
          <w:b/>
        </w:rPr>
        <w:tab/>
      </w:r>
      <w:r w:rsidRPr="009772CC">
        <w:rPr>
          <w:rFonts w:asciiTheme="minorHAnsi" w:hAnsiTheme="minorHAnsi" w:cstheme="minorHAnsi"/>
          <w:b/>
        </w:rPr>
        <w:t>(</w:t>
      </w:r>
      <w:r w:rsidR="004D786F" w:rsidRPr="009772CC">
        <w:rPr>
          <w:rFonts w:asciiTheme="minorHAnsi" w:hAnsiTheme="minorHAnsi" w:cstheme="minorHAnsi"/>
          <w:b/>
        </w:rPr>
        <w:t>8</w:t>
      </w:r>
      <w:r w:rsidR="009772CC" w:rsidRPr="009772CC">
        <w:rPr>
          <w:rFonts w:asciiTheme="minorHAnsi" w:hAnsiTheme="minorHAnsi" w:cstheme="minorHAnsi"/>
          <w:b/>
        </w:rPr>
        <w:t xml:space="preserve"> </w:t>
      </w:r>
      <w:r w:rsidRPr="009772CC">
        <w:rPr>
          <w:rFonts w:asciiTheme="minorHAnsi" w:hAnsiTheme="minorHAnsi" w:cstheme="minorHAnsi"/>
          <w:b/>
        </w:rPr>
        <w:t>Marks)</w:t>
      </w:r>
    </w:p>
    <w:p w:rsidR="0007207A" w:rsidRPr="009772CC" w:rsidRDefault="0007207A" w:rsidP="009772CC">
      <w:pPr>
        <w:pStyle w:val="Default"/>
        <w:rPr>
          <w:rFonts w:asciiTheme="minorHAnsi" w:hAnsiTheme="minorHAnsi" w:cstheme="minorHAnsi"/>
        </w:rPr>
      </w:pPr>
    </w:p>
    <w:p w:rsidR="005E1FE9" w:rsidRPr="009772CC" w:rsidRDefault="0007207A" w:rsidP="009772CC">
      <w:pPr>
        <w:pStyle w:val="Default"/>
        <w:numPr>
          <w:ilvl w:val="0"/>
          <w:numId w:val="15"/>
        </w:numPr>
        <w:ind w:left="0" w:firstLine="0"/>
        <w:jc w:val="both"/>
        <w:rPr>
          <w:rFonts w:asciiTheme="minorHAnsi" w:hAnsiTheme="minorHAnsi" w:cstheme="minorHAnsi"/>
        </w:rPr>
      </w:pPr>
      <w:r w:rsidRPr="009772CC">
        <w:rPr>
          <w:rFonts w:asciiTheme="minorHAnsi" w:hAnsiTheme="minorHAnsi" w:cstheme="minorHAnsi"/>
        </w:rPr>
        <w:t xml:space="preserve"> Existing as well as new companies raise funds through various sources for implementing their projects. One of the sources of raising funds is mobilising capital by issuing securities. </w:t>
      </w:r>
      <w:r w:rsidR="00CB74B6" w:rsidRPr="009772CC">
        <w:rPr>
          <w:rFonts w:asciiTheme="minorHAnsi" w:hAnsiTheme="minorHAnsi" w:cstheme="minorHAnsi"/>
        </w:rPr>
        <w:t xml:space="preserve">Discuss other methods of rising funds. </w:t>
      </w:r>
    </w:p>
    <w:p w:rsidR="00CB74B6" w:rsidRPr="009772CC" w:rsidRDefault="00CB74B6" w:rsidP="009772CC">
      <w:pPr>
        <w:pStyle w:val="Default"/>
        <w:jc w:val="both"/>
        <w:rPr>
          <w:rFonts w:asciiTheme="minorHAnsi" w:hAnsiTheme="minorHAnsi" w:cstheme="minorHAnsi"/>
        </w:rPr>
      </w:pPr>
    </w:p>
    <w:p w:rsidR="00CB74B6" w:rsidRPr="009772CC" w:rsidRDefault="00CB74B6" w:rsidP="009772CC">
      <w:pPr>
        <w:pStyle w:val="Default"/>
        <w:numPr>
          <w:ilvl w:val="0"/>
          <w:numId w:val="15"/>
        </w:numPr>
        <w:ind w:left="0" w:firstLine="0"/>
        <w:jc w:val="both"/>
        <w:rPr>
          <w:rFonts w:asciiTheme="minorHAnsi" w:hAnsiTheme="minorHAnsi" w:cstheme="minorHAnsi"/>
        </w:rPr>
      </w:pPr>
      <w:r w:rsidRPr="009772CC">
        <w:rPr>
          <w:rFonts w:asciiTheme="minorHAnsi" w:hAnsiTheme="minorHAnsi" w:cstheme="minorHAnsi"/>
        </w:rPr>
        <w:t xml:space="preserve">After the closure of the Issue, Lead Manager has to manage the Post-Issue activities pertaining to the Issue. He is to ensure the submission of the </w:t>
      </w:r>
      <w:r w:rsidRPr="009772CC">
        <w:rPr>
          <w:rFonts w:asciiTheme="minorHAnsi" w:hAnsiTheme="minorHAnsi" w:cstheme="minorHAnsi"/>
          <w:i/>
          <w:iCs/>
        </w:rPr>
        <w:t xml:space="preserve">post issue monitoring report </w:t>
      </w:r>
      <w:r w:rsidRPr="009772CC">
        <w:rPr>
          <w:rFonts w:asciiTheme="minorHAnsi" w:hAnsiTheme="minorHAnsi" w:cstheme="minorHAnsi"/>
        </w:rPr>
        <w:t xml:space="preserve">as desired by SEBI. Discuss the various post issue activities of the lead managers. </w:t>
      </w:r>
    </w:p>
    <w:p w:rsidR="005F376E" w:rsidRPr="009772CC" w:rsidRDefault="005F376E" w:rsidP="009772CC">
      <w:pPr>
        <w:pStyle w:val="Default"/>
        <w:jc w:val="both"/>
        <w:rPr>
          <w:rFonts w:asciiTheme="minorHAnsi" w:hAnsiTheme="minorHAnsi" w:cstheme="minorHAnsi"/>
        </w:rPr>
      </w:pPr>
    </w:p>
    <w:p w:rsidR="0007207A" w:rsidRPr="009772CC" w:rsidRDefault="005F376E" w:rsidP="009772CC">
      <w:pPr>
        <w:pStyle w:val="Default"/>
        <w:numPr>
          <w:ilvl w:val="0"/>
          <w:numId w:val="15"/>
        </w:numPr>
        <w:ind w:left="0" w:firstLine="0"/>
        <w:jc w:val="both"/>
        <w:rPr>
          <w:rFonts w:asciiTheme="minorHAnsi" w:hAnsiTheme="minorHAnsi" w:cstheme="minorHAnsi"/>
        </w:rPr>
      </w:pPr>
      <w:r w:rsidRPr="009772CC">
        <w:rPr>
          <w:rFonts w:asciiTheme="minorHAnsi" w:hAnsiTheme="minorHAnsi" w:cstheme="minorHAnsi"/>
        </w:rPr>
        <w:t xml:space="preserve">A lease is a contract whereby the owner of an asset (the lessor) grants to another person (the lessee) exclusive right to use the asset for an agreed period of time, in return for the payment of a rent (called lease rental). Discuss the various benefits derived by the lessee by acquiring the assets on lease basis, as compared to buying the same. </w:t>
      </w:r>
    </w:p>
    <w:p w:rsidR="005F376E" w:rsidRDefault="005F376E" w:rsidP="009772CC">
      <w:pPr>
        <w:pStyle w:val="Default"/>
        <w:jc w:val="both"/>
        <w:rPr>
          <w:rFonts w:asciiTheme="minorHAnsi" w:hAnsiTheme="minorHAnsi" w:cstheme="minorHAnsi"/>
        </w:rPr>
      </w:pPr>
    </w:p>
    <w:p w:rsidR="009772CC" w:rsidRPr="009772CC" w:rsidRDefault="009772CC" w:rsidP="009772CC">
      <w:pPr>
        <w:jc w:val="center"/>
        <w:rPr>
          <w:rFonts w:cstheme="minorHAnsi"/>
          <w:b/>
          <w:sz w:val="24"/>
          <w:szCs w:val="24"/>
          <w:u w:val="single"/>
        </w:rPr>
      </w:pPr>
      <w:r>
        <w:rPr>
          <w:rFonts w:cstheme="minorHAnsi"/>
          <w:b/>
          <w:sz w:val="24"/>
          <w:szCs w:val="24"/>
          <w:u w:val="single"/>
        </w:rPr>
        <w:t>Section-E</w:t>
      </w:r>
    </w:p>
    <w:p w:rsidR="009772CC" w:rsidRPr="009772CC" w:rsidRDefault="009772CC" w:rsidP="009772CC">
      <w:pPr>
        <w:pStyle w:val="Default"/>
        <w:jc w:val="both"/>
        <w:rPr>
          <w:rFonts w:asciiTheme="minorHAnsi" w:hAnsiTheme="minorHAnsi" w:cstheme="minorHAnsi"/>
        </w:rPr>
      </w:pPr>
    </w:p>
    <w:p w:rsidR="005E1FE9" w:rsidRPr="009772CC" w:rsidRDefault="005E1FE9" w:rsidP="009772CC">
      <w:pPr>
        <w:jc w:val="both"/>
        <w:rPr>
          <w:rFonts w:cstheme="minorHAnsi"/>
          <w:sz w:val="24"/>
          <w:szCs w:val="24"/>
        </w:rPr>
      </w:pPr>
      <w:r w:rsidRPr="009772CC">
        <w:rPr>
          <w:rFonts w:cstheme="minorHAnsi"/>
          <w:b/>
          <w:sz w:val="24"/>
          <w:szCs w:val="24"/>
          <w:u w:val="single"/>
        </w:rPr>
        <w:t>Questions.5</w:t>
      </w:r>
      <w:r w:rsidRPr="009772CC">
        <w:rPr>
          <w:rFonts w:cstheme="minorHAnsi"/>
          <w:b/>
          <w:sz w:val="24"/>
          <w:szCs w:val="24"/>
        </w:rPr>
        <w:tab/>
      </w:r>
      <w:r w:rsidRPr="009772CC">
        <w:rPr>
          <w:rFonts w:cstheme="minorHAnsi"/>
          <w:b/>
          <w:sz w:val="24"/>
          <w:szCs w:val="24"/>
        </w:rPr>
        <w:tab/>
      </w:r>
      <w:r w:rsidRPr="009772CC">
        <w:rPr>
          <w:rFonts w:cstheme="minorHAnsi"/>
          <w:b/>
          <w:sz w:val="24"/>
          <w:szCs w:val="24"/>
        </w:rPr>
        <w:tab/>
      </w:r>
      <w:r w:rsidRPr="009772CC">
        <w:rPr>
          <w:rFonts w:cstheme="minorHAnsi"/>
          <w:b/>
          <w:sz w:val="24"/>
          <w:szCs w:val="24"/>
        </w:rPr>
        <w:tab/>
      </w:r>
      <w:r w:rsidRPr="009772CC">
        <w:rPr>
          <w:rFonts w:cstheme="minorHAnsi"/>
          <w:b/>
          <w:sz w:val="24"/>
          <w:szCs w:val="24"/>
        </w:rPr>
        <w:tab/>
      </w:r>
      <w:r w:rsidRPr="009772CC">
        <w:rPr>
          <w:rFonts w:cstheme="minorHAnsi"/>
          <w:b/>
          <w:sz w:val="24"/>
          <w:szCs w:val="24"/>
        </w:rPr>
        <w:tab/>
      </w:r>
      <w:r w:rsidRPr="009772CC">
        <w:rPr>
          <w:rFonts w:cstheme="minorHAnsi"/>
          <w:b/>
          <w:sz w:val="24"/>
          <w:szCs w:val="24"/>
        </w:rPr>
        <w:tab/>
      </w:r>
      <w:r w:rsidRPr="009772CC">
        <w:rPr>
          <w:rFonts w:cstheme="minorHAnsi"/>
          <w:b/>
          <w:sz w:val="24"/>
          <w:szCs w:val="24"/>
        </w:rPr>
        <w:tab/>
      </w:r>
      <w:r w:rsidRPr="009772CC">
        <w:rPr>
          <w:rFonts w:cstheme="minorHAnsi"/>
          <w:b/>
          <w:sz w:val="24"/>
          <w:szCs w:val="24"/>
        </w:rPr>
        <w:tab/>
      </w:r>
      <w:r w:rsidR="009772CC" w:rsidRPr="009772CC">
        <w:rPr>
          <w:rFonts w:cstheme="minorHAnsi"/>
          <w:b/>
          <w:sz w:val="24"/>
          <w:szCs w:val="24"/>
        </w:rPr>
        <w:tab/>
      </w:r>
      <w:r w:rsidRPr="009772CC">
        <w:rPr>
          <w:rFonts w:cstheme="minorHAnsi"/>
          <w:b/>
          <w:sz w:val="24"/>
          <w:szCs w:val="24"/>
        </w:rPr>
        <w:t>(</w:t>
      </w:r>
      <w:r w:rsidR="004D786F" w:rsidRPr="009772CC">
        <w:rPr>
          <w:rFonts w:cstheme="minorHAnsi"/>
          <w:b/>
          <w:sz w:val="24"/>
          <w:szCs w:val="24"/>
        </w:rPr>
        <w:t>8</w:t>
      </w:r>
      <w:r w:rsidR="009772CC" w:rsidRPr="009772CC">
        <w:rPr>
          <w:rFonts w:cstheme="minorHAnsi"/>
          <w:b/>
          <w:sz w:val="24"/>
          <w:szCs w:val="24"/>
        </w:rPr>
        <w:t xml:space="preserve"> </w:t>
      </w:r>
      <w:r w:rsidRPr="009772CC">
        <w:rPr>
          <w:rFonts w:cstheme="minorHAnsi"/>
          <w:b/>
          <w:sz w:val="24"/>
          <w:szCs w:val="24"/>
        </w:rPr>
        <w:t>Marks)</w:t>
      </w:r>
    </w:p>
    <w:p w:rsidR="009772CC" w:rsidRPr="009772CC" w:rsidRDefault="005F376E" w:rsidP="009772CC">
      <w:pPr>
        <w:pStyle w:val="ListParagraph"/>
        <w:numPr>
          <w:ilvl w:val="0"/>
          <w:numId w:val="17"/>
        </w:numPr>
        <w:autoSpaceDE w:val="0"/>
        <w:autoSpaceDN w:val="0"/>
        <w:adjustRightInd w:val="0"/>
        <w:spacing w:after="0" w:line="240" w:lineRule="auto"/>
        <w:ind w:left="0" w:firstLine="0"/>
        <w:jc w:val="both"/>
        <w:rPr>
          <w:rFonts w:cstheme="minorHAnsi"/>
          <w:color w:val="231F20"/>
          <w:sz w:val="24"/>
          <w:szCs w:val="24"/>
          <w:lang w:val="en-IN"/>
        </w:rPr>
      </w:pPr>
      <w:r w:rsidRPr="009772CC">
        <w:rPr>
          <w:rFonts w:cstheme="minorHAnsi"/>
          <w:color w:val="231F20"/>
          <w:sz w:val="24"/>
          <w:szCs w:val="24"/>
          <w:lang w:val="en-IN"/>
        </w:rPr>
        <w:t>Schemes of mutual funds refer to the products they offer to investors. Investors are to choose out of such schemes as per their objectives of earnings. Mutual funds adopt different strategies to achieve these objectives and accordingly offer different schemes of investments as per the need of investors. Advice the various types of mutual fund schemes to the investors.</w:t>
      </w:r>
    </w:p>
    <w:p w:rsidR="00A85681" w:rsidRPr="009772CC" w:rsidRDefault="00A85681" w:rsidP="009772CC">
      <w:pPr>
        <w:pStyle w:val="ListParagraph"/>
        <w:numPr>
          <w:ilvl w:val="0"/>
          <w:numId w:val="17"/>
        </w:numPr>
        <w:autoSpaceDE w:val="0"/>
        <w:autoSpaceDN w:val="0"/>
        <w:adjustRightInd w:val="0"/>
        <w:spacing w:after="0" w:line="240" w:lineRule="auto"/>
        <w:ind w:left="0" w:firstLine="0"/>
        <w:jc w:val="both"/>
        <w:rPr>
          <w:rFonts w:cstheme="minorHAnsi"/>
          <w:color w:val="231F20"/>
          <w:sz w:val="24"/>
          <w:szCs w:val="24"/>
          <w:lang w:val="en-IN"/>
        </w:rPr>
      </w:pPr>
      <w:r w:rsidRPr="009772CC">
        <w:rPr>
          <w:rFonts w:cstheme="minorHAnsi"/>
          <w:color w:val="231F20"/>
          <w:sz w:val="24"/>
          <w:szCs w:val="24"/>
          <w:lang w:val="en-IN"/>
        </w:rPr>
        <w:t>The term “Derivative” indicates that it has no independent value, i.e., its value is entirely “derived” from the value of the underlying asset. The underlying asset can be Financial Markets</w:t>
      </w:r>
    </w:p>
    <w:p w:rsidR="009772CC" w:rsidRPr="009772CC" w:rsidRDefault="00A85681" w:rsidP="009772CC">
      <w:pPr>
        <w:pStyle w:val="ListParagraph"/>
        <w:autoSpaceDE w:val="0"/>
        <w:autoSpaceDN w:val="0"/>
        <w:adjustRightInd w:val="0"/>
        <w:spacing w:after="0" w:line="240" w:lineRule="auto"/>
        <w:ind w:left="0"/>
        <w:jc w:val="both"/>
        <w:rPr>
          <w:rFonts w:cstheme="minorHAnsi"/>
          <w:color w:val="231F20"/>
          <w:sz w:val="24"/>
          <w:szCs w:val="24"/>
          <w:lang w:val="en-IN"/>
        </w:rPr>
      </w:pPr>
      <w:r w:rsidRPr="009772CC">
        <w:rPr>
          <w:rFonts w:cstheme="minorHAnsi"/>
          <w:color w:val="231F20"/>
          <w:sz w:val="24"/>
          <w:szCs w:val="24"/>
          <w:lang w:val="en-IN"/>
        </w:rPr>
        <w:t>securities, commodities, bullion, currency, livestock or anything else. Elaborate the various types of derivative instruments.</w:t>
      </w:r>
    </w:p>
    <w:p w:rsidR="00A84F91" w:rsidRPr="009772CC" w:rsidRDefault="00B0454E" w:rsidP="009772CC">
      <w:pPr>
        <w:pStyle w:val="ListParagraph"/>
        <w:numPr>
          <w:ilvl w:val="0"/>
          <w:numId w:val="17"/>
        </w:numPr>
        <w:autoSpaceDE w:val="0"/>
        <w:autoSpaceDN w:val="0"/>
        <w:adjustRightInd w:val="0"/>
        <w:spacing w:after="0" w:line="240" w:lineRule="auto"/>
        <w:ind w:left="0" w:firstLine="0"/>
        <w:jc w:val="both"/>
        <w:rPr>
          <w:rFonts w:cstheme="minorHAnsi"/>
          <w:color w:val="231F20"/>
          <w:sz w:val="24"/>
          <w:szCs w:val="24"/>
          <w:lang w:val="en-IN"/>
        </w:rPr>
      </w:pPr>
      <w:r w:rsidRPr="009772CC">
        <w:rPr>
          <w:rFonts w:cstheme="minorHAnsi"/>
          <w:color w:val="231F20"/>
          <w:sz w:val="24"/>
          <w:szCs w:val="24"/>
          <w:lang w:val="en-IN"/>
        </w:rPr>
        <w:t>An investment bank is a special type of financial institution that aims to help companies access capital markets to raise money and take care of other business needs. For example, if Coca-Cola Enterprises wanted to sell $10 billion worth of bonds to build new bottling plants in Asia, an investment bank would help it find buyers for the bonds and handle the paperwork, along with a team of lawyers and accountants. Investment banks can also be involved in initial public offerings (IPOs) when a private market goes public and lists one of the exchanges. Discuss the various types of investment banks and their functions.</w:t>
      </w:r>
      <w:bookmarkStart w:id="0" w:name="_GoBack"/>
      <w:bookmarkEnd w:id="0"/>
    </w:p>
    <w:p w:rsidR="005F376E" w:rsidRPr="009772CC" w:rsidRDefault="005F376E" w:rsidP="009772CC">
      <w:pPr>
        <w:pStyle w:val="ListParagraph"/>
        <w:autoSpaceDE w:val="0"/>
        <w:autoSpaceDN w:val="0"/>
        <w:adjustRightInd w:val="0"/>
        <w:spacing w:after="0" w:line="240" w:lineRule="auto"/>
        <w:ind w:left="0"/>
        <w:jc w:val="both"/>
        <w:rPr>
          <w:rFonts w:cstheme="minorHAnsi"/>
          <w:color w:val="231F20"/>
          <w:sz w:val="24"/>
          <w:szCs w:val="24"/>
          <w:lang w:val="en-IN"/>
        </w:rPr>
      </w:pPr>
    </w:p>
    <w:p w:rsidR="00A07BC1" w:rsidRPr="009772CC" w:rsidRDefault="00A07BC1" w:rsidP="009772CC">
      <w:pPr>
        <w:pStyle w:val="ListParagraph"/>
        <w:autoSpaceDE w:val="0"/>
        <w:autoSpaceDN w:val="0"/>
        <w:adjustRightInd w:val="0"/>
        <w:spacing w:after="0" w:line="240" w:lineRule="auto"/>
        <w:ind w:left="0"/>
        <w:jc w:val="both"/>
        <w:rPr>
          <w:rFonts w:cstheme="minorHAnsi"/>
          <w:color w:val="231F20"/>
          <w:sz w:val="24"/>
          <w:szCs w:val="24"/>
          <w:lang w:val="en-IN"/>
        </w:rPr>
      </w:pPr>
    </w:p>
    <w:sectPr w:rsidR="00A07BC1" w:rsidRPr="009772CC" w:rsidSect="009772CC">
      <w:pgSz w:w="12240" w:h="15840"/>
      <w:pgMar w:top="426" w:right="758"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21D66"/>
    <w:multiLevelType w:val="hybridMultilevel"/>
    <w:tmpl w:val="0804E8EC"/>
    <w:lvl w:ilvl="0" w:tplc="7624D578">
      <w:start w:val="1"/>
      <w:numFmt w:val="upperLetter"/>
      <w:lvlText w:val="(%1)"/>
      <w:lvlJc w:val="left"/>
      <w:pPr>
        <w:ind w:left="108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522A91"/>
    <w:multiLevelType w:val="hybridMultilevel"/>
    <w:tmpl w:val="BA68A624"/>
    <w:lvl w:ilvl="0" w:tplc="3ED4DBFA">
      <w:start w:val="1"/>
      <w:numFmt w:val="upperRoman"/>
      <w:lvlText w:val="(%1)"/>
      <w:lvlJc w:val="left"/>
      <w:pPr>
        <w:ind w:left="1080" w:hanging="720"/>
      </w:pPr>
      <w:rPr>
        <w:rFonts w:ascii="Times New Roman" w:hAnsi="Times New Roman" w:cs="Times New Roman" w:hint="default"/>
        <w:color w:val="231F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A2D6FF4"/>
    <w:multiLevelType w:val="hybridMultilevel"/>
    <w:tmpl w:val="4BC665B4"/>
    <w:lvl w:ilvl="0" w:tplc="9D962D3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E9B664E"/>
    <w:multiLevelType w:val="hybridMultilevel"/>
    <w:tmpl w:val="68A2944A"/>
    <w:lvl w:ilvl="0" w:tplc="9D962D38">
      <w:start w:val="10"/>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28CA02FF"/>
    <w:multiLevelType w:val="multilevel"/>
    <w:tmpl w:val="3DCC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AF6248"/>
    <w:multiLevelType w:val="hybridMultilevel"/>
    <w:tmpl w:val="11E878A4"/>
    <w:lvl w:ilvl="0" w:tplc="C2F607FE">
      <w:start w:val="1"/>
      <w:numFmt w:val="upperLetter"/>
      <w:lvlText w:val="%1."/>
      <w:lvlJc w:val="left"/>
      <w:pPr>
        <w:ind w:left="11520" w:hanging="360"/>
      </w:pPr>
      <w:rPr>
        <w:rFonts w:hint="default"/>
        <w:b/>
      </w:rPr>
    </w:lvl>
    <w:lvl w:ilvl="1" w:tplc="40090019" w:tentative="1">
      <w:start w:val="1"/>
      <w:numFmt w:val="lowerLetter"/>
      <w:lvlText w:val="%2."/>
      <w:lvlJc w:val="left"/>
      <w:pPr>
        <w:ind w:left="12240" w:hanging="360"/>
      </w:pPr>
    </w:lvl>
    <w:lvl w:ilvl="2" w:tplc="4009001B" w:tentative="1">
      <w:start w:val="1"/>
      <w:numFmt w:val="lowerRoman"/>
      <w:lvlText w:val="%3."/>
      <w:lvlJc w:val="right"/>
      <w:pPr>
        <w:ind w:left="12960" w:hanging="180"/>
      </w:pPr>
    </w:lvl>
    <w:lvl w:ilvl="3" w:tplc="4009000F" w:tentative="1">
      <w:start w:val="1"/>
      <w:numFmt w:val="decimal"/>
      <w:lvlText w:val="%4."/>
      <w:lvlJc w:val="left"/>
      <w:pPr>
        <w:ind w:left="13680" w:hanging="360"/>
      </w:pPr>
    </w:lvl>
    <w:lvl w:ilvl="4" w:tplc="40090019" w:tentative="1">
      <w:start w:val="1"/>
      <w:numFmt w:val="lowerLetter"/>
      <w:lvlText w:val="%5."/>
      <w:lvlJc w:val="left"/>
      <w:pPr>
        <w:ind w:left="14400" w:hanging="360"/>
      </w:pPr>
    </w:lvl>
    <w:lvl w:ilvl="5" w:tplc="4009001B" w:tentative="1">
      <w:start w:val="1"/>
      <w:numFmt w:val="lowerRoman"/>
      <w:lvlText w:val="%6."/>
      <w:lvlJc w:val="right"/>
      <w:pPr>
        <w:ind w:left="15120" w:hanging="180"/>
      </w:pPr>
    </w:lvl>
    <w:lvl w:ilvl="6" w:tplc="4009000F" w:tentative="1">
      <w:start w:val="1"/>
      <w:numFmt w:val="decimal"/>
      <w:lvlText w:val="%7."/>
      <w:lvlJc w:val="left"/>
      <w:pPr>
        <w:ind w:left="15840" w:hanging="360"/>
      </w:pPr>
    </w:lvl>
    <w:lvl w:ilvl="7" w:tplc="40090019" w:tentative="1">
      <w:start w:val="1"/>
      <w:numFmt w:val="lowerLetter"/>
      <w:lvlText w:val="%8."/>
      <w:lvlJc w:val="left"/>
      <w:pPr>
        <w:ind w:left="16560" w:hanging="360"/>
      </w:pPr>
    </w:lvl>
    <w:lvl w:ilvl="8" w:tplc="4009001B" w:tentative="1">
      <w:start w:val="1"/>
      <w:numFmt w:val="lowerRoman"/>
      <w:lvlText w:val="%9."/>
      <w:lvlJc w:val="right"/>
      <w:pPr>
        <w:ind w:left="17280" w:hanging="180"/>
      </w:pPr>
    </w:lvl>
  </w:abstractNum>
  <w:abstractNum w:abstractNumId="7" w15:restartNumberingAfterBreak="0">
    <w:nsid w:val="2AAE1A49"/>
    <w:multiLevelType w:val="hybridMultilevel"/>
    <w:tmpl w:val="3B4C4516"/>
    <w:lvl w:ilvl="0" w:tplc="1C3A3F9A">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B0D41E3"/>
    <w:multiLevelType w:val="hybridMultilevel"/>
    <w:tmpl w:val="AE101820"/>
    <w:lvl w:ilvl="0" w:tplc="1B6EA9F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F3710B5"/>
    <w:multiLevelType w:val="hybridMultilevel"/>
    <w:tmpl w:val="4BC665B4"/>
    <w:lvl w:ilvl="0" w:tplc="9D962D3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A96E4D"/>
    <w:multiLevelType w:val="hybridMultilevel"/>
    <w:tmpl w:val="4BC665B4"/>
    <w:lvl w:ilvl="0" w:tplc="9D962D3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57BC1871"/>
    <w:multiLevelType w:val="hybridMultilevel"/>
    <w:tmpl w:val="95545896"/>
    <w:lvl w:ilvl="0" w:tplc="7F4E7A84">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BBE539B"/>
    <w:multiLevelType w:val="hybridMultilevel"/>
    <w:tmpl w:val="4BC665B4"/>
    <w:lvl w:ilvl="0" w:tplc="9D962D38">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abstractNum w:abstractNumId="16" w15:restartNumberingAfterBreak="0">
    <w:nsid w:val="72E222F7"/>
    <w:multiLevelType w:val="hybridMultilevel"/>
    <w:tmpl w:val="43AC862C"/>
    <w:lvl w:ilvl="0" w:tplc="B55E4598">
      <w:start w:val="1"/>
      <w:numFmt w:val="upperLetter"/>
      <w:lvlText w:val="(%1)"/>
      <w:lvlJc w:val="left"/>
      <w:pPr>
        <w:ind w:left="720" w:hanging="360"/>
      </w:pPr>
      <w:rPr>
        <w:rFonts w:ascii="Times New Roman" w:hAnsi="Times New Roman" w:cs="Times New Roman" w:hint="default"/>
        <w:color w:val="231F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0"/>
  </w:num>
  <w:num w:numId="3">
    <w:abstractNumId w:val="15"/>
  </w:num>
  <w:num w:numId="4">
    <w:abstractNumId w:val="11"/>
  </w:num>
  <w:num w:numId="5">
    <w:abstractNumId w:val="6"/>
  </w:num>
  <w:num w:numId="6">
    <w:abstractNumId w:val="3"/>
  </w:num>
  <w:num w:numId="7">
    <w:abstractNumId w:val="14"/>
  </w:num>
  <w:num w:numId="8">
    <w:abstractNumId w:val="12"/>
  </w:num>
  <w:num w:numId="9">
    <w:abstractNumId w:val="9"/>
  </w:num>
  <w:num w:numId="10">
    <w:abstractNumId w:val="1"/>
  </w:num>
  <w:num w:numId="11">
    <w:abstractNumId w:val="4"/>
  </w:num>
  <w:num w:numId="12">
    <w:abstractNumId w:val="5"/>
  </w:num>
  <w:num w:numId="13">
    <w:abstractNumId w:val="13"/>
  </w:num>
  <w:num w:numId="14">
    <w:abstractNumId w:val="8"/>
  </w:num>
  <w:num w:numId="15">
    <w:abstractNumId w:val="7"/>
  </w:num>
  <w:num w:numId="16">
    <w:abstractNumId w:val="16"/>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7207A"/>
    <w:rsid w:val="000A2AB9"/>
    <w:rsid w:val="00124395"/>
    <w:rsid w:val="001430E5"/>
    <w:rsid w:val="00152DCD"/>
    <w:rsid w:val="00166616"/>
    <w:rsid w:val="001A7A11"/>
    <w:rsid w:val="001B2304"/>
    <w:rsid w:val="001B6FE9"/>
    <w:rsid w:val="00202E3C"/>
    <w:rsid w:val="00281B0A"/>
    <w:rsid w:val="002A197C"/>
    <w:rsid w:val="002C2D26"/>
    <w:rsid w:val="00300FB1"/>
    <w:rsid w:val="0032070D"/>
    <w:rsid w:val="0032675D"/>
    <w:rsid w:val="00362BE2"/>
    <w:rsid w:val="00396829"/>
    <w:rsid w:val="003B07DD"/>
    <w:rsid w:val="003C44B6"/>
    <w:rsid w:val="003F13FE"/>
    <w:rsid w:val="0041144E"/>
    <w:rsid w:val="0042281E"/>
    <w:rsid w:val="004601CA"/>
    <w:rsid w:val="004D786F"/>
    <w:rsid w:val="0051682C"/>
    <w:rsid w:val="00564C75"/>
    <w:rsid w:val="005A51C6"/>
    <w:rsid w:val="005E1FE9"/>
    <w:rsid w:val="005E7A1A"/>
    <w:rsid w:val="005F376E"/>
    <w:rsid w:val="00652E23"/>
    <w:rsid w:val="00653A7B"/>
    <w:rsid w:val="00661AEB"/>
    <w:rsid w:val="006B4A1B"/>
    <w:rsid w:val="006F297D"/>
    <w:rsid w:val="00723C00"/>
    <w:rsid w:val="00771F89"/>
    <w:rsid w:val="00777D25"/>
    <w:rsid w:val="007843D6"/>
    <w:rsid w:val="008250D3"/>
    <w:rsid w:val="00876FB2"/>
    <w:rsid w:val="00891492"/>
    <w:rsid w:val="008B30A0"/>
    <w:rsid w:val="009772CC"/>
    <w:rsid w:val="0098557B"/>
    <w:rsid w:val="00985F7E"/>
    <w:rsid w:val="00987DC9"/>
    <w:rsid w:val="009A2114"/>
    <w:rsid w:val="009A375A"/>
    <w:rsid w:val="009D7E4E"/>
    <w:rsid w:val="00A07BC1"/>
    <w:rsid w:val="00A1056E"/>
    <w:rsid w:val="00A84F91"/>
    <w:rsid w:val="00A85681"/>
    <w:rsid w:val="00AA2772"/>
    <w:rsid w:val="00AB2230"/>
    <w:rsid w:val="00AF0EAA"/>
    <w:rsid w:val="00B0454E"/>
    <w:rsid w:val="00B30131"/>
    <w:rsid w:val="00BC586E"/>
    <w:rsid w:val="00BD616E"/>
    <w:rsid w:val="00C10A79"/>
    <w:rsid w:val="00C15CAD"/>
    <w:rsid w:val="00C453EE"/>
    <w:rsid w:val="00C92F63"/>
    <w:rsid w:val="00CB74B6"/>
    <w:rsid w:val="00CF098C"/>
    <w:rsid w:val="00CF6431"/>
    <w:rsid w:val="00CF77C3"/>
    <w:rsid w:val="00D83816"/>
    <w:rsid w:val="00D97BBC"/>
    <w:rsid w:val="00E03CB9"/>
    <w:rsid w:val="00E05227"/>
    <w:rsid w:val="00E17543"/>
    <w:rsid w:val="00E27940"/>
    <w:rsid w:val="00FA6B5D"/>
    <w:rsid w:val="00FE5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215A4"/>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72C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1B6FE9"/>
    <w:pPr>
      <w:autoSpaceDE w:val="0"/>
      <w:autoSpaceDN w:val="0"/>
      <w:adjustRightInd w:val="0"/>
      <w:spacing w:after="0" w:line="240" w:lineRule="auto"/>
    </w:pPr>
    <w:rPr>
      <w:rFonts w:ascii="Times New Roman" w:hAnsi="Times New Roman" w:cs="Times New Roman"/>
      <w:color w:val="000000"/>
      <w:sz w:val="24"/>
      <w:szCs w:val="24"/>
      <w:lang w:val="en-IN"/>
    </w:rPr>
  </w:style>
  <w:style w:type="paragraph" w:customStyle="1" w:styleId="comp">
    <w:name w:val="comp"/>
    <w:basedOn w:val="Normal"/>
    <w:rsid w:val="00B0454E"/>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38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3</Pages>
  <Words>1067</Words>
  <Characters>6088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Neeraj Gupta</cp:lastModifiedBy>
  <cp:revision>30</cp:revision>
  <cp:lastPrinted>2018-09-26T10:46:00Z</cp:lastPrinted>
  <dcterms:created xsi:type="dcterms:W3CDTF">2020-10-20T04:47:00Z</dcterms:created>
  <dcterms:modified xsi:type="dcterms:W3CDTF">2020-10-20T07:11:00Z</dcterms:modified>
</cp:coreProperties>
</file>