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775" w:rsidRPr="00A37775" w:rsidRDefault="00A37775" w:rsidP="00A37775">
      <w:pPr>
        <w:spacing w:line="240" w:lineRule="auto"/>
        <w:jc w:val="center"/>
        <w:rPr>
          <w:rFonts w:ascii="Times New Roman" w:hAnsi="Times New Roman" w:cs="Times New Roman"/>
          <w:b/>
          <w:bCs/>
          <w:sz w:val="28"/>
          <w:szCs w:val="28"/>
        </w:rPr>
      </w:pPr>
      <w:r w:rsidRPr="00A37775">
        <w:rPr>
          <w:rFonts w:ascii="Times New Roman" w:hAnsi="Times New Roman" w:cs="Times New Roman"/>
          <w:b/>
          <w:bCs/>
          <w:sz w:val="28"/>
          <w:szCs w:val="28"/>
        </w:rPr>
        <w:t>JAIPURIA INSTITUTE OF MANAGEMENT, INDORE</w:t>
      </w:r>
    </w:p>
    <w:p w:rsidR="00A37775" w:rsidRPr="00A37775" w:rsidRDefault="00A37775" w:rsidP="00A37775">
      <w:pPr>
        <w:spacing w:line="240" w:lineRule="auto"/>
        <w:jc w:val="center"/>
        <w:rPr>
          <w:rFonts w:ascii="Times New Roman" w:hAnsi="Times New Roman" w:cs="Times New Roman"/>
          <w:b/>
          <w:bCs/>
        </w:rPr>
      </w:pPr>
      <w:r w:rsidRPr="00A37775">
        <w:rPr>
          <w:rFonts w:ascii="Times New Roman" w:hAnsi="Times New Roman" w:cs="Times New Roman"/>
          <w:b/>
          <w:bCs/>
        </w:rPr>
        <w:t xml:space="preserve">PGDM </w:t>
      </w:r>
    </w:p>
    <w:p w:rsidR="00A37775" w:rsidRPr="00A37775" w:rsidRDefault="00A37775" w:rsidP="00A37775">
      <w:pPr>
        <w:spacing w:line="240" w:lineRule="auto"/>
        <w:jc w:val="center"/>
        <w:rPr>
          <w:rFonts w:ascii="Times New Roman" w:hAnsi="Times New Roman" w:cs="Times New Roman"/>
          <w:b/>
          <w:bCs/>
        </w:rPr>
      </w:pPr>
      <w:r w:rsidRPr="00A37775">
        <w:rPr>
          <w:rFonts w:ascii="Times New Roman" w:hAnsi="Times New Roman" w:cs="Times New Roman"/>
          <w:b/>
          <w:bCs/>
        </w:rPr>
        <w:t>FOURT</w:t>
      </w:r>
      <w:bookmarkStart w:id="0" w:name="_GoBack"/>
      <w:bookmarkEnd w:id="0"/>
      <w:r w:rsidRPr="00A37775">
        <w:rPr>
          <w:rFonts w:ascii="Times New Roman" w:hAnsi="Times New Roman" w:cs="Times New Roman"/>
          <w:b/>
          <w:bCs/>
        </w:rPr>
        <w:t>HTRIMESTER (Batch 2019-21)</w:t>
      </w:r>
    </w:p>
    <w:p w:rsidR="00A37775" w:rsidRPr="00A37775" w:rsidRDefault="00A37775" w:rsidP="00A37775">
      <w:pPr>
        <w:spacing w:line="240" w:lineRule="auto"/>
        <w:jc w:val="center"/>
        <w:rPr>
          <w:rFonts w:ascii="Times New Roman" w:hAnsi="Times New Roman" w:cs="Times New Roman"/>
          <w:b/>
          <w:bCs/>
        </w:rPr>
      </w:pPr>
      <w:r w:rsidRPr="00A37775">
        <w:rPr>
          <w:rFonts w:ascii="Times New Roman" w:hAnsi="Times New Roman" w:cs="Times New Roman"/>
          <w:b/>
          <w:bCs/>
        </w:rPr>
        <w:t>END TERM EXAMINATION, OCT- NOV-2020</w:t>
      </w:r>
    </w:p>
    <w:p w:rsidR="00A37775" w:rsidRPr="00A37775" w:rsidRDefault="00A37775" w:rsidP="00A37775">
      <w:pPr>
        <w:spacing w:line="240" w:lineRule="auto"/>
        <w:jc w:val="center"/>
        <w:rPr>
          <w:rFonts w:ascii="Times New Roman" w:hAnsi="Times New Roman" w:cs="Times New Roman"/>
          <w:b/>
          <w:bCs/>
        </w:rPr>
      </w:pPr>
    </w:p>
    <w:tbl>
      <w:tblPr>
        <w:tblStyle w:val="TableGrid"/>
        <w:tblW w:w="9445" w:type="dxa"/>
        <w:tblLook w:val="04A0"/>
      </w:tblPr>
      <w:tblGrid>
        <w:gridCol w:w="1838"/>
        <w:gridCol w:w="4187"/>
        <w:gridCol w:w="1710"/>
        <w:gridCol w:w="1710"/>
      </w:tblGrid>
      <w:tr w:rsidR="00A37775" w:rsidRPr="00A37775" w:rsidTr="009157C1">
        <w:trPr>
          <w:trHeight w:val="440"/>
        </w:trPr>
        <w:tc>
          <w:tcPr>
            <w:tcW w:w="1838" w:type="dxa"/>
            <w:vAlign w:val="center"/>
          </w:tcPr>
          <w:p w:rsidR="00A37775" w:rsidRPr="00A37775" w:rsidRDefault="00A37775" w:rsidP="009157C1">
            <w:pPr>
              <w:rPr>
                <w:rFonts w:ascii="Times New Roman" w:hAnsi="Times New Roman" w:cs="Times New Roman"/>
                <w:bCs/>
              </w:rPr>
            </w:pPr>
            <w:r w:rsidRPr="00A37775">
              <w:rPr>
                <w:rFonts w:ascii="Times New Roman" w:hAnsi="Times New Roman" w:cs="Times New Roman"/>
                <w:bCs/>
              </w:rPr>
              <w:t>Course Name</w:t>
            </w:r>
          </w:p>
        </w:tc>
        <w:tc>
          <w:tcPr>
            <w:tcW w:w="4187" w:type="dxa"/>
            <w:vAlign w:val="center"/>
          </w:tcPr>
          <w:p w:rsidR="00A37775" w:rsidRPr="00A37775" w:rsidRDefault="00A37775" w:rsidP="009157C1">
            <w:pPr>
              <w:jc w:val="center"/>
              <w:rPr>
                <w:rFonts w:ascii="Times New Roman" w:hAnsi="Times New Roman" w:cs="Times New Roman"/>
                <w:b/>
                <w:bCs/>
              </w:rPr>
            </w:pPr>
            <w:r w:rsidRPr="00A37775">
              <w:rPr>
                <w:rFonts w:ascii="Times New Roman" w:hAnsi="Times New Roman" w:cs="Times New Roman"/>
                <w:b/>
                <w:bCs/>
              </w:rPr>
              <w:t>Supply Chain Management</w:t>
            </w:r>
          </w:p>
        </w:tc>
        <w:tc>
          <w:tcPr>
            <w:tcW w:w="1710" w:type="dxa"/>
            <w:vAlign w:val="center"/>
          </w:tcPr>
          <w:p w:rsidR="00A37775" w:rsidRPr="00A37775" w:rsidRDefault="00A37775" w:rsidP="009157C1">
            <w:pPr>
              <w:rPr>
                <w:rFonts w:ascii="Times New Roman" w:hAnsi="Times New Roman" w:cs="Times New Roman"/>
                <w:bCs/>
              </w:rPr>
            </w:pPr>
            <w:r w:rsidRPr="00A37775">
              <w:rPr>
                <w:rFonts w:ascii="Times New Roman" w:hAnsi="Times New Roman" w:cs="Times New Roman"/>
                <w:bCs/>
              </w:rPr>
              <w:t>Course Code</w:t>
            </w:r>
          </w:p>
        </w:tc>
        <w:tc>
          <w:tcPr>
            <w:tcW w:w="1710" w:type="dxa"/>
            <w:vAlign w:val="center"/>
          </w:tcPr>
          <w:p w:rsidR="00A37775" w:rsidRPr="00A37775" w:rsidRDefault="00A37775" w:rsidP="009157C1">
            <w:pPr>
              <w:jc w:val="center"/>
              <w:rPr>
                <w:rFonts w:ascii="Times New Roman" w:hAnsi="Times New Roman" w:cs="Times New Roman"/>
                <w:b/>
                <w:bCs/>
              </w:rPr>
            </w:pPr>
            <w:r w:rsidRPr="00A37775">
              <w:rPr>
                <w:rFonts w:ascii="Times New Roman" w:hAnsi="Times New Roman" w:cs="Times New Roman"/>
                <w:b/>
                <w:bCs/>
              </w:rPr>
              <w:t>OM-401</w:t>
            </w:r>
          </w:p>
        </w:tc>
      </w:tr>
      <w:tr w:rsidR="00A37775" w:rsidRPr="00A37775" w:rsidTr="009157C1">
        <w:trPr>
          <w:trHeight w:val="440"/>
        </w:trPr>
        <w:tc>
          <w:tcPr>
            <w:tcW w:w="1838" w:type="dxa"/>
            <w:vAlign w:val="center"/>
          </w:tcPr>
          <w:p w:rsidR="00A37775" w:rsidRPr="00A37775" w:rsidRDefault="00A37775" w:rsidP="009157C1">
            <w:pPr>
              <w:rPr>
                <w:rFonts w:ascii="Times New Roman" w:hAnsi="Times New Roman" w:cs="Times New Roman"/>
                <w:bCs/>
              </w:rPr>
            </w:pPr>
            <w:r w:rsidRPr="00A37775">
              <w:rPr>
                <w:rFonts w:ascii="Times New Roman" w:hAnsi="Times New Roman" w:cs="Times New Roman"/>
                <w:bCs/>
              </w:rPr>
              <w:t>Max. Time</w:t>
            </w:r>
          </w:p>
        </w:tc>
        <w:tc>
          <w:tcPr>
            <w:tcW w:w="4187" w:type="dxa"/>
            <w:vAlign w:val="center"/>
          </w:tcPr>
          <w:p w:rsidR="00A37775" w:rsidRPr="00A37775" w:rsidRDefault="00A37775" w:rsidP="009157C1">
            <w:pPr>
              <w:jc w:val="center"/>
              <w:rPr>
                <w:rFonts w:ascii="Times New Roman" w:hAnsi="Times New Roman" w:cs="Times New Roman"/>
                <w:b/>
                <w:bCs/>
              </w:rPr>
            </w:pPr>
            <w:r w:rsidRPr="00A37775">
              <w:rPr>
                <w:rFonts w:ascii="Times New Roman" w:hAnsi="Times New Roman" w:cs="Times New Roman"/>
                <w:b/>
                <w:bCs/>
              </w:rPr>
              <w:t>2 hours</w:t>
            </w:r>
          </w:p>
        </w:tc>
        <w:tc>
          <w:tcPr>
            <w:tcW w:w="1710" w:type="dxa"/>
            <w:vAlign w:val="center"/>
          </w:tcPr>
          <w:p w:rsidR="00A37775" w:rsidRPr="00A37775" w:rsidRDefault="00A37775" w:rsidP="009157C1">
            <w:pPr>
              <w:rPr>
                <w:rFonts w:ascii="Times New Roman" w:hAnsi="Times New Roman" w:cs="Times New Roman"/>
                <w:bCs/>
              </w:rPr>
            </w:pPr>
            <w:r w:rsidRPr="00A37775">
              <w:rPr>
                <w:rFonts w:ascii="Times New Roman" w:hAnsi="Times New Roman" w:cs="Times New Roman"/>
                <w:bCs/>
              </w:rPr>
              <w:t>Max. Marks</w:t>
            </w:r>
          </w:p>
        </w:tc>
        <w:tc>
          <w:tcPr>
            <w:tcW w:w="1710" w:type="dxa"/>
            <w:vAlign w:val="center"/>
          </w:tcPr>
          <w:p w:rsidR="00A37775" w:rsidRPr="00A37775" w:rsidRDefault="00A37775" w:rsidP="009157C1">
            <w:pPr>
              <w:jc w:val="center"/>
              <w:rPr>
                <w:rFonts w:ascii="Times New Roman" w:hAnsi="Times New Roman" w:cs="Times New Roman"/>
                <w:b/>
                <w:bCs/>
              </w:rPr>
            </w:pPr>
            <w:r w:rsidRPr="00A37775">
              <w:rPr>
                <w:rFonts w:ascii="Times New Roman" w:hAnsi="Times New Roman" w:cs="Times New Roman"/>
                <w:b/>
                <w:bCs/>
              </w:rPr>
              <w:t>40</w:t>
            </w:r>
          </w:p>
        </w:tc>
      </w:tr>
    </w:tbl>
    <w:p w:rsidR="00A37775" w:rsidRPr="00A37775" w:rsidRDefault="00A37775" w:rsidP="00A37775">
      <w:pPr>
        <w:spacing w:before="240"/>
        <w:rPr>
          <w:rFonts w:ascii="Times New Roman" w:hAnsi="Times New Roman" w:cs="Times New Roman"/>
          <w:b/>
        </w:rPr>
      </w:pPr>
      <w:r w:rsidRPr="00A37775">
        <w:rPr>
          <w:rFonts w:ascii="Times New Roman" w:hAnsi="Times New Roman" w:cs="Times New Roman"/>
          <w:b/>
          <w:bCs/>
        </w:rPr>
        <w:t>INSTRUCTIONS:</w:t>
      </w:r>
    </w:p>
    <w:p w:rsidR="00A37775" w:rsidRPr="00A37775" w:rsidRDefault="00A37775">
      <w:pPr>
        <w:rPr>
          <w:rFonts w:ascii="Times New Roman" w:hAnsi="Times New Roman" w:cs="Times New Roman"/>
        </w:rPr>
      </w:pPr>
      <w:r w:rsidRPr="00A37775">
        <w:rPr>
          <w:rFonts w:ascii="Times New Roman" w:hAnsi="Times New Roman" w:cs="Times New Roman"/>
        </w:rPr>
        <w:t>Q1 is compulsory and carries 10 marks. Attempt any 5 questions from Q2 to Q7. Each question carries 6 marks.</w:t>
      </w:r>
    </w:p>
    <w:p w:rsidR="00000000" w:rsidRPr="00A37775" w:rsidRDefault="00BF1F7F">
      <w:pPr>
        <w:rPr>
          <w:rFonts w:ascii="Times New Roman" w:hAnsi="Times New Roman" w:cs="Times New Roman"/>
        </w:rPr>
      </w:pPr>
      <w:r w:rsidRPr="00A37775">
        <w:rPr>
          <w:rFonts w:ascii="Times New Roman" w:hAnsi="Times New Roman" w:cs="Times New Roman"/>
        </w:rPr>
        <w:t xml:space="preserve">Q1) </w:t>
      </w:r>
      <w:proofErr w:type="gramStart"/>
      <w:r w:rsidRPr="00A37775">
        <w:rPr>
          <w:rFonts w:ascii="Times New Roman" w:hAnsi="Times New Roman" w:cs="Times New Roman"/>
        </w:rPr>
        <w:t>How</w:t>
      </w:r>
      <w:proofErr w:type="gramEnd"/>
      <w:r w:rsidRPr="00A37775">
        <w:rPr>
          <w:rFonts w:ascii="Times New Roman" w:hAnsi="Times New Roman" w:cs="Times New Roman"/>
        </w:rPr>
        <w:t xml:space="preserve"> can the full set of logistical and cross functional drivers be used to create strategic fit for a PC manufacturer targeting both time sensitive and price conscious customers?</w:t>
      </w:r>
    </w:p>
    <w:p w:rsidR="00BF1F7F" w:rsidRPr="00A37775" w:rsidRDefault="00BF1F7F">
      <w:pPr>
        <w:rPr>
          <w:rFonts w:ascii="Times New Roman" w:hAnsi="Times New Roman" w:cs="Times New Roman"/>
        </w:rPr>
      </w:pPr>
      <w:r w:rsidRPr="00A37775">
        <w:rPr>
          <w:rFonts w:ascii="Times New Roman" w:hAnsi="Times New Roman" w:cs="Times New Roman"/>
        </w:rPr>
        <w:t xml:space="preserve">Q2) </w:t>
      </w:r>
      <w:proofErr w:type="gramStart"/>
      <w:r w:rsidRPr="00A37775">
        <w:rPr>
          <w:rFonts w:ascii="Times New Roman" w:hAnsi="Times New Roman" w:cs="Times New Roman"/>
        </w:rPr>
        <w:t>Though</w:t>
      </w:r>
      <w:proofErr w:type="gramEnd"/>
      <w:r w:rsidRPr="00A37775">
        <w:rPr>
          <w:rFonts w:ascii="Times New Roman" w:hAnsi="Times New Roman" w:cs="Times New Roman"/>
        </w:rPr>
        <w:t xml:space="preserve"> Supply chain principles are universal in nature, application of these depends on the context of the country, which is why India has to find its own unique solutions. Explain why you agree or disagree with the above statement.</w:t>
      </w:r>
    </w:p>
    <w:p w:rsidR="00655AFE" w:rsidRPr="00A37775" w:rsidRDefault="00655AFE">
      <w:pPr>
        <w:rPr>
          <w:rFonts w:ascii="Times New Roman" w:hAnsi="Times New Roman" w:cs="Times New Roman"/>
        </w:rPr>
      </w:pPr>
      <w:r w:rsidRPr="00A37775">
        <w:rPr>
          <w:rFonts w:ascii="Times New Roman" w:hAnsi="Times New Roman" w:cs="Times New Roman"/>
        </w:rPr>
        <w:t>Q3) Identify one product each in the functional and innovative categories. Identify similarities and differences in the way supply chains for these products are managed by the respective firms.</w:t>
      </w:r>
    </w:p>
    <w:p w:rsidR="00655AFE" w:rsidRPr="00A37775" w:rsidRDefault="00655AFE">
      <w:pPr>
        <w:rPr>
          <w:rFonts w:ascii="Times New Roman" w:hAnsi="Times New Roman" w:cs="Times New Roman"/>
        </w:rPr>
      </w:pPr>
      <w:r w:rsidRPr="00A37775">
        <w:rPr>
          <w:rFonts w:ascii="Times New Roman" w:hAnsi="Times New Roman" w:cs="Times New Roman"/>
        </w:rPr>
        <w:t xml:space="preserve">Q4) </w:t>
      </w:r>
      <w:proofErr w:type="gramStart"/>
      <w:r w:rsidRPr="00A37775">
        <w:rPr>
          <w:rFonts w:ascii="Times New Roman" w:hAnsi="Times New Roman" w:cs="Times New Roman"/>
        </w:rPr>
        <w:t>Why</w:t>
      </w:r>
      <w:proofErr w:type="gramEnd"/>
      <w:r w:rsidRPr="00A37775">
        <w:rPr>
          <w:rFonts w:ascii="Times New Roman" w:hAnsi="Times New Roman" w:cs="Times New Roman"/>
        </w:rPr>
        <w:t xml:space="preserve"> should global firms question their network design decisions every few years?</w:t>
      </w:r>
    </w:p>
    <w:p w:rsidR="00655AFE" w:rsidRPr="00A37775" w:rsidRDefault="00655AFE">
      <w:pPr>
        <w:rPr>
          <w:rFonts w:ascii="Times New Roman" w:hAnsi="Times New Roman" w:cs="Times New Roman"/>
        </w:rPr>
      </w:pPr>
      <w:r w:rsidRPr="00A37775">
        <w:rPr>
          <w:rFonts w:ascii="Times New Roman" w:hAnsi="Times New Roman" w:cs="Times New Roman"/>
        </w:rPr>
        <w:t xml:space="preserve">Q5) </w:t>
      </w:r>
      <w:proofErr w:type="gramStart"/>
      <w:r w:rsidRPr="00A37775">
        <w:rPr>
          <w:rFonts w:ascii="Times New Roman" w:hAnsi="Times New Roman" w:cs="Times New Roman"/>
        </w:rPr>
        <w:t>What</w:t>
      </w:r>
      <w:proofErr w:type="gramEnd"/>
      <w:r w:rsidRPr="00A37775">
        <w:rPr>
          <w:rFonts w:ascii="Times New Roman" w:hAnsi="Times New Roman" w:cs="Times New Roman"/>
        </w:rPr>
        <w:t xml:space="preserve"> is the impact of inventory centralization on various supply chain performance measures.</w:t>
      </w:r>
    </w:p>
    <w:p w:rsidR="00655AFE" w:rsidRPr="00A37775" w:rsidRDefault="00655AFE">
      <w:pPr>
        <w:rPr>
          <w:rFonts w:ascii="Times New Roman" w:hAnsi="Times New Roman" w:cs="Times New Roman"/>
        </w:rPr>
      </w:pPr>
      <w:r w:rsidRPr="00A37775">
        <w:rPr>
          <w:rFonts w:ascii="Times New Roman" w:hAnsi="Times New Roman" w:cs="Times New Roman"/>
        </w:rPr>
        <w:t xml:space="preserve">Q6) </w:t>
      </w:r>
      <w:proofErr w:type="gramStart"/>
      <w:r w:rsidRPr="00A37775">
        <w:rPr>
          <w:rFonts w:ascii="Times New Roman" w:hAnsi="Times New Roman" w:cs="Times New Roman"/>
        </w:rPr>
        <w:t>How</w:t>
      </w:r>
      <w:proofErr w:type="gramEnd"/>
      <w:r w:rsidRPr="00A37775">
        <w:rPr>
          <w:rFonts w:ascii="Times New Roman" w:hAnsi="Times New Roman" w:cs="Times New Roman"/>
        </w:rPr>
        <w:t xml:space="preserve"> can supplier with a lower price end up costing the buyer more than a supplier with a higher price?</w:t>
      </w:r>
    </w:p>
    <w:p w:rsidR="00655AFE" w:rsidRPr="00A37775" w:rsidRDefault="00655AFE">
      <w:pPr>
        <w:rPr>
          <w:rFonts w:ascii="Times New Roman" w:hAnsi="Times New Roman" w:cs="Times New Roman"/>
        </w:rPr>
      </w:pPr>
      <w:r w:rsidRPr="00A37775">
        <w:rPr>
          <w:rFonts w:ascii="Times New Roman" w:hAnsi="Times New Roman" w:cs="Times New Roman"/>
        </w:rPr>
        <w:t xml:space="preserve">Q7) </w:t>
      </w:r>
      <w:proofErr w:type="gramStart"/>
      <w:r w:rsidRPr="00A37775">
        <w:rPr>
          <w:rFonts w:ascii="Times New Roman" w:hAnsi="Times New Roman" w:cs="Times New Roman"/>
        </w:rPr>
        <w:t>What</w:t>
      </w:r>
      <w:proofErr w:type="gramEnd"/>
      <w:r w:rsidRPr="00A37775">
        <w:rPr>
          <w:rFonts w:ascii="Times New Roman" w:hAnsi="Times New Roman" w:cs="Times New Roman"/>
        </w:rPr>
        <w:t xml:space="preserve"> type of industries or situations are best suited to the chase strategy</w:t>
      </w:r>
      <w:r w:rsidR="00B510F1" w:rsidRPr="00A37775">
        <w:rPr>
          <w:rFonts w:ascii="Times New Roman" w:hAnsi="Times New Roman" w:cs="Times New Roman"/>
        </w:rPr>
        <w:t xml:space="preserve">? </w:t>
      </w:r>
      <w:proofErr w:type="gramStart"/>
      <w:r w:rsidR="00B510F1" w:rsidRPr="00A37775">
        <w:rPr>
          <w:rFonts w:ascii="Times New Roman" w:hAnsi="Times New Roman" w:cs="Times New Roman"/>
        </w:rPr>
        <w:t>The level strategy?</w:t>
      </w:r>
      <w:proofErr w:type="gramEnd"/>
    </w:p>
    <w:sectPr w:rsidR="00655AFE" w:rsidRPr="00A377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BF1F7F"/>
    <w:rsid w:val="00655AFE"/>
    <w:rsid w:val="00A37775"/>
    <w:rsid w:val="00B510F1"/>
    <w:rsid w:val="00BF1F7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7775"/>
    <w:pPr>
      <w:spacing w:after="0" w:line="240" w:lineRule="auto"/>
    </w:pPr>
    <w:rPr>
      <w:rFonts w:eastAsiaTheme="minorHAnsi"/>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2020-11-03T10:42:00Z</dcterms:created>
  <dcterms:modified xsi:type="dcterms:W3CDTF">2020-11-03T11:00:00Z</dcterms:modified>
</cp:coreProperties>
</file>