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6"/>
        <w:gridCol w:w="6528"/>
      </w:tblGrid>
      <w:tr w:rsidR="00921E9B" w:rsidRPr="00921E9B" w14:paraId="63652584" w14:textId="77777777" w:rsidTr="00000F8C">
        <w:trPr>
          <w:trHeight w:val="827"/>
        </w:trPr>
        <w:tc>
          <w:tcPr>
            <w:tcW w:w="1441" w:type="pct"/>
          </w:tcPr>
          <w:p w14:paraId="5DAB1386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4BF8DFD3" wp14:editId="25AF73A0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0718F644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63AC4879" w14:textId="5125DB10" w:rsidR="00BB291F" w:rsidRPr="00BD34F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 w:val="27"/>
                <w:szCs w:val="27"/>
                <w:lang w:val="en-IN"/>
              </w:rPr>
            </w:pPr>
            <w:r w:rsidRPr="00BD34FB">
              <w:rPr>
                <w:rFonts w:ascii="Calibri" w:hAnsi="Calibri" w:cs="Calibri"/>
                <w:sz w:val="27"/>
                <w:szCs w:val="27"/>
                <w:lang w:val="en-IN"/>
              </w:rPr>
              <w:t>Post Graduate Diploma in Management</w:t>
            </w:r>
            <w:r w:rsidR="00BD34FB" w:rsidRPr="00BD34FB">
              <w:rPr>
                <w:rFonts w:ascii="Calibri" w:hAnsi="Calibri" w:cs="Calibri"/>
                <w:sz w:val="27"/>
                <w:szCs w:val="27"/>
                <w:lang w:val="en-IN"/>
              </w:rPr>
              <w:t xml:space="preserve"> </w:t>
            </w:r>
            <w:r w:rsidR="00BD34FB" w:rsidRPr="00CD4AF2">
              <w:rPr>
                <w:rFonts w:ascii="Calibri" w:hAnsi="Calibri" w:cs="Calibri"/>
                <w:sz w:val="27"/>
                <w:szCs w:val="27"/>
                <w:lang w:val="en-IN"/>
              </w:rPr>
              <w:t>(Batch 202</w:t>
            </w:r>
            <w:r w:rsidR="00106EB6" w:rsidRPr="00CD4AF2">
              <w:rPr>
                <w:rFonts w:ascii="Calibri" w:hAnsi="Calibri" w:cs="Calibri"/>
                <w:sz w:val="27"/>
                <w:szCs w:val="27"/>
                <w:lang w:val="en-IN"/>
              </w:rPr>
              <w:t>3</w:t>
            </w:r>
            <w:r w:rsidR="00BD34FB" w:rsidRPr="00CD4AF2">
              <w:rPr>
                <w:rFonts w:ascii="Calibri" w:hAnsi="Calibri" w:cs="Calibri"/>
                <w:sz w:val="27"/>
                <w:szCs w:val="27"/>
                <w:lang w:val="en-IN"/>
              </w:rPr>
              <w:t>-2</w:t>
            </w:r>
            <w:r w:rsidR="00106EB6" w:rsidRPr="00CD4AF2">
              <w:rPr>
                <w:rFonts w:ascii="Calibri" w:hAnsi="Calibri" w:cs="Calibri"/>
                <w:sz w:val="27"/>
                <w:szCs w:val="27"/>
                <w:lang w:val="en-IN"/>
              </w:rPr>
              <w:t>5</w:t>
            </w:r>
            <w:r w:rsidR="00BD34FB" w:rsidRPr="00CD4AF2">
              <w:rPr>
                <w:rFonts w:ascii="Calibri" w:hAnsi="Calibri" w:cs="Calibri"/>
                <w:sz w:val="27"/>
                <w:szCs w:val="27"/>
                <w:lang w:val="en-IN"/>
              </w:rPr>
              <w:t>)</w:t>
            </w:r>
          </w:p>
        </w:tc>
      </w:tr>
      <w:tr w:rsidR="00921E9B" w:rsidRPr="00921E9B" w14:paraId="281D8340" w14:textId="77777777" w:rsidTr="00000F8C">
        <w:trPr>
          <w:trHeight w:val="755"/>
        </w:trPr>
        <w:tc>
          <w:tcPr>
            <w:tcW w:w="5000" w:type="pct"/>
            <w:gridSpan w:val="2"/>
          </w:tcPr>
          <w:p w14:paraId="3A5D37CF" w14:textId="1FFE2091"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106EB6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Project Management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255763" w:rsidRPr="00CD4AF2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</w:t>
            </w:r>
            <w:r w:rsidR="00106EB6" w:rsidRPr="00CD4AF2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5</w:t>
            </w:r>
            <w:r w:rsidR="00106EB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30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2532C788" w14:textId="2086FDD5" w:rsidR="00BB291F" w:rsidRPr="009F5BC0" w:rsidRDefault="000E546F" w:rsidP="001233BE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Examination, </w:t>
            </w:r>
            <w:r w:rsidRPr="00CD4AF2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Term - </w:t>
            </w:r>
            <w:r w:rsidR="00106EB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VI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BD34F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April</w:t>
            </w:r>
            <w:r w:rsidR="00140DE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202</w:t>
            </w:r>
            <w:r w:rsidR="00BD34F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5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14:paraId="4A1FEBB6" w14:textId="77777777" w:rsidTr="00000F8C">
        <w:tc>
          <w:tcPr>
            <w:tcW w:w="5000" w:type="pct"/>
            <w:gridSpan w:val="2"/>
          </w:tcPr>
          <w:p w14:paraId="0F40F5BC" w14:textId="77777777"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45A28AB8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07B09A60" w14:textId="77777777" w:rsidR="00E61C02" w:rsidRPr="00CD4AF2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D4AF2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CD4AF2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CD4AF2">
        <w:rPr>
          <w:rFonts w:ascii="Calibri" w:hAnsi="Calibri" w:cs="Calibri"/>
          <w:b/>
          <w:sz w:val="24"/>
          <w:szCs w:val="24"/>
        </w:rPr>
        <w:t>:</w:t>
      </w:r>
    </w:p>
    <w:p w14:paraId="1D1F0D13" w14:textId="77777777" w:rsidR="00AF7654" w:rsidRPr="00CD4AF2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D4AF2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14:paraId="4B454E38" w14:textId="77777777" w:rsidR="00AF7654" w:rsidRPr="00CD4AF2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D4AF2">
        <w:rPr>
          <w:rFonts w:ascii="Calibri" w:hAnsi="Calibri" w:cs="Calibri"/>
          <w:bCs/>
          <w:i/>
          <w:sz w:val="24"/>
          <w:szCs w:val="24"/>
        </w:rPr>
        <w:t>Marks against each question is indicated to its right.</w:t>
      </w:r>
    </w:p>
    <w:p w14:paraId="3CD69CA6" w14:textId="77777777" w:rsidR="00AF7654" w:rsidRPr="00CD4AF2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D4AF2">
        <w:rPr>
          <w:rFonts w:ascii="Calibri" w:hAnsi="Calibri" w:cs="Calibri"/>
          <w:bCs/>
          <w:i/>
          <w:sz w:val="24"/>
          <w:szCs w:val="24"/>
        </w:rPr>
        <w:t>Answer all the questions of a ‘Section/Question’ at one place in continuation.</w:t>
      </w:r>
    </w:p>
    <w:p w14:paraId="10447223" w14:textId="77777777" w:rsidR="00AF7654" w:rsidRPr="00CD4AF2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D4AF2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14:paraId="2CDB566C" w14:textId="77777777" w:rsidR="000C6F0D" w:rsidRPr="00CD4AF2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D4AF2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CD4AF2">
        <w:rPr>
          <w:rFonts w:ascii="Calibri" w:hAnsi="Calibri" w:cs="Calibri"/>
          <w:bCs/>
          <w:i/>
          <w:sz w:val="24"/>
          <w:szCs w:val="24"/>
        </w:rPr>
        <w:t>.</w:t>
      </w:r>
    </w:p>
    <w:p w14:paraId="758F3F6E" w14:textId="77777777"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138142C5" w14:textId="77777777" w:rsidR="0091524B" w:rsidRDefault="0091524B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14:paraId="60EB30F1" w14:textId="77777777" w:rsidR="00BB291F" w:rsidRPr="00E16D71" w:rsidRDefault="00000F8C" w:rsidP="00050E8E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>SECTION - A</w:t>
      </w:r>
    </w:p>
    <w:p w14:paraId="3A21ADE9" w14:textId="5A45ED22" w:rsidR="00C93DAE" w:rsidRPr="00900658" w:rsidRDefault="00FC2571" w:rsidP="00C93DA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lang w:val="en-IN"/>
        </w:rPr>
      </w:pPr>
      <w:r w:rsidRPr="00900658">
        <w:rPr>
          <w:rFonts w:cstheme="minorHAnsi"/>
          <w:b/>
          <w:bCs/>
          <w:sz w:val="24"/>
          <w:szCs w:val="24"/>
        </w:rPr>
        <w:t xml:space="preserve">Q1.  </w:t>
      </w:r>
      <w:r w:rsidR="00CD52FD" w:rsidRPr="00900658">
        <w:rPr>
          <w:rFonts w:cstheme="minorHAnsi"/>
          <w:b/>
          <w:bCs/>
          <w:sz w:val="24"/>
          <w:szCs w:val="24"/>
        </w:rPr>
        <w:t>Attempt the following :</w:t>
      </w:r>
    </w:p>
    <w:p w14:paraId="5D0D86E3" w14:textId="498889B4" w:rsidR="002A2290" w:rsidRPr="00CD52FD" w:rsidRDefault="00754C31" w:rsidP="00C93DA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IN"/>
        </w:rPr>
      </w:pPr>
      <w:r w:rsidRPr="00754C31">
        <w:rPr>
          <w:rFonts w:cstheme="minorHAnsi"/>
          <w:b/>
          <w:bCs/>
          <w:sz w:val="24"/>
          <w:szCs w:val="24"/>
          <w:lang w:val="en-IN"/>
        </w:rPr>
        <w:t>Explain</w:t>
      </w:r>
      <w:r w:rsidR="00C93DAE" w:rsidRPr="00CD52FD">
        <w:rPr>
          <w:rFonts w:cstheme="minorHAnsi"/>
          <w:sz w:val="24"/>
          <w:szCs w:val="24"/>
          <w:lang w:val="en-IN"/>
        </w:rPr>
        <w:t xml:space="preserve"> the importance </w:t>
      </w:r>
      <w:r w:rsidR="00CD52FD" w:rsidRPr="00CD52FD">
        <w:rPr>
          <w:rFonts w:cstheme="minorHAnsi"/>
          <w:sz w:val="24"/>
          <w:szCs w:val="24"/>
          <w:lang w:val="en-IN"/>
        </w:rPr>
        <w:t>of term</w:t>
      </w:r>
      <w:r w:rsidR="00C93DAE" w:rsidRPr="00CD52FD">
        <w:rPr>
          <w:rFonts w:cstheme="minorHAnsi"/>
          <w:sz w:val="24"/>
          <w:szCs w:val="24"/>
          <w:lang w:val="en-IN"/>
        </w:rPr>
        <w:t xml:space="preserve"> “CPM” in projects </w:t>
      </w:r>
      <w:r w:rsidR="00CD52FD" w:rsidRPr="00CD52FD">
        <w:rPr>
          <w:rFonts w:cstheme="minorHAnsi"/>
          <w:sz w:val="24"/>
          <w:szCs w:val="24"/>
          <w:lang w:val="en-IN"/>
        </w:rPr>
        <w:t>execution</w:t>
      </w:r>
      <w:r w:rsidR="00C93DAE" w:rsidRPr="00CD52FD">
        <w:rPr>
          <w:rFonts w:cstheme="minorHAnsi"/>
          <w:sz w:val="24"/>
          <w:szCs w:val="24"/>
          <w:lang w:val="en-IN"/>
        </w:rPr>
        <w:t>.</w:t>
      </w:r>
    </w:p>
    <w:p w14:paraId="6F1EC568" w14:textId="11B78CDD" w:rsidR="00C93DAE" w:rsidRPr="00CD52FD" w:rsidRDefault="00754C31" w:rsidP="00C93DA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IN"/>
        </w:rPr>
      </w:pPr>
      <w:r w:rsidRPr="00754C31">
        <w:rPr>
          <w:rFonts w:cstheme="minorHAnsi"/>
          <w:b/>
          <w:bCs/>
          <w:sz w:val="24"/>
          <w:szCs w:val="24"/>
          <w:lang w:val="en-IN"/>
        </w:rPr>
        <w:t>Classify</w:t>
      </w:r>
      <w:r w:rsidR="00C93DAE" w:rsidRPr="00CD52FD">
        <w:rPr>
          <w:rFonts w:cstheme="minorHAnsi"/>
          <w:sz w:val="24"/>
          <w:szCs w:val="24"/>
          <w:lang w:val="en-IN"/>
        </w:rPr>
        <w:t xml:space="preserve"> the </w:t>
      </w:r>
      <w:r>
        <w:rPr>
          <w:rFonts w:cstheme="minorHAnsi"/>
          <w:sz w:val="24"/>
          <w:szCs w:val="24"/>
          <w:lang w:val="en-IN"/>
        </w:rPr>
        <w:t>“</w:t>
      </w:r>
      <w:r w:rsidR="00C93DAE" w:rsidRPr="00CD52FD">
        <w:rPr>
          <w:rFonts w:cstheme="minorHAnsi"/>
          <w:sz w:val="24"/>
          <w:szCs w:val="24"/>
          <w:lang w:val="en-IN"/>
        </w:rPr>
        <w:t>Project Processes” as per PMBOK.</w:t>
      </w:r>
    </w:p>
    <w:p w14:paraId="17873C3E" w14:textId="5DFEEFEF" w:rsidR="00C93DAE" w:rsidRPr="00CD52FD" w:rsidRDefault="00754C31" w:rsidP="00C93DA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IN"/>
        </w:rPr>
      </w:pPr>
      <w:r w:rsidRPr="00754C31">
        <w:rPr>
          <w:rFonts w:cstheme="minorHAnsi"/>
          <w:b/>
          <w:bCs/>
          <w:sz w:val="24"/>
          <w:szCs w:val="24"/>
          <w:lang w:val="en-IN"/>
        </w:rPr>
        <w:t>Carryout</w:t>
      </w:r>
      <w:r w:rsidR="00CD52FD" w:rsidRPr="00CD52FD">
        <w:rPr>
          <w:rFonts w:cstheme="minorHAnsi"/>
          <w:sz w:val="24"/>
          <w:szCs w:val="24"/>
          <w:lang w:val="en-IN"/>
        </w:rPr>
        <w:t xml:space="preserve"> the importance of “Communication requirement” in projects. </w:t>
      </w:r>
    </w:p>
    <w:p w14:paraId="67C103A1" w14:textId="0B615F01" w:rsidR="00CD52FD" w:rsidRPr="00CD52FD" w:rsidRDefault="00754C31" w:rsidP="00C93DA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IN"/>
        </w:rPr>
      </w:pPr>
      <w:r w:rsidRPr="00754C31">
        <w:rPr>
          <w:rFonts w:cstheme="minorHAnsi"/>
          <w:b/>
          <w:bCs/>
          <w:sz w:val="24"/>
          <w:szCs w:val="24"/>
          <w:lang w:val="en-IN"/>
        </w:rPr>
        <w:t>Appraise</w:t>
      </w:r>
      <w:r w:rsidR="00CD52FD" w:rsidRPr="00CD52FD">
        <w:rPr>
          <w:rFonts w:cstheme="minorHAnsi"/>
          <w:sz w:val="24"/>
          <w:szCs w:val="24"/>
          <w:lang w:val="en-IN"/>
        </w:rPr>
        <w:t xml:space="preserve"> the terms “Fixed price contracts” and “Cost reimbursable contract” in project management.</w:t>
      </w:r>
    </w:p>
    <w:p w14:paraId="17DA8EFA" w14:textId="550197AA" w:rsidR="00CD52FD" w:rsidRPr="00CD52FD" w:rsidRDefault="00754C31" w:rsidP="00C93DA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IN"/>
        </w:rPr>
      </w:pPr>
      <w:r w:rsidRPr="00754C31">
        <w:rPr>
          <w:rFonts w:cstheme="minorHAnsi"/>
          <w:b/>
          <w:bCs/>
          <w:sz w:val="24"/>
          <w:szCs w:val="24"/>
          <w:lang w:val="en-IN"/>
        </w:rPr>
        <w:t>Explain</w:t>
      </w:r>
      <w:r w:rsidR="00CD52FD" w:rsidRPr="00CD52FD">
        <w:rPr>
          <w:rFonts w:cstheme="minorHAnsi"/>
          <w:sz w:val="24"/>
          <w:szCs w:val="24"/>
          <w:lang w:val="en-IN"/>
        </w:rPr>
        <w:t xml:space="preserve"> the key elements of Work breakdown structure used in project management.</w:t>
      </w:r>
    </w:p>
    <w:p w14:paraId="39C1824A" w14:textId="572D0495" w:rsidR="0091524B" w:rsidRDefault="003756FA" w:rsidP="00CD52FD">
      <w:pPr>
        <w:autoSpaceDE w:val="0"/>
        <w:autoSpaceDN w:val="0"/>
        <w:adjustRightInd w:val="0"/>
        <w:spacing w:after="0" w:line="360" w:lineRule="auto"/>
        <w:ind w:left="720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CD52FD" w:rsidRPr="00CD52FD">
        <w:rPr>
          <w:rFonts w:cstheme="minorHAnsi"/>
          <w:b/>
          <w:bCs/>
          <w:sz w:val="24"/>
          <w:szCs w:val="24"/>
        </w:rPr>
        <w:t>(2 x 5 = 10 Marks)</w:t>
      </w:r>
    </w:p>
    <w:p w14:paraId="5E3FB725" w14:textId="77777777" w:rsidR="00900658" w:rsidRPr="00CD52FD" w:rsidRDefault="00900658" w:rsidP="00CD52FD">
      <w:pPr>
        <w:autoSpaceDE w:val="0"/>
        <w:autoSpaceDN w:val="0"/>
        <w:adjustRightInd w:val="0"/>
        <w:spacing w:after="0" w:line="360" w:lineRule="auto"/>
        <w:ind w:left="7200"/>
        <w:rPr>
          <w:rFonts w:cstheme="minorHAnsi"/>
          <w:b/>
          <w:bCs/>
          <w:sz w:val="24"/>
          <w:szCs w:val="24"/>
        </w:rPr>
      </w:pPr>
    </w:p>
    <w:p w14:paraId="40D90728" w14:textId="77777777" w:rsidR="00C93DAE" w:rsidRPr="00CD52FD" w:rsidRDefault="003F1505" w:rsidP="009006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IN"/>
        </w:rPr>
      </w:pPr>
      <w:r w:rsidRPr="00900658">
        <w:rPr>
          <w:rFonts w:cstheme="minorHAnsi"/>
          <w:b/>
          <w:bCs/>
          <w:sz w:val="24"/>
          <w:szCs w:val="24"/>
        </w:rPr>
        <w:t>Q2.</w:t>
      </w:r>
      <w:r w:rsidRPr="00CD52FD">
        <w:rPr>
          <w:rFonts w:cstheme="minorHAnsi"/>
          <w:sz w:val="24"/>
          <w:szCs w:val="24"/>
        </w:rPr>
        <w:t xml:space="preserve"> </w:t>
      </w:r>
      <w:r w:rsidR="00C93DAE" w:rsidRPr="00CD52FD">
        <w:rPr>
          <w:rFonts w:cstheme="minorHAnsi"/>
          <w:sz w:val="24"/>
          <w:szCs w:val="24"/>
          <w:lang w:val="en-IN"/>
        </w:rPr>
        <w:t>A fast-growing FMCG company, "</w:t>
      </w:r>
      <w:proofErr w:type="spellStart"/>
      <w:r w:rsidR="00C93DAE" w:rsidRPr="00CD52FD">
        <w:rPr>
          <w:rFonts w:cstheme="minorHAnsi"/>
          <w:sz w:val="24"/>
          <w:szCs w:val="24"/>
          <w:lang w:val="en-IN"/>
        </w:rPr>
        <w:t>QuickBites</w:t>
      </w:r>
      <w:proofErr w:type="spellEnd"/>
      <w:r w:rsidR="00C93DAE" w:rsidRPr="00CD52FD">
        <w:rPr>
          <w:rFonts w:cstheme="minorHAnsi"/>
          <w:sz w:val="24"/>
          <w:szCs w:val="24"/>
          <w:lang w:val="en-IN"/>
        </w:rPr>
        <w:t xml:space="preserve"> Ltd.", has allocated a budget of ₹5 Crores for new strategic projects. The company requires projects to be evaluated using Payback Period and Net Present Value (NPV). The company's required rate of return (discount rate) is 10%. Two potential projects remain:</w:t>
      </w:r>
    </w:p>
    <w:p w14:paraId="60F46ADD" w14:textId="77777777" w:rsidR="00C93DAE" w:rsidRPr="00CD52FD" w:rsidRDefault="00C93DAE" w:rsidP="00C93DAE">
      <w:pPr>
        <w:autoSpaceDE w:val="0"/>
        <w:autoSpaceDN w:val="0"/>
        <w:adjustRightInd w:val="0"/>
        <w:spacing w:after="0" w:line="360" w:lineRule="auto"/>
        <w:ind w:left="720"/>
        <w:rPr>
          <w:rFonts w:cstheme="minorHAnsi"/>
          <w:b/>
          <w:bCs/>
          <w:sz w:val="24"/>
          <w:szCs w:val="24"/>
          <w:lang w:val="en-IN"/>
        </w:rPr>
      </w:pPr>
      <w:r w:rsidRPr="003C5694">
        <w:rPr>
          <w:rFonts w:cstheme="minorHAnsi"/>
          <w:b/>
          <w:bCs/>
          <w:sz w:val="24"/>
          <w:szCs w:val="24"/>
          <w:lang w:val="en-IN"/>
        </w:rPr>
        <w:t>Project Alpha: "Go Rural" Market Expansion</w:t>
      </w:r>
    </w:p>
    <w:p w14:paraId="1BB47841" w14:textId="77777777" w:rsidR="00C93DAE" w:rsidRPr="00CD52FD" w:rsidRDefault="00C93DAE" w:rsidP="00C93DAE">
      <w:pPr>
        <w:autoSpaceDE w:val="0"/>
        <w:autoSpaceDN w:val="0"/>
        <w:adjustRightInd w:val="0"/>
        <w:spacing w:after="0" w:line="360" w:lineRule="auto"/>
        <w:ind w:left="720"/>
        <w:rPr>
          <w:rFonts w:cstheme="minorHAnsi"/>
          <w:b/>
          <w:bCs/>
          <w:sz w:val="24"/>
          <w:szCs w:val="24"/>
        </w:rPr>
      </w:pPr>
      <w:r w:rsidRPr="00CD52FD">
        <w:rPr>
          <w:rFonts w:cstheme="minorHAnsi"/>
          <w:b/>
          <w:bCs/>
          <w:sz w:val="24"/>
          <w:szCs w:val="24"/>
        </w:rPr>
        <w:t xml:space="preserve">Project Beta: "Factory Efficiency Upgrade"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0"/>
        <w:gridCol w:w="2802"/>
        <w:gridCol w:w="2802"/>
      </w:tblGrid>
      <w:tr w:rsidR="00C93DAE" w:rsidRPr="00CD52FD" w14:paraId="0A19DA9A" w14:textId="77777777" w:rsidTr="006A740D">
        <w:tc>
          <w:tcPr>
            <w:tcW w:w="3058" w:type="dxa"/>
          </w:tcPr>
          <w:p w14:paraId="75761287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</w:p>
        </w:tc>
        <w:tc>
          <w:tcPr>
            <w:tcW w:w="3058" w:type="dxa"/>
          </w:tcPr>
          <w:p w14:paraId="4DB1B8BB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C5694">
              <w:rPr>
                <w:rFonts w:cstheme="minorHAnsi"/>
                <w:b/>
                <w:bCs/>
                <w:sz w:val="24"/>
                <w:szCs w:val="24"/>
                <w:lang w:val="en-IN"/>
              </w:rPr>
              <w:t>Project Alpha</w:t>
            </w:r>
          </w:p>
        </w:tc>
        <w:tc>
          <w:tcPr>
            <w:tcW w:w="3058" w:type="dxa"/>
          </w:tcPr>
          <w:p w14:paraId="3608C928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b/>
                <w:bCs/>
                <w:sz w:val="24"/>
                <w:szCs w:val="24"/>
              </w:rPr>
              <w:t>Project Beta</w:t>
            </w:r>
          </w:p>
        </w:tc>
      </w:tr>
      <w:tr w:rsidR="00C93DAE" w:rsidRPr="00CD52FD" w14:paraId="15A421AE" w14:textId="77777777" w:rsidTr="006A740D">
        <w:tc>
          <w:tcPr>
            <w:tcW w:w="3058" w:type="dxa"/>
          </w:tcPr>
          <w:p w14:paraId="1CE3FBF9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Initial Investment</w:t>
            </w:r>
          </w:p>
        </w:tc>
        <w:tc>
          <w:tcPr>
            <w:tcW w:w="3058" w:type="dxa"/>
          </w:tcPr>
          <w:p w14:paraId="71463182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Rs 5 Cr</w:t>
            </w:r>
          </w:p>
        </w:tc>
        <w:tc>
          <w:tcPr>
            <w:tcW w:w="3058" w:type="dxa"/>
          </w:tcPr>
          <w:p w14:paraId="2CE62EF4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Rs 5 Cr</w:t>
            </w:r>
          </w:p>
        </w:tc>
      </w:tr>
      <w:tr w:rsidR="00C93DAE" w:rsidRPr="00CD52FD" w14:paraId="1351C606" w14:textId="77777777" w:rsidTr="006A740D">
        <w:tc>
          <w:tcPr>
            <w:tcW w:w="3058" w:type="dxa"/>
          </w:tcPr>
          <w:p w14:paraId="54ACDE49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Expected Annual Cash flow</w:t>
            </w:r>
          </w:p>
        </w:tc>
        <w:tc>
          <w:tcPr>
            <w:tcW w:w="3058" w:type="dxa"/>
          </w:tcPr>
          <w:p w14:paraId="06D87AB4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</w:p>
        </w:tc>
        <w:tc>
          <w:tcPr>
            <w:tcW w:w="3058" w:type="dxa"/>
          </w:tcPr>
          <w:p w14:paraId="39E7F93F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C93DAE" w:rsidRPr="00CD52FD" w14:paraId="3B3C568C" w14:textId="77777777" w:rsidTr="006A740D">
        <w:tc>
          <w:tcPr>
            <w:tcW w:w="3058" w:type="dxa"/>
          </w:tcPr>
          <w:p w14:paraId="43268961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lastRenderedPageBreak/>
              <w:t>Year 1</w:t>
            </w:r>
          </w:p>
        </w:tc>
        <w:tc>
          <w:tcPr>
            <w:tcW w:w="3058" w:type="dxa"/>
          </w:tcPr>
          <w:p w14:paraId="387126BB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Rs 0.5 Cr</w:t>
            </w:r>
          </w:p>
        </w:tc>
        <w:tc>
          <w:tcPr>
            <w:tcW w:w="3058" w:type="dxa"/>
          </w:tcPr>
          <w:p w14:paraId="67E79B43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Rs 1.2 Cr</w:t>
            </w:r>
          </w:p>
        </w:tc>
      </w:tr>
      <w:tr w:rsidR="00C93DAE" w:rsidRPr="00CD52FD" w14:paraId="3A5EAF6B" w14:textId="77777777" w:rsidTr="006A740D">
        <w:tc>
          <w:tcPr>
            <w:tcW w:w="3058" w:type="dxa"/>
          </w:tcPr>
          <w:p w14:paraId="14D10058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Year 2</w:t>
            </w:r>
          </w:p>
        </w:tc>
        <w:tc>
          <w:tcPr>
            <w:tcW w:w="3058" w:type="dxa"/>
          </w:tcPr>
          <w:p w14:paraId="3106EE63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Rs 1.0 Cr</w:t>
            </w:r>
          </w:p>
        </w:tc>
        <w:tc>
          <w:tcPr>
            <w:tcW w:w="3058" w:type="dxa"/>
          </w:tcPr>
          <w:p w14:paraId="71F40B34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Rs 1.2 Cr</w:t>
            </w:r>
          </w:p>
        </w:tc>
      </w:tr>
      <w:tr w:rsidR="00C93DAE" w:rsidRPr="00CD52FD" w14:paraId="45A7C522" w14:textId="77777777" w:rsidTr="006A740D">
        <w:tc>
          <w:tcPr>
            <w:tcW w:w="3058" w:type="dxa"/>
          </w:tcPr>
          <w:p w14:paraId="5D7C7A81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Year 3</w:t>
            </w:r>
          </w:p>
        </w:tc>
        <w:tc>
          <w:tcPr>
            <w:tcW w:w="3058" w:type="dxa"/>
          </w:tcPr>
          <w:p w14:paraId="0B749084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Rs 1.5 Cr</w:t>
            </w:r>
          </w:p>
        </w:tc>
        <w:tc>
          <w:tcPr>
            <w:tcW w:w="3058" w:type="dxa"/>
          </w:tcPr>
          <w:p w14:paraId="11D8CFC7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Rs 1.2 Cr</w:t>
            </w:r>
          </w:p>
        </w:tc>
      </w:tr>
      <w:tr w:rsidR="00C93DAE" w:rsidRPr="00CD52FD" w14:paraId="32643A6A" w14:textId="77777777" w:rsidTr="006A740D">
        <w:tc>
          <w:tcPr>
            <w:tcW w:w="3058" w:type="dxa"/>
          </w:tcPr>
          <w:p w14:paraId="504279E6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Year 4</w:t>
            </w:r>
          </w:p>
        </w:tc>
        <w:tc>
          <w:tcPr>
            <w:tcW w:w="3058" w:type="dxa"/>
          </w:tcPr>
          <w:p w14:paraId="214B5083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Rs 2.0 Cr</w:t>
            </w:r>
          </w:p>
        </w:tc>
        <w:tc>
          <w:tcPr>
            <w:tcW w:w="3058" w:type="dxa"/>
          </w:tcPr>
          <w:p w14:paraId="615C70E7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 xml:space="preserve">Rs 1.2 Cr </w:t>
            </w:r>
          </w:p>
        </w:tc>
      </w:tr>
      <w:tr w:rsidR="00C93DAE" w:rsidRPr="00CD52FD" w14:paraId="0BC94CF7" w14:textId="77777777" w:rsidTr="006A740D">
        <w:tc>
          <w:tcPr>
            <w:tcW w:w="3058" w:type="dxa"/>
          </w:tcPr>
          <w:p w14:paraId="4A21CEF2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Year 5</w:t>
            </w:r>
          </w:p>
        </w:tc>
        <w:tc>
          <w:tcPr>
            <w:tcW w:w="3058" w:type="dxa"/>
          </w:tcPr>
          <w:p w14:paraId="0E0CFCF9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Rs 2.5 Cr</w:t>
            </w:r>
          </w:p>
        </w:tc>
        <w:tc>
          <w:tcPr>
            <w:tcW w:w="3058" w:type="dxa"/>
          </w:tcPr>
          <w:p w14:paraId="235194E1" w14:textId="77777777" w:rsidR="00C93DAE" w:rsidRPr="00CD52FD" w:rsidRDefault="00C93DAE" w:rsidP="006A740D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D52FD">
              <w:rPr>
                <w:rFonts w:cstheme="minorHAnsi"/>
                <w:sz w:val="24"/>
                <w:szCs w:val="24"/>
                <w:lang w:val="en-IN"/>
              </w:rPr>
              <w:t>Rs 1.2 Cr</w:t>
            </w:r>
          </w:p>
        </w:tc>
      </w:tr>
    </w:tbl>
    <w:p w14:paraId="449A4F4F" w14:textId="77777777" w:rsidR="00C93DAE" w:rsidRPr="00CD52FD" w:rsidRDefault="00C93DAE" w:rsidP="00C93DAE">
      <w:pPr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CD52FD">
        <w:rPr>
          <w:rFonts w:cstheme="minorHAnsi"/>
          <w:sz w:val="24"/>
          <w:szCs w:val="24"/>
        </w:rPr>
        <w:t>PV Factors @10%: Yr1=0.909, Yr2=0.826, Yr3=0.751, Yr4=0.683, Yr5=0.621</w:t>
      </w:r>
    </w:p>
    <w:p w14:paraId="6EE170A6" w14:textId="77777777" w:rsidR="00C93DAE" w:rsidRPr="00CD52FD" w:rsidRDefault="00C93DAE" w:rsidP="00C93DAE">
      <w:pPr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24"/>
          <w:szCs w:val="24"/>
        </w:rPr>
      </w:pPr>
      <w:r w:rsidRPr="00CD52FD">
        <w:rPr>
          <w:rFonts w:cstheme="minorHAnsi"/>
          <w:sz w:val="24"/>
          <w:szCs w:val="24"/>
        </w:rPr>
        <w:t>Calculate :</w:t>
      </w:r>
    </w:p>
    <w:p w14:paraId="59AB802C" w14:textId="4565E75F" w:rsidR="00C93DAE" w:rsidRPr="00CD52FD" w:rsidRDefault="00CD52FD" w:rsidP="00CD52FD">
      <w:pPr>
        <w:autoSpaceDE w:val="0"/>
        <w:autoSpaceDN w:val="0"/>
        <w:adjustRightInd w:val="0"/>
        <w:spacing w:after="0" w:line="360" w:lineRule="auto"/>
        <w:ind w:firstLine="720"/>
        <w:rPr>
          <w:rFonts w:cstheme="minorHAnsi"/>
          <w:sz w:val="24"/>
          <w:szCs w:val="24"/>
          <w:lang w:val="en-IN"/>
        </w:rPr>
      </w:pPr>
      <w:r w:rsidRPr="00CD52FD">
        <w:rPr>
          <w:rFonts w:cstheme="minorHAnsi"/>
          <w:sz w:val="24"/>
          <w:szCs w:val="24"/>
          <w:lang w:val="en-IN"/>
        </w:rPr>
        <w:t xml:space="preserve">Q 2.1  </w:t>
      </w:r>
      <w:r w:rsidR="00754C31" w:rsidRPr="00754C31">
        <w:rPr>
          <w:rFonts w:cstheme="minorHAnsi"/>
          <w:b/>
          <w:bCs/>
          <w:sz w:val="24"/>
          <w:szCs w:val="24"/>
          <w:lang w:val="en-IN"/>
        </w:rPr>
        <w:t>Compare</w:t>
      </w:r>
      <w:r w:rsidR="00C93DAE" w:rsidRPr="00CD52FD">
        <w:rPr>
          <w:rFonts w:cstheme="minorHAnsi"/>
          <w:sz w:val="24"/>
          <w:szCs w:val="24"/>
          <w:lang w:val="en-IN"/>
        </w:rPr>
        <w:t xml:space="preserve"> project</w:t>
      </w:r>
      <w:r w:rsidR="00754C31">
        <w:rPr>
          <w:rFonts w:cstheme="minorHAnsi"/>
          <w:sz w:val="24"/>
          <w:szCs w:val="24"/>
          <w:lang w:val="en-IN"/>
        </w:rPr>
        <w:t>s</w:t>
      </w:r>
      <w:r w:rsidR="00C93DAE" w:rsidRPr="00CD52FD">
        <w:rPr>
          <w:rFonts w:cstheme="minorHAnsi"/>
          <w:sz w:val="24"/>
          <w:szCs w:val="24"/>
          <w:lang w:val="en-IN"/>
        </w:rPr>
        <w:t xml:space="preserve"> based on “Payback Period” method.  </w:t>
      </w:r>
      <w:r w:rsidRPr="00CD52FD">
        <w:rPr>
          <w:rFonts w:cstheme="minorHAnsi"/>
          <w:sz w:val="24"/>
          <w:szCs w:val="24"/>
          <w:lang w:val="en-IN"/>
        </w:rPr>
        <w:t xml:space="preserve">   </w:t>
      </w:r>
      <w:r w:rsidR="00754C31">
        <w:rPr>
          <w:rFonts w:cstheme="minorHAnsi"/>
          <w:sz w:val="24"/>
          <w:szCs w:val="24"/>
          <w:lang w:val="en-IN"/>
        </w:rPr>
        <w:t xml:space="preserve">                 </w:t>
      </w:r>
      <w:r w:rsidRPr="00CD52FD">
        <w:rPr>
          <w:rFonts w:cstheme="minorHAnsi"/>
          <w:sz w:val="24"/>
          <w:szCs w:val="24"/>
          <w:lang w:val="en-IN"/>
        </w:rPr>
        <w:t xml:space="preserve">  </w:t>
      </w:r>
      <w:r w:rsidR="00C93DAE" w:rsidRPr="00CD52FD">
        <w:rPr>
          <w:rFonts w:cstheme="minorHAnsi"/>
          <w:sz w:val="24"/>
          <w:szCs w:val="24"/>
          <w:lang w:val="en-IN"/>
        </w:rPr>
        <w:t xml:space="preserve"> </w:t>
      </w:r>
      <w:r w:rsidR="003756FA">
        <w:rPr>
          <w:rFonts w:cstheme="minorHAnsi"/>
          <w:sz w:val="24"/>
          <w:szCs w:val="24"/>
          <w:lang w:val="en-IN"/>
        </w:rPr>
        <w:t xml:space="preserve">   </w:t>
      </w:r>
      <w:r w:rsidR="00C93DAE" w:rsidRPr="003756FA">
        <w:rPr>
          <w:rFonts w:cstheme="minorHAnsi"/>
          <w:b/>
          <w:bCs/>
          <w:sz w:val="24"/>
          <w:szCs w:val="24"/>
          <w:lang w:val="en-IN"/>
        </w:rPr>
        <w:t>(5 Marks)</w:t>
      </w:r>
    </w:p>
    <w:p w14:paraId="3D1ED646" w14:textId="096955C3" w:rsidR="00ED78F1" w:rsidRPr="00CD52FD" w:rsidRDefault="00CD52FD" w:rsidP="00C93D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IN"/>
        </w:rPr>
      </w:pPr>
      <w:r w:rsidRPr="00CD52FD">
        <w:rPr>
          <w:rFonts w:cstheme="minorHAnsi"/>
          <w:sz w:val="24"/>
          <w:szCs w:val="24"/>
          <w:lang w:val="en-IN"/>
        </w:rPr>
        <w:t xml:space="preserve">              Q2.2  </w:t>
      </w:r>
      <w:r w:rsidR="00754C31" w:rsidRPr="00754C31">
        <w:rPr>
          <w:rFonts w:cstheme="minorHAnsi"/>
          <w:b/>
          <w:bCs/>
          <w:sz w:val="24"/>
          <w:szCs w:val="24"/>
          <w:lang w:val="en-IN"/>
        </w:rPr>
        <w:t>Propose</w:t>
      </w:r>
      <w:r w:rsidR="00C93DAE" w:rsidRPr="00CD52FD">
        <w:rPr>
          <w:rFonts w:cstheme="minorHAnsi"/>
          <w:sz w:val="24"/>
          <w:szCs w:val="24"/>
          <w:lang w:val="en-IN"/>
        </w:rPr>
        <w:t xml:space="preserve"> which project is viable based on “NPV” calculations.</w:t>
      </w:r>
      <w:r w:rsidRPr="00CD52FD">
        <w:rPr>
          <w:rFonts w:cstheme="minorHAnsi"/>
          <w:sz w:val="24"/>
          <w:szCs w:val="24"/>
          <w:lang w:val="en-IN"/>
        </w:rPr>
        <w:t xml:space="preserve">   </w:t>
      </w:r>
      <w:r w:rsidR="00754C31">
        <w:rPr>
          <w:rFonts w:cstheme="minorHAnsi"/>
          <w:sz w:val="24"/>
          <w:szCs w:val="24"/>
          <w:lang w:val="en-IN"/>
        </w:rPr>
        <w:t xml:space="preserve">         </w:t>
      </w:r>
      <w:r w:rsidRPr="00CD52FD">
        <w:rPr>
          <w:rFonts w:cstheme="minorHAnsi"/>
          <w:sz w:val="24"/>
          <w:szCs w:val="24"/>
          <w:lang w:val="en-IN"/>
        </w:rPr>
        <w:t xml:space="preserve">  </w:t>
      </w:r>
      <w:r w:rsidR="00C93DAE" w:rsidRPr="00CD52FD">
        <w:rPr>
          <w:rFonts w:cstheme="minorHAnsi"/>
          <w:sz w:val="24"/>
          <w:szCs w:val="24"/>
          <w:lang w:val="en-IN"/>
        </w:rPr>
        <w:t xml:space="preserve"> </w:t>
      </w:r>
      <w:r w:rsidR="003756FA">
        <w:rPr>
          <w:rFonts w:cstheme="minorHAnsi"/>
          <w:sz w:val="24"/>
          <w:szCs w:val="24"/>
          <w:lang w:val="en-IN"/>
        </w:rPr>
        <w:t xml:space="preserve">    </w:t>
      </w:r>
      <w:r w:rsidR="00C93DAE" w:rsidRPr="003756FA">
        <w:rPr>
          <w:rFonts w:cstheme="minorHAnsi"/>
          <w:b/>
          <w:bCs/>
          <w:sz w:val="24"/>
          <w:szCs w:val="24"/>
          <w:lang w:val="en-IN"/>
        </w:rPr>
        <w:t>(5 Marks)</w:t>
      </w:r>
    </w:p>
    <w:p w14:paraId="7B77B47F" w14:textId="2B1BE813" w:rsidR="003F1505" w:rsidRPr="00CD52FD" w:rsidRDefault="003F1505" w:rsidP="003F150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D52FD">
        <w:rPr>
          <w:rFonts w:cstheme="minorHAnsi"/>
          <w:sz w:val="24"/>
          <w:szCs w:val="24"/>
        </w:rPr>
        <w:tab/>
      </w:r>
      <w:r w:rsidRPr="00CD52FD">
        <w:rPr>
          <w:rFonts w:cstheme="minorHAnsi"/>
          <w:sz w:val="24"/>
          <w:szCs w:val="24"/>
        </w:rPr>
        <w:tab/>
      </w:r>
      <w:r w:rsidRPr="00CD52FD">
        <w:rPr>
          <w:rFonts w:cstheme="minorHAnsi"/>
          <w:sz w:val="24"/>
          <w:szCs w:val="24"/>
        </w:rPr>
        <w:tab/>
      </w:r>
      <w:r w:rsidRPr="00CD52FD">
        <w:rPr>
          <w:rFonts w:cstheme="minorHAnsi"/>
          <w:sz w:val="24"/>
          <w:szCs w:val="24"/>
        </w:rPr>
        <w:tab/>
      </w:r>
      <w:r w:rsidRPr="00CD52FD">
        <w:rPr>
          <w:rFonts w:cstheme="minorHAnsi"/>
          <w:sz w:val="24"/>
          <w:szCs w:val="24"/>
        </w:rPr>
        <w:tab/>
      </w:r>
      <w:r w:rsidRPr="00CD52FD">
        <w:rPr>
          <w:rFonts w:cstheme="minorHAnsi"/>
          <w:sz w:val="24"/>
          <w:szCs w:val="24"/>
        </w:rPr>
        <w:tab/>
      </w:r>
      <w:r w:rsidRPr="00CD52FD">
        <w:rPr>
          <w:rFonts w:cstheme="minorHAnsi"/>
          <w:sz w:val="24"/>
          <w:szCs w:val="24"/>
        </w:rPr>
        <w:tab/>
      </w:r>
      <w:r w:rsidRPr="00CD52FD">
        <w:rPr>
          <w:rFonts w:cstheme="minorHAnsi"/>
          <w:sz w:val="24"/>
          <w:szCs w:val="24"/>
        </w:rPr>
        <w:tab/>
      </w:r>
      <w:r w:rsidRPr="00CD52FD">
        <w:rPr>
          <w:rFonts w:cstheme="minorHAnsi"/>
          <w:sz w:val="24"/>
          <w:szCs w:val="24"/>
        </w:rPr>
        <w:tab/>
      </w:r>
      <w:r w:rsidRPr="00CD52FD">
        <w:rPr>
          <w:rFonts w:cstheme="minorHAnsi"/>
          <w:sz w:val="24"/>
          <w:szCs w:val="24"/>
        </w:rPr>
        <w:tab/>
      </w:r>
      <w:r w:rsidRPr="00CD52FD">
        <w:rPr>
          <w:rFonts w:cstheme="minorHAnsi"/>
          <w:sz w:val="24"/>
          <w:szCs w:val="24"/>
        </w:rPr>
        <w:tab/>
      </w:r>
    </w:p>
    <w:p w14:paraId="345E0D23" w14:textId="5AE41C20" w:rsidR="00BB291F" w:rsidRDefault="00000F8C" w:rsidP="00050E8E">
      <w:pPr>
        <w:spacing w:after="0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CD52FD">
        <w:rPr>
          <w:rFonts w:eastAsia="Times New Roman" w:cstheme="minorHAnsi"/>
          <w:b/>
          <w:sz w:val="24"/>
          <w:szCs w:val="24"/>
          <w:u w:val="single"/>
        </w:rPr>
        <w:t xml:space="preserve">SECTION </w:t>
      </w:r>
      <w:r w:rsidR="003756FA">
        <w:rPr>
          <w:rFonts w:eastAsia="Times New Roman" w:cstheme="minorHAnsi"/>
          <w:b/>
          <w:sz w:val="24"/>
          <w:szCs w:val="24"/>
          <w:u w:val="single"/>
        </w:rPr>
        <w:t>–</w:t>
      </w:r>
      <w:r w:rsidRPr="00CD52FD">
        <w:rPr>
          <w:rFonts w:eastAsia="Times New Roman" w:cstheme="minorHAnsi"/>
          <w:b/>
          <w:sz w:val="24"/>
          <w:szCs w:val="24"/>
          <w:u w:val="single"/>
        </w:rPr>
        <w:t xml:space="preserve"> B</w:t>
      </w:r>
    </w:p>
    <w:p w14:paraId="0D12D0BB" w14:textId="77777777" w:rsidR="003756FA" w:rsidRPr="00CD52FD" w:rsidRDefault="003756FA" w:rsidP="00050E8E">
      <w:pPr>
        <w:spacing w:after="0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14:paraId="24E434EF" w14:textId="4B0854FE" w:rsidR="00C93DAE" w:rsidRPr="00CD52FD" w:rsidRDefault="00C93DAE" w:rsidP="00C93D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IN"/>
        </w:rPr>
      </w:pPr>
      <w:r w:rsidRPr="00CD52FD">
        <w:rPr>
          <w:rFonts w:cstheme="minorHAnsi"/>
          <w:sz w:val="24"/>
          <w:szCs w:val="24"/>
        </w:rPr>
        <w:t>Q</w:t>
      </w:r>
      <w:r w:rsidR="00CD52FD" w:rsidRPr="00CD52FD">
        <w:rPr>
          <w:rFonts w:cstheme="minorHAnsi"/>
          <w:sz w:val="24"/>
          <w:szCs w:val="24"/>
        </w:rPr>
        <w:t>3</w:t>
      </w:r>
      <w:r w:rsidRPr="00CD52FD">
        <w:rPr>
          <w:rFonts w:cstheme="minorHAnsi"/>
          <w:sz w:val="24"/>
          <w:szCs w:val="24"/>
        </w:rPr>
        <w:t xml:space="preserve">. </w:t>
      </w:r>
      <w:r w:rsidRPr="00CD52FD">
        <w:rPr>
          <w:rFonts w:cstheme="minorHAnsi"/>
          <w:sz w:val="24"/>
          <w:szCs w:val="24"/>
          <w:lang w:val="en-IN"/>
        </w:rPr>
        <w:t>Your institute is hosting its annual cultural and sports fest, "Synergy". As part of the core organizing committee, you have been made the lead for organizing the "Inter-Departmental Volleyball Tournament". This involves managing everything from planning the tournament to awarding the winners. The project can be broken down into three main phases: Pre-Tournament Planning &amp; Setup, Tournament Execution (match days), and Post-Tournament Wrap-up.</w:t>
      </w:r>
    </w:p>
    <w:p w14:paraId="61CF7DF4" w14:textId="77777777" w:rsidR="00C93DAE" w:rsidRPr="00ED78F1" w:rsidRDefault="00C93DAE" w:rsidP="00C93D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IN"/>
        </w:rPr>
      </w:pPr>
      <w:r w:rsidRPr="00ED78F1">
        <w:rPr>
          <w:rFonts w:cstheme="minorHAnsi"/>
          <w:i/>
          <w:iCs/>
          <w:sz w:val="24"/>
          <w:szCs w:val="24"/>
          <w:lang w:val="en-IN"/>
        </w:rPr>
        <w:t>High-Level Estimates:</w:t>
      </w:r>
      <w:r w:rsidRPr="00ED78F1">
        <w:rPr>
          <w:rFonts w:cstheme="minorHAnsi"/>
          <w:sz w:val="24"/>
          <w:szCs w:val="24"/>
          <w:lang w:val="en-IN"/>
        </w:rPr>
        <w:t xml:space="preserve"> The central fest budget has allocated the following resources specifically for the Volleyball tournament:</w:t>
      </w:r>
    </w:p>
    <w:p w14:paraId="701FDE44" w14:textId="77777777" w:rsidR="00C93DAE" w:rsidRPr="00ED78F1" w:rsidRDefault="00C93DAE" w:rsidP="00C93DA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IN"/>
        </w:rPr>
      </w:pPr>
      <w:r w:rsidRPr="00ED78F1">
        <w:rPr>
          <w:rFonts w:cstheme="minorHAnsi"/>
          <w:b/>
          <w:bCs/>
          <w:sz w:val="24"/>
          <w:szCs w:val="24"/>
          <w:lang w:val="en-IN"/>
        </w:rPr>
        <w:t>1.0 Pre-Tournament Planning &amp; Setup:</w:t>
      </w:r>
      <w:r w:rsidRPr="00ED78F1">
        <w:rPr>
          <w:rFonts w:cstheme="minorHAnsi"/>
          <w:sz w:val="24"/>
          <w:szCs w:val="24"/>
          <w:lang w:val="en-IN"/>
        </w:rPr>
        <w:t xml:space="preserve"> Total Estimated Time = 40 hours, Total Estimated Budget = ₹25,000 (includes equipment purchase/rental, court booking/preparation, referee fees, printing fixtures)</w:t>
      </w:r>
    </w:p>
    <w:p w14:paraId="119ED4BC" w14:textId="77777777" w:rsidR="00C93DAE" w:rsidRPr="00ED78F1" w:rsidRDefault="00C93DAE" w:rsidP="00C93DA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IN"/>
        </w:rPr>
      </w:pPr>
      <w:r w:rsidRPr="00ED78F1">
        <w:rPr>
          <w:rFonts w:cstheme="minorHAnsi"/>
          <w:b/>
          <w:bCs/>
          <w:sz w:val="24"/>
          <w:szCs w:val="24"/>
          <w:lang w:val="en-IN"/>
        </w:rPr>
        <w:t>2.0 Tournament Execution:</w:t>
      </w:r>
      <w:r w:rsidRPr="00ED78F1">
        <w:rPr>
          <w:rFonts w:cstheme="minorHAnsi"/>
          <w:sz w:val="24"/>
          <w:szCs w:val="24"/>
          <w:lang w:val="en-IN"/>
        </w:rPr>
        <w:t xml:space="preserve"> Total Estimated Time = 12 hours (likely spread over 1-2 days), Total Estimated Budget = ₹15,000 (includes first-aid, refreshments for players/officials, score sheets, minor logistics)</w:t>
      </w:r>
    </w:p>
    <w:p w14:paraId="1553F7DB" w14:textId="77777777" w:rsidR="00C93DAE" w:rsidRPr="00ED78F1" w:rsidRDefault="00C93DAE" w:rsidP="00C93DA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IN"/>
        </w:rPr>
      </w:pPr>
      <w:r w:rsidRPr="00ED78F1">
        <w:rPr>
          <w:rFonts w:cstheme="minorHAnsi"/>
          <w:b/>
          <w:bCs/>
          <w:sz w:val="24"/>
          <w:szCs w:val="24"/>
          <w:lang w:val="en-IN"/>
        </w:rPr>
        <w:t>3.0 Post-Tournament Wrap-up:</w:t>
      </w:r>
      <w:r w:rsidRPr="00ED78F1">
        <w:rPr>
          <w:rFonts w:cstheme="minorHAnsi"/>
          <w:sz w:val="24"/>
          <w:szCs w:val="24"/>
          <w:lang w:val="en-IN"/>
        </w:rPr>
        <w:t xml:space="preserve"> Total Estimated Time = 6 hours, Total Estimated Budget = ₹20,000 (includes prizes/trophies, final payments, report submission)</w:t>
      </w:r>
    </w:p>
    <w:p w14:paraId="515851F1" w14:textId="77777777" w:rsidR="00C93DAE" w:rsidRPr="00ED78F1" w:rsidRDefault="00C93DAE" w:rsidP="00C93D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en-IN"/>
        </w:rPr>
      </w:pPr>
      <w:r w:rsidRPr="00ED78F1">
        <w:rPr>
          <w:rFonts w:cstheme="minorHAnsi"/>
          <w:i/>
          <w:iCs/>
          <w:sz w:val="24"/>
          <w:szCs w:val="24"/>
          <w:lang w:val="en-IN"/>
        </w:rPr>
        <w:t>Task:</w:t>
      </w:r>
    </w:p>
    <w:p w14:paraId="444C6C08" w14:textId="79671E1E" w:rsidR="00C93DAE" w:rsidRPr="00CD52FD" w:rsidRDefault="00C93DAE" w:rsidP="00C93DA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IN"/>
        </w:rPr>
      </w:pPr>
      <w:r w:rsidRPr="00CD52FD">
        <w:rPr>
          <w:rFonts w:cstheme="minorHAnsi"/>
          <w:b/>
          <w:bCs/>
          <w:sz w:val="24"/>
          <w:szCs w:val="24"/>
          <w:lang w:val="en-IN"/>
        </w:rPr>
        <w:t xml:space="preserve">Create </w:t>
      </w:r>
      <w:r w:rsidRPr="00754C31">
        <w:rPr>
          <w:rFonts w:cstheme="minorHAnsi"/>
          <w:sz w:val="24"/>
          <w:szCs w:val="24"/>
          <w:lang w:val="en-IN"/>
        </w:rPr>
        <w:t>WBS Structure</w:t>
      </w:r>
      <w:r w:rsidRPr="00CD52FD">
        <w:rPr>
          <w:rFonts w:cstheme="minorHAnsi"/>
          <w:b/>
          <w:bCs/>
          <w:sz w:val="24"/>
          <w:szCs w:val="24"/>
          <w:lang w:val="en-IN"/>
        </w:rPr>
        <w:tab/>
      </w:r>
      <w:r w:rsidRPr="00CD52FD">
        <w:rPr>
          <w:rFonts w:cstheme="minorHAnsi"/>
          <w:b/>
          <w:bCs/>
          <w:sz w:val="24"/>
          <w:szCs w:val="24"/>
          <w:lang w:val="en-IN"/>
        </w:rPr>
        <w:tab/>
      </w:r>
      <w:r w:rsidRPr="00CD52FD">
        <w:rPr>
          <w:rFonts w:cstheme="minorHAnsi"/>
          <w:b/>
          <w:bCs/>
          <w:sz w:val="24"/>
          <w:szCs w:val="24"/>
          <w:lang w:val="en-IN"/>
        </w:rPr>
        <w:tab/>
      </w:r>
      <w:r w:rsidRPr="00CD52FD">
        <w:rPr>
          <w:rFonts w:cstheme="minorHAnsi"/>
          <w:b/>
          <w:bCs/>
          <w:sz w:val="24"/>
          <w:szCs w:val="24"/>
          <w:lang w:val="en-IN"/>
        </w:rPr>
        <w:tab/>
      </w:r>
      <w:r w:rsidRPr="00CD52FD">
        <w:rPr>
          <w:rFonts w:cstheme="minorHAnsi"/>
          <w:b/>
          <w:bCs/>
          <w:sz w:val="24"/>
          <w:szCs w:val="24"/>
          <w:lang w:val="en-IN"/>
        </w:rPr>
        <w:tab/>
      </w:r>
      <w:r w:rsidRPr="00CD52FD">
        <w:rPr>
          <w:rFonts w:cstheme="minorHAnsi"/>
          <w:b/>
          <w:bCs/>
          <w:sz w:val="24"/>
          <w:szCs w:val="24"/>
          <w:lang w:val="en-IN"/>
        </w:rPr>
        <w:tab/>
      </w:r>
      <w:r w:rsidRPr="00CD52FD">
        <w:rPr>
          <w:rFonts w:cstheme="minorHAnsi"/>
          <w:b/>
          <w:bCs/>
          <w:sz w:val="24"/>
          <w:szCs w:val="24"/>
          <w:lang w:val="en-IN"/>
        </w:rPr>
        <w:tab/>
        <w:t xml:space="preserve"> </w:t>
      </w:r>
      <w:r w:rsidR="003756FA">
        <w:rPr>
          <w:rFonts w:cstheme="minorHAnsi"/>
          <w:b/>
          <w:bCs/>
          <w:sz w:val="24"/>
          <w:szCs w:val="24"/>
          <w:lang w:val="en-IN"/>
        </w:rPr>
        <w:tab/>
        <w:t xml:space="preserve">      </w:t>
      </w:r>
      <w:r w:rsidRPr="00CD52FD">
        <w:rPr>
          <w:rFonts w:cstheme="minorHAnsi"/>
          <w:b/>
          <w:bCs/>
          <w:sz w:val="24"/>
          <w:szCs w:val="24"/>
          <w:lang w:val="en-IN"/>
        </w:rPr>
        <w:t>(5 Marks)</w:t>
      </w:r>
    </w:p>
    <w:p w14:paraId="42D954CF" w14:textId="2C16059E" w:rsidR="00C93DAE" w:rsidRPr="00CD52FD" w:rsidRDefault="00C93DAE" w:rsidP="00C93DA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IN"/>
        </w:rPr>
      </w:pPr>
      <w:r w:rsidRPr="00CD52FD">
        <w:rPr>
          <w:rFonts w:cstheme="minorHAnsi"/>
          <w:b/>
          <w:bCs/>
          <w:sz w:val="24"/>
          <w:szCs w:val="24"/>
        </w:rPr>
        <w:t xml:space="preserve">Allocate </w:t>
      </w:r>
      <w:r w:rsidRPr="00754C31">
        <w:rPr>
          <w:rFonts w:cstheme="minorHAnsi"/>
          <w:sz w:val="24"/>
          <w:szCs w:val="24"/>
        </w:rPr>
        <w:t>Time &amp; Cost Estimates</w:t>
      </w:r>
      <w:r w:rsidRPr="00CD52FD">
        <w:rPr>
          <w:rFonts w:cstheme="minorHAnsi"/>
          <w:b/>
          <w:bCs/>
          <w:sz w:val="24"/>
          <w:szCs w:val="24"/>
        </w:rPr>
        <w:t xml:space="preserve"> </w:t>
      </w:r>
      <w:r w:rsidRPr="00CD52FD">
        <w:rPr>
          <w:rFonts w:cstheme="minorHAnsi"/>
          <w:b/>
          <w:bCs/>
          <w:sz w:val="24"/>
          <w:szCs w:val="24"/>
        </w:rPr>
        <w:tab/>
      </w:r>
      <w:r w:rsidRPr="00CD52FD">
        <w:rPr>
          <w:rFonts w:cstheme="minorHAnsi"/>
          <w:b/>
          <w:bCs/>
          <w:sz w:val="24"/>
          <w:szCs w:val="24"/>
        </w:rPr>
        <w:tab/>
      </w:r>
      <w:r w:rsidRPr="00CD52FD">
        <w:rPr>
          <w:rFonts w:cstheme="minorHAnsi"/>
          <w:b/>
          <w:bCs/>
          <w:sz w:val="24"/>
          <w:szCs w:val="24"/>
        </w:rPr>
        <w:tab/>
      </w:r>
      <w:r w:rsidRPr="00CD52FD">
        <w:rPr>
          <w:rFonts w:cstheme="minorHAnsi"/>
          <w:b/>
          <w:bCs/>
          <w:sz w:val="24"/>
          <w:szCs w:val="24"/>
        </w:rPr>
        <w:tab/>
      </w:r>
      <w:r w:rsidRPr="00CD52FD">
        <w:rPr>
          <w:rFonts w:cstheme="minorHAnsi"/>
          <w:b/>
          <w:bCs/>
          <w:sz w:val="24"/>
          <w:szCs w:val="24"/>
        </w:rPr>
        <w:tab/>
        <w:t xml:space="preserve"> </w:t>
      </w:r>
      <w:r w:rsidR="003756FA">
        <w:rPr>
          <w:rFonts w:cstheme="minorHAnsi"/>
          <w:b/>
          <w:bCs/>
          <w:sz w:val="24"/>
          <w:szCs w:val="24"/>
        </w:rPr>
        <w:tab/>
        <w:t xml:space="preserve">      </w:t>
      </w:r>
      <w:r w:rsidRPr="00CD52FD">
        <w:rPr>
          <w:rFonts w:cstheme="minorHAnsi"/>
          <w:b/>
          <w:bCs/>
          <w:sz w:val="24"/>
          <w:szCs w:val="24"/>
        </w:rPr>
        <w:t>(5 Marks)</w:t>
      </w:r>
    </w:p>
    <w:p w14:paraId="5F0DD9FD" w14:textId="77777777" w:rsidR="00C93DAE" w:rsidRPr="00CD52FD" w:rsidRDefault="00C93DAE" w:rsidP="00E61C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57D7A759" w14:textId="5D975492" w:rsidR="00C93DAE" w:rsidRPr="00CD52FD" w:rsidRDefault="00C93DAE" w:rsidP="00C93DA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IN"/>
        </w:rPr>
      </w:pPr>
      <w:r w:rsidRPr="00CD52FD">
        <w:rPr>
          <w:rFonts w:cstheme="minorHAnsi"/>
          <w:b/>
          <w:bCs/>
          <w:sz w:val="24"/>
          <w:szCs w:val="24"/>
        </w:rPr>
        <w:lastRenderedPageBreak/>
        <w:t>Q 4</w:t>
      </w:r>
      <w:r w:rsidRPr="00CD52FD">
        <w:rPr>
          <w:rFonts w:cstheme="minorHAnsi"/>
          <w:sz w:val="24"/>
          <w:szCs w:val="24"/>
        </w:rPr>
        <w:t xml:space="preserve"> : </w:t>
      </w:r>
      <w:r w:rsidRPr="00CD52FD">
        <w:rPr>
          <w:rFonts w:cstheme="minorHAnsi"/>
          <w:sz w:val="24"/>
          <w:szCs w:val="24"/>
          <w:lang w:val="en-IN"/>
        </w:rPr>
        <w:t>"</w:t>
      </w:r>
      <w:proofErr w:type="spellStart"/>
      <w:r w:rsidRPr="00CD52FD">
        <w:rPr>
          <w:rFonts w:cstheme="minorHAnsi"/>
          <w:sz w:val="24"/>
          <w:szCs w:val="24"/>
          <w:lang w:val="en-IN"/>
        </w:rPr>
        <w:t>BuildFast</w:t>
      </w:r>
      <w:proofErr w:type="spellEnd"/>
      <w:r w:rsidRPr="00CD52FD">
        <w:rPr>
          <w:rFonts w:cstheme="minorHAnsi"/>
          <w:sz w:val="24"/>
          <w:szCs w:val="24"/>
          <w:lang w:val="en-IN"/>
        </w:rPr>
        <w:t xml:space="preserve"> Constructions" has undertaken a project to construct a community centre. The project network, activities, normal time, normal cost, crash time, and crash cost are given below. The company incurs indirect project costs (like supervision, rentals, utilities) of ₹8,000 per week.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2282"/>
        <w:gridCol w:w="1786"/>
        <w:gridCol w:w="1368"/>
        <w:gridCol w:w="1659"/>
        <w:gridCol w:w="1256"/>
      </w:tblGrid>
      <w:tr w:rsidR="00C93DAE" w:rsidRPr="00C93DAE" w14:paraId="57CBE848" w14:textId="77777777" w:rsidTr="00C93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BD7A7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b/>
                <w:bCs/>
                <w:sz w:val="24"/>
                <w:szCs w:val="24"/>
                <w:lang w:val="en-IN"/>
              </w:rPr>
              <w:t>Activity</w:t>
            </w:r>
          </w:p>
        </w:tc>
        <w:tc>
          <w:tcPr>
            <w:tcW w:w="0" w:type="auto"/>
            <w:vAlign w:val="center"/>
            <w:hideMark/>
          </w:tcPr>
          <w:p w14:paraId="1DCCDEBD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b/>
                <w:bCs/>
                <w:sz w:val="24"/>
                <w:szCs w:val="24"/>
                <w:lang w:val="en-IN"/>
              </w:rPr>
              <w:t>Immediate Predecessor(s)</w:t>
            </w:r>
          </w:p>
        </w:tc>
        <w:tc>
          <w:tcPr>
            <w:tcW w:w="0" w:type="auto"/>
            <w:vAlign w:val="center"/>
            <w:hideMark/>
          </w:tcPr>
          <w:p w14:paraId="5789AD8F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b/>
                <w:bCs/>
                <w:sz w:val="24"/>
                <w:szCs w:val="24"/>
                <w:lang w:val="en-IN"/>
              </w:rPr>
              <w:t>Normal Time (Weeks)</w:t>
            </w:r>
          </w:p>
        </w:tc>
        <w:tc>
          <w:tcPr>
            <w:tcW w:w="0" w:type="auto"/>
            <w:vAlign w:val="center"/>
            <w:hideMark/>
          </w:tcPr>
          <w:p w14:paraId="57D429EE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b/>
                <w:bCs/>
                <w:sz w:val="24"/>
                <w:szCs w:val="24"/>
                <w:lang w:val="en-IN"/>
              </w:rPr>
              <w:t>Normal Cost (₹)</w:t>
            </w:r>
          </w:p>
        </w:tc>
        <w:tc>
          <w:tcPr>
            <w:tcW w:w="0" w:type="auto"/>
            <w:vAlign w:val="center"/>
            <w:hideMark/>
          </w:tcPr>
          <w:p w14:paraId="01596748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b/>
                <w:bCs/>
                <w:sz w:val="24"/>
                <w:szCs w:val="24"/>
                <w:lang w:val="en-IN"/>
              </w:rPr>
              <w:t>Crash Time (Weeks)</w:t>
            </w:r>
          </w:p>
        </w:tc>
        <w:tc>
          <w:tcPr>
            <w:tcW w:w="0" w:type="auto"/>
            <w:vAlign w:val="center"/>
            <w:hideMark/>
          </w:tcPr>
          <w:p w14:paraId="5DDBE423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b/>
                <w:bCs/>
                <w:sz w:val="24"/>
                <w:szCs w:val="24"/>
                <w:lang w:val="en-IN"/>
              </w:rPr>
              <w:t>Crash Cost (₹)</w:t>
            </w:r>
          </w:p>
        </w:tc>
      </w:tr>
      <w:tr w:rsidR="00C93DAE" w:rsidRPr="00C93DAE" w14:paraId="5993C992" w14:textId="77777777" w:rsidTr="00C93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B0818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A9256D1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2B193817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898B9F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50,000</w:t>
            </w:r>
          </w:p>
        </w:tc>
        <w:tc>
          <w:tcPr>
            <w:tcW w:w="0" w:type="auto"/>
            <w:vAlign w:val="center"/>
            <w:hideMark/>
          </w:tcPr>
          <w:p w14:paraId="14BE0E42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35B5FE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65,000</w:t>
            </w:r>
          </w:p>
        </w:tc>
      </w:tr>
      <w:tr w:rsidR="00C93DAE" w:rsidRPr="00C93DAE" w14:paraId="2B34DEF3" w14:textId="77777777" w:rsidTr="00C93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8C49A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68B0444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--</w:t>
            </w:r>
          </w:p>
        </w:tc>
        <w:tc>
          <w:tcPr>
            <w:tcW w:w="0" w:type="auto"/>
            <w:vAlign w:val="center"/>
            <w:hideMark/>
          </w:tcPr>
          <w:p w14:paraId="1E2F60A6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A9B7FC6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80,000</w:t>
            </w:r>
          </w:p>
        </w:tc>
        <w:tc>
          <w:tcPr>
            <w:tcW w:w="0" w:type="auto"/>
            <w:vAlign w:val="center"/>
            <w:hideMark/>
          </w:tcPr>
          <w:p w14:paraId="5A817CA2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974B6A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110,000</w:t>
            </w:r>
          </w:p>
        </w:tc>
      </w:tr>
      <w:tr w:rsidR="00C93DAE" w:rsidRPr="00C93DAE" w14:paraId="0C2440DB" w14:textId="77777777" w:rsidTr="00C93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9E805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226D631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6F3EF7E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377882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60,000</w:t>
            </w:r>
          </w:p>
        </w:tc>
        <w:tc>
          <w:tcPr>
            <w:tcW w:w="0" w:type="auto"/>
            <w:vAlign w:val="center"/>
            <w:hideMark/>
          </w:tcPr>
          <w:p w14:paraId="0616F4DD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BC6966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72,000</w:t>
            </w:r>
          </w:p>
        </w:tc>
      </w:tr>
      <w:tr w:rsidR="00C93DAE" w:rsidRPr="00C93DAE" w14:paraId="1AD83F6C" w14:textId="77777777" w:rsidTr="00C93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8BA05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6652EF4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2C71804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F10EF9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40,000</w:t>
            </w:r>
          </w:p>
        </w:tc>
        <w:tc>
          <w:tcPr>
            <w:tcW w:w="0" w:type="auto"/>
            <w:vAlign w:val="center"/>
            <w:hideMark/>
          </w:tcPr>
          <w:p w14:paraId="2CD81ECE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228F16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55,000</w:t>
            </w:r>
          </w:p>
        </w:tc>
      </w:tr>
      <w:tr w:rsidR="00C93DAE" w:rsidRPr="00C93DAE" w14:paraId="4C14509A" w14:textId="77777777" w:rsidTr="00C93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5D298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B6D128B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B, C</w:t>
            </w:r>
          </w:p>
        </w:tc>
        <w:tc>
          <w:tcPr>
            <w:tcW w:w="0" w:type="auto"/>
            <w:vAlign w:val="center"/>
            <w:hideMark/>
          </w:tcPr>
          <w:p w14:paraId="226D4C1E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0DEAD9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100,000</w:t>
            </w:r>
          </w:p>
        </w:tc>
        <w:tc>
          <w:tcPr>
            <w:tcW w:w="0" w:type="auto"/>
            <w:vAlign w:val="center"/>
            <w:hideMark/>
          </w:tcPr>
          <w:p w14:paraId="6EF75967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2DA4B4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136,000</w:t>
            </w:r>
          </w:p>
        </w:tc>
      </w:tr>
      <w:tr w:rsidR="00C93DAE" w:rsidRPr="00C93DAE" w14:paraId="6779DB77" w14:textId="77777777" w:rsidTr="00C93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4FB29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7043E38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38D3BA85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A7416E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30,000</w:t>
            </w:r>
          </w:p>
        </w:tc>
        <w:tc>
          <w:tcPr>
            <w:tcW w:w="0" w:type="auto"/>
            <w:vAlign w:val="center"/>
            <w:hideMark/>
          </w:tcPr>
          <w:p w14:paraId="0485ECE2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DD5E5D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30,000</w:t>
            </w:r>
          </w:p>
        </w:tc>
      </w:tr>
      <w:tr w:rsidR="00C93DAE" w:rsidRPr="00C93DAE" w14:paraId="086D6117" w14:textId="77777777" w:rsidTr="00C93D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56196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2DD8CEA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E, F</w:t>
            </w:r>
          </w:p>
        </w:tc>
        <w:tc>
          <w:tcPr>
            <w:tcW w:w="0" w:type="auto"/>
            <w:vAlign w:val="center"/>
            <w:hideMark/>
          </w:tcPr>
          <w:p w14:paraId="2873A32F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748020F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70,000</w:t>
            </w:r>
          </w:p>
        </w:tc>
        <w:tc>
          <w:tcPr>
            <w:tcW w:w="0" w:type="auto"/>
            <w:vAlign w:val="center"/>
            <w:hideMark/>
          </w:tcPr>
          <w:p w14:paraId="2083FE4D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BF8567" w14:textId="77777777" w:rsidR="00C93DAE" w:rsidRPr="00C93DAE" w:rsidRDefault="00C93DAE" w:rsidP="00C93DA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93DAE">
              <w:rPr>
                <w:rFonts w:cstheme="minorHAnsi"/>
                <w:sz w:val="24"/>
                <w:szCs w:val="24"/>
                <w:lang w:val="en-IN"/>
              </w:rPr>
              <w:t>100,000</w:t>
            </w:r>
          </w:p>
        </w:tc>
      </w:tr>
    </w:tbl>
    <w:p w14:paraId="4ABACE9F" w14:textId="67326A53" w:rsidR="00C93DAE" w:rsidRPr="00CD52FD" w:rsidRDefault="00C93DAE" w:rsidP="00E61C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C1E5973" w14:textId="2901AD46" w:rsidR="00C93DAE" w:rsidRPr="00CD52FD" w:rsidRDefault="00C93DAE" w:rsidP="00E61C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D52FD">
        <w:rPr>
          <w:rFonts w:cstheme="minorHAnsi"/>
          <w:b/>
          <w:bCs/>
          <w:sz w:val="24"/>
          <w:szCs w:val="24"/>
        </w:rPr>
        <w:t>Q 4.</w:t>
      </w:r>
      <w:r w:rsidR="00CD52FD" w:rsidRPr="00CD52FD">
        <w:rPr>
          <w:rFonts w:cstheme="minorHAnsi"/>
          <w:b/>
          <w:bCs/>
          <w:sz w:val="24"/>
          <w:szCs w:val="24"/>
        </w:rPr>
        <w:t>1</w:t>
      </w:r>
      <w:r w:rsidRPr="00CD52FD">
        <w:rPr>
          <w:rFonts w:cstheme="minorHAnsi"/>
          <w:b/>
          <w:bCs/>
          <w:sz w:val="24"/>
          <w:szCs w:val="24"/>
        </w:rPr>
        <w:t xml:space="preserve">   Identify </w:t>
      </w:r>
      <w:r w:rsidRPr="00CD52FD">
        <w:rPr>
          <w:rFonts w:cstheme="minorHAnsi"/>
          <w:sz w:val="24"/>
          <w:szCs w:val="24"/>
        </w:rPr>
        <w:t xml:space="preserve">the Critical Path(s) and state the expected project duration.    </w:t>
      </w:r>
      <w:r w:rsidR="00CD52FD" w:rsidRPr="00CD52FD">
        <w:rPr>
          <w:rFonts w:cstheme="minorHAnsi"/>
          <w:sz w:val="24"/>
          <w:szCs w:val="24"/>
        </w:rPr>
        <w:t xml:space="preserve">     </w:t>
      </w:r>
      <w:r w:rsidR="003756FA">
        <w:rPr>
          <w:rFonts w:cstheme="minorHAnsi"/>
          <w:sz w:val="24"/>
          <w:szCs w:val="24"/>
        </w:rPr>
        <w:t xml:space="preserve">        </w:t>
      </w:r>
      <w:r w:rsidRPr="003756FA">
        <w:rPr>
          <w:rFonts w:cstheme="minorHAnsi"/>
          <w:b/>
          <w:bCs/>
          <w:sz w:val="24"/>
          <w:szCs w:val="24"/>
        </w:rPr>
        <w:t>(5 Marks)</w:t>
      </w:r>
    </w:p>
    <w:p w14:paraId="0D619792" w14:textId="46C5F3BF" w:rsidR="00C93DAE" w:rsidRPr="00CD52FD" w:rsidRDefault="00C93DAE" w:rsidP="00E61C0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D52FD">
        <w:rPr>
          <w:rFonts w:cstheme="minorHAnsi"/>
          <w:b/>
          <w:bCs/>
          <w:sz w:val="24"/>
          <w:szCs w:val="24"/>
        </w:rPr>
        <w:t>Q 4.</w:t>
      </w:r>
      <w:r w:rsidR="00CD52FD" w:rsidRPr="00CD52FD">
        <w:rPr>
          <w:rFonts w:cstheme="minorHAnsi"/>
          <w:b/>
          <w:bCs/>
          <w:sz w:val="24"/>
          <w:szCs w:val="24"/>
        </w:rPr>
        <w:t>2</w:t>
      </w:r>
      <w:r w:rsidRPr="00CD52FD">
        <w:rPr>
          <w:rFonts w:cstheme="minorHAnsi"/>
          <w:b/>
          <w:bCs/>
          <w:sz w:val="24"/>
          <w:szCs w:val="24"/>
        </w:rPr>
        <w:t xml:space="preserve"> </w:t>
      </w:r>
      <w:r w:rsidR="00754C31">
        <w:rPr>
          <w:rFonts w:cstheme="minorHAnsi"/>
          <w:b/>
          <w:bCs/>
          <w:sz w:val="24"/>
          <w:szCs w:val="24"/>
        </w:rPr>
        <w:t xml:space="preserve"> </w:t>
      </w:r>
      <w:r w:rsidRPr="00CD52FD">
        <w:rPr>
          <w:rFonts w:cstheme="minorHAnsi"/>
          <w:b/>
          <w:bCs/>
          <w:sz w:val="24"/>
          <w:szCs w:val="24"/>
        </w:rPr>
        <w:t xml:space="preserve"> Calculate</w:t>
      </w:r>
      <w:r w:rsidRPr="00CD52FD">
        <w:rPr>
          <w:rFonts w:cstheme="minorHAnsi"/>
          <w:sz w:val="24"/>
          <w:szCs w:val="24"/>
        </w:rPr>
        <w:t xml:space="preserve"> the crash cost per week for each activity that can be crashed </w:t>
      </w:r>
      <w:r w:rsidR="00CD52FD" w:rsidRPr="00CD52FD">
        <w:rPr>
          <w:rFonts w:cstheme="minorHAnsi"/>
          <w:sz w:val="24"/>
          <w:szCs w:val="24"/>
        </w:rPr>
        <w:t xml:space="preserve">     </w:t>
      </w:r>
      <w:r w:rsidR="003756FA">
        <w:rPr>
          <w:rFonts w:cstheme="minorHAnsi"/>
          <w:sz w:val="24"/>
          <w:szCs w:val="24"/>
        </w:rPr>
        <w:t xml:space="preserve">      </w:t>
      </w:r>
      <w:r w:rsidRPr="003756FA">
        <w:rPr>
          <w:rFonts w:cstheme="minorHAnsi"/>
          <w:b/>
          <w:bCs/>
          <w:sz w:val="24"/>
          <w:szCs w:val="24"/>
        </w:rPr>
        <w:t>(5 Marks)</w:t>
      </w:r>
    </w:p>
    <w:p w14:paraId="68C2D9F2" w14:textId="77777777" w:rsidR="00050E8E" w:rsidRPr="00050E8E" w:rsidRDefault="00050E8E" w:rsidP="00050E8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63009E9" w14:textId="77777777" w:rsidR="00956BDE" w:rsidRDefault="00956BDE"/>
    <w:sectPr w:rsidR="00956BDE" w:rsidSect="009F5BC0">
      <w:headerReference w:type="default" r:id="rId9"/>
      <w:footerReference w:type="default" r:id="rId10"/>
      <w:pgSz w:w="11906" w:h="16838" w:code="9"/>
      <w:pgMar w:top="1440" w:right="1361" w:bottom="1440" w:left="1361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7508F" w14:textId="77777777" w:rsidR="006532D5" w:rsidRDefault="006532D5" w:rsidP="00565F93">
      <w:pPr>
        <w:spacing w:after="0" w:line="240" w:lineRule="auto"/>
      </w:pPr>
      <w:r>
        <w:separator/>
      </w:r>
    </w:p>
  </w:endnote>
  <w:endnote w:type="continuationSeparator" w:id="0">
    <w:p w14:paraId="17184227" w14:textId="77777777" w:rsidR="006532D5" w:rsidRDefault="006532D5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Content>
          <w:p w14:paraId="37A79735" w14:textId="77777777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1233BE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1233BE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360966F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9F5F3" w14:textId="77777777" w:rsidR="006532D5" w:rsidRDefault="006532D5" w:rsidP="00565F93">
      <w:pPr>
        <w:spacing w:after="0" w:line="240" w:lineRule="auto"/>
      </w:pPr>
      <w:r>
        <w:separator/>
      </w:r>
    </w:p>
  </w:footnote>
  <w:footnote w:type="continuationSeparator" w:id="0">
    <w:p w14:paraId="3405701D" w14:textId="77777777" w:rsidR="006532D5" w:rsidRDefault="006532D5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939A0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7E94855D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</w:t>
    </w:r>
    <w:r w:rsidR="009F5BC0">
      <w:rPr>
        <w:i/>
        <w:sz w:val="24"/>
      </w:rPr>
      <w:t xml:space="preserve">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65E53"/>
    <w:multiLevelType w:val="hybridMultilevel"/>
    <w:tmpl w:val="902EA7D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A489D"/>
    <w:multiLevelType w:val="hybridMultilevel"/>
    <w:tmpl w:val="F16A18B4"/>
    <w:lvl w:ilvl="0" w:tplc="DC949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1A6520"/>
    <w:multiLevelType w:val="hybridMultilevel"/>
    <w:tmpl w:val="982E84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D63A0"/>
    <w:multiLevelType w:val="multilevel"/>
    <w:tmpl w:val="86A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57EA5"/>
    <w:multiLevelType w:val="multilevel"/>
    <w:tmpl w:val="CDB6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227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232106">
    <w:abstractNumId w:val="0"/>
  </w:num>
  <w:num w:numId="3" w16cid:durableId="487358123">
    <w:abstractNumId w:val="3"/>
  </w:num>
  <w:num w:numId="4" w16cid:durableId="1606762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4379029">
    <w:abstractNumId w:val="8"/>
  </w:num>
  <w:num w:numId="6" w16cid:durableId="1070006949">
    <w:abstractNumId w:val="6"/>
  </w:num>
  <w:num w:numId="7" w16cid:durableId="987245469">
    <w:abstractNumId w:val="4"/>
  </w:num>
  <w:num w:numId="8" w16cid:durableId="871386853">
    <w:abstractNumId w:val="7"/>
  </w:num>
  <w:num w:numId="9" w16cid:durableId="1550678139">
    <w:abstractNumId w:val="2"/>
  </w:num>
  <w:num w:numId="10" w16cid:durableId="1755542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92"/>
    <w:rsid w:val="00000F8C"/>
    <w:rsid w:val="000022E7"/>
    <w:rsid w:val="00031DE4"/>
    <w:rsid w:val="0003263B"/>
    <w:rsid w:val="00050E8E"/>
    <w:rsid w:val="00077C58"/>
    <w:rsid w:val="000C6F0D"/>
    <w:rsid w:val="000E546F"/>
    <w:rsid w:val="00106EB6"/>
    <w:rsid w:val="001112C3"/>
    <w:rsid w:val="001233BE"/>
    <w:rsid w:val="00136CA9"/>
    <w:rsid w:val="00140DEB"/>
    <w:rsid w:val="00147366"/>
    <w:rsid w:val="001607CB"/>
    <w:rsid w:val="001E2EBC"/>
    <w:rsid w:val="00210E90"/>
    <w:rsid w:val="00255763"/>
    <w:rsid w:val="00286635"/>
    <w:rsid w:val="002969DB"/>
    <w:rsid w:val="002A2290"/>
    <w:rsid w:val="0035360D"/>
    <w:rsid w:val="003712A3"/>
    <w:rsid w:val="003756FA"/>
    <w:rsid w:val="00394D92"/>
    <w:rsid w:val="003C5694"/>
    <w:rsid w:val="003D5570"/>
    <w:rsid w:val="003F1505"/>
    <w:rsid w:val="004031BE"/>
    <w:rsid w:val="004058EE"/>
    <w:rsid w:val="00463CD5"/>
    <w:rsid w:val="00470A63"/>
    <w:rsid w:val="004817D9"/>
    <w:rsid w:val="004A7CE2"/>
    <w:rsid w:val="005544AB"/>
    <w:rsid w:val="00565F93"/>
    <w:rsid w:val="006532D5"/>
    <w:rsid w:val="0070146B"/>
    <w:rsid w:val="00754C31"/>
    <w:rsid w:val="00767BA8"/>
    <w:rsid w:val="008E31D1"/>
    <w:rsid w:val="00900658"/>
    <w:rsid w:val="009012A2"/>
    <w:rsid w:val="00903A58"/>
    <w:rsid w:val="0091524B"/>
    <w:rsid w:val="00921E9B"/>
    <w:rsid w:val="009231A7"/>
    <w:rsid w:val="00923DCD"/>
    <w:rsid w:val="00943702"/>
    <w:rsid w:val="00956BDE"/>
    <w:rsid w:val="00956E30"/>
    <w:rsid w:val="009B048D"/>
    <w:rsid w:val="009E38F9"/>
    <w:rsid w:val="009F5BC0"/>
    <w:rsid w:val="00A964EE"/>
    <w:rsid w:val="00AA0EE8"/>
    <w:rsid w:val="00AF7654"/>
    <w:rsid w:val="00B44A19"/>
    <w:rsid w:val="00B54346"/>
    <w:rsid w:val="00B71AD9"/>
    <w:rsid w:val="00BB291F"/>
    <w:rsid w:val="00BD34FB"/>
    <w:rsid w:val="00C02CC5"/>
    <w:rsid w:val="00C52051"/>
    <w:rsid w:val="00C93DAE"/>
    <w:rsid w:val="00CD00F9"/>
    <w:rsid w:val="00CD4AF2"/>
    <w:rsid w:val="00CD52FD"/>
    <w:rsid w:val="00D63CBF"/>
    <w:rsid w:val="00DA5E87"/>
    <w:rsid w:val="00DD234B"/>
    <w:rsid w:val="00E0384F"/>
    <w:rsid w:val="00E16D71"/>
    <w:rsid w:val="00E61C02"/>
    <w:rsid w:val="00ED78F1"/>
    <w:rsid w:val="00FC2571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FBC2D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C56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9EA1-DB27-4224-99D9-52CF8DA5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Praveen Soni</cp:lastModifiedBy>
  <cp:revision>61</cp:revision>
  <dcterms:created xsi:type="dcterms:W3CDTF">2022-10-18T07:56:00Z</dcterms:created>
  <dcterms:modified xsi:type="dcterms:W3CDTF">2025-04-23T09:09:00Z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